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10" w:rsidRDefault="004B6810" w:rsidP="00BC0B0D">
      <w:pPr>
        <w:spacing w:before="120"/>
        <w:jc w:val="center"/>
        <w:rPr>
          <w:rFonts w:ascii="Arial" w:hAnsi="Arial" w:cs="Arial"/>
          <w:b/>
          <w:sz w:val="32"/>
          <w:szCs w:val="32"/>
        </w:rPr>
      </w:pPr>
    </w:p>
    <w:p w:rsidR="004B6810" w:rsidRDefault="004B6810" w:rsidP="00BC0B0D">
      <w:pPr>
        <w:spacing w:before="120"/>
        <w:jc w:val="center"/>
        <w:rPr>
          <w:rFonts w:ascii="Arial" w:hAnsi="Arial" w:cs="Arial"/>
          <w:b/>
          <w:sz w:val="32"/>
          <w:szCs w:val="32"/>
        </w:rPr>
      </w:pPr>
    </w:p>
    <w:p w:rsidR="00BC0B0D" w:rsidRDefault="00BC0B0D" w:rsidP="00BC0B0D">
      <w:pPr>
        <w:spacing w:before="120"/>
        <w:jc w:val="center"/>
        <w:rPr>
          <w:rFonts w:ascii="Arial" w:hAnsi="Arial" w:cs="Arial"/>
          <w:b/>
          <w:sz w:val="32"/>
          <w:szCs w:val="32"/>
        </w:rPr>
      </w:pPr>
      <w:r>
        <w:rPr>
          <w:rFonts w:ascii="Arial" w:hAnsi="Arial" w:cs="Arial"/>
          <w:b/>
          <w:sz w:val="32"/>
          <w:szCs w:val="32"/>
        </w:rPr>
        <w:t>ST</w:t>
      </w:r>
      <w:r w:rsidRPr="00A4334F">
        <w:rPr>
          <w:rFonts w:ascii="Arial" w:hAnsi="Arial" w:cs="Arial"/>
          <w:b/>
          <w:sz w:val="32"/>
          <w:szCs w:val="32"/>
        </w:rPr>
        <w:t xml:space="preserve">REDNÁ </w:t>
      </w:r>
      <w:r>
        <w:rPr>
          <w:rFonts w:ascii="Arial" w:hAnsi="Arial" w:cs="Arial"/>
          <w:b/>
          <w:sz w:val="32"/>
          <w:szCs w:val="32"/>
        </w:rPr>
        <w:t>ODBOR</w:t>
      </w:r>
      <w:r w:rsidRPr="00A4334F">
        <w:rPr>
          <w:rFonts w:ascii="Arial" w:hAnsi="Arial" w:cs="Arial"/>
          <w:b/>
          <w:sz w:val="32"/>
          <w:szCs w:val="32"/>
        </w:rPr>
        <w:t xml:space="preserve">NÁ ŠKOLA </w:t>
      </w:r>
      <w:r>
        <w:rPr>
          <w:rFonts w:ascii="Arial" w:hAnsi="Arial" w:cs="Arial"/>
          <w:b/>
          <w:sz w:val="32"/>
          <w:szCs w:val="32"/>
        </w:rPr>
        <w:t>sv. Rafaela,</w:t>
      </w:r>
    </w:p>
    <w:p w:rsidR="00BC0B0D" w:rsidRDefault="00BC0B0D" w:rsidP="00BC0B0D">
      <w:pPr>
        <w:spacing w:before="120"/>
        <w:jc w:val="center"/>
        <w:rPr>
          <w:rFonts w:ascii="Arial" w:hAnsi="Arial" w:cs="Arial"/>
          <w:b/>
          <w:sz w:val="32"/>
          <w:szCs w:val="32"/>
        </w:rPr>
      </w:pPr>
      <w:r>
        <w:rPr>
          <w:rFonts w:ascii="Arial" w:hAnsi="Arial" w:cs="Arial"/>
          <w:b/>
          <w:sz w:val="32"/>
          <w:szCs w:val="32"/>
        </w:rPr>
        <w:t>Školská 9, 914 41 NEMŠOVÁ</w:t>
      </w:r>
    </w:p>
    <w:p w:rsidR="00BC0B0D" w:rsidRPr="00A4334F" w:rsidRDefault="00BC0B0D" w:rsidP="00BC0B0D">
      <w:pPr>
        <w:jc w:val="both"/>
        <w:rPr>
          <w:rFonts w:ascii="Arial" w:hAnsi="Arial" w:cs="Arial"/>
          <w:b/>
          <w:sz w:val="16"/>
          <w:szCs w:val="16"/>
        </w:rPr>
      </w:pPr>
    </w:p>
    <w:p w:rsidR="00BC0B0D" w:rsidRPr="00A4334F" w:rsidRDefault="00BC0B0D" w:rsidP="00BC0B0D">
      <w:pPr>
        <w:jc w:val="both"/>
        <w:rPr>
          <w:rFonts w:ascii="Arial" w:hAnsi="Arial" w:cs="Arial"/>
          <w:b/>
          <w:sz w:val="16"/>
          <w:szCs w:val="16"/>
        </w:rPr>
      </w:pPr>
    </w:p>
    <w:p w:rsidR="00BC0B0D" w:rsidRPr="00A4334F" w:rsidRDefault="00BC0B0D" w:rsidP="00BC0B0D">
      <w:pPr>
        <w:jc w:val="both"/>
        <w:rPr>
          <w:rFonts w:ascii="Arial" w:hAnsi="Arial" w:cs="Arial"/>
          <w:b/>
          <w:sz w:val="16"/>
          <w:szCs w:val="16"/>
        </w:rPr>
      </w:pPr>
    </w:p>
    <w:p w:rsidR="00BC0B0D" w:rsidRPr="00A4334F" w:rsidRDefault="00BC0B0D" w:rsidP="00BC0B0D">
      <w:pPr>
        <w:jc w:val="both"/>
        <w:rPr>
          <w:rFonts w:ascii="Arial" w:hAnsi="Arial" w:cs="Arial"/>
          <w:b/>
          <w:sz w:val="16"/>
          <w:szCs w:val="16"/>
        </w:rPr>
      </w:pPr>
    </w:p>
    <w:p w:rsidR="00BC0B0D" w:rsidRPr="00A4334F" w:rsidRDefault="00BC0B0D" w:rsidP="00BC0B0D">
      <w:pPr>
        <w:jc w:val="both"/>
        <w:rPr>
          <w:rFonts w:ascii="Arial" w:hAnsi="Arial" w:cs="Arial"/>
          <w:b/>
          <w:sz w:val="16"/>
          <w:szCs w:val="16"/>
        </w:rPr>
      </w:pPr>
    </w:p>
    <w:p w:rsidR="00BC0B0D" w:rsidRPr="00A4334F" w:rsidRDefault="00BC0B0D" w:rsidP="00BC0B0D">
      <w:pPr>
        <w:jc w:val="both"/>
        <w:rPr>
          <w:rFonts w:ascii="Arial" w:hAnsi="Arial" w:cs="Arial"/>
          <w:b/>
          <w:sz w:val="16"/>
          <w:szCs w:val="16"/>
        </w:rPr>
      </w:pPr>
    </w:p>
    <w:p w:rsidR="00BC0B0D" w:rsidRPr="00A4334F" w:rsidRDefault="00BC0B0D" w:rsidP="00BC0B0D">
      <w:pPr>
        <w:jc w:val="both"/>
        <w:rPr>
          <w:rFonts w:ascii="Arial" w:hAnsi="Arial" w:cs="Arial"/>
          <w:b/>
          <w:sz w:val="16"/>
          <w:szCs w:val="16"/>
        </w:rPr>
      </w:pPr>
    </w:p>
    <w:p w:rsidR="00BC0B0D" w:rsidRPr="00A4334F" w:rsidRDefault="00BC0B0D" w:rsidP="00BC0B0D">
      <w:pPr>
        <w:jc w:val="both"/>
        <w:rPr>
          <w:rFonts w:ascii="Arial" w:hAnsi="Arial" w:cs="Arial"/>
          <w:b/>
          <w:sz w:val="16"/>
          <w:szCs w:val="16"/>
        </w:rPr>
      </w:pPr>
    </w:p>
    <w:p w:rsidR="00BC0B0D" w:rsidRPr="00A4334F" w:rsidRDefault="00BC0B0D" w:rsidP="00BC0B0D">
      <w:pPr>
        <w:jc w:val="both"/>
        <w:rPr>
          <w:rFonts w:ascii="Arial" w:hAnsi="Arial" w:cs="Arial"/>
          <w:b/>
          <w:sz w:val="16"/>
          <w:szCs w:val="16"/>
        </w:rPr>
      </w:pPr>
    </w:p>
    <w:p w:rsidR="00BC0B0D" w:rsidRPr="00A4334F" w:rsidRDefault="00BC0B0D" w:rsidP="00BC0B0D">
      <w:pPr>
        <w:jc w:val="both"/>
        <w:rPr>
          <w:rFonts w:ascii="Arial" w:hAnsi="Arial" w:cs="Arial"/>
          <w:b/>
          <w:sz w:val="16"/>
          <w:szCs w:val="16"/>
        </w:rPr>
      </w:pPr>
    </w:p>
    <w:p w:rsidR="00BC0B0D" w:rsidRPr="00A4334F" w:rsidRDefault="00BC0B0D" w:rsidP="00BC0B0D">
      <w:pPr>
        <w:jc w:val="both"/>
        <w:rPr>
          <w:rFonts w:ascii="Arial" w:hAnsi="Arial" w:cs="Arial"/>
          <w:b/>
          <w:sz w:val="16"/>
          <w:szCs w:val="16"/>
        </w:rPr>
      </w:pPr>
    </w:p>
    <w:p w:rsidR="00BC0B0D" w:rsidRPr="00DB4E91" w:rsidRDefault="00BC0B0D" w:rsidP="00BC0B0D">
      <w:pPr>
        <w:jc w:val="center"/>
        <w:rPr>
          <w:rFonts w:ascii="Bodoni MT Black" w:hAnsi="Bodoni MT Black" w:cs="Arial"/>
          <w:b/>
          <w:shadow/>
          <w:sz w:val="36"/>
          <w:szCs w:val="36"/>
        </w:rPr>
      </w:pPr>
      <w:r w:rsidRPr="00DB4E91">
        <w:rPr>
          <w:rFonts w:ascii="Bodoni MT Black" w:hAnsi="Bodoni MT Black" w:cs="Arial"/>
          <w:b/>
          <w:shadow/>
          <w:sz w:val="36"/>
          <w:szCs w:val="36"/>
        </w:rPr>
        <w:t>ŠKOLSKÝ VZDELÁVACÍ PROGRAM</w:t>
      </w:r>
    </w:p>
    <w:p w:rsidR="00BC0B0D" w:rsidRPr="00DB4E91" w:rsidRDefault="00BC0B0D" w:rsidP="00BC0B0D">
      <w:pPr>
        <w:jc w:val="center"/>
        <w:rPr>
          <w:rFonts w:ascii="Bodoni MT Black" w:hAnsi="Bodoni MT Black" w:cs="Arial"/>
          <w:b/>
          <w:shadow/>
          <w:sz w:val="36"/>
          <w:szCs w:val="36"/>
        </w:rPr>
      </w:pPr>
    </w:p>
    <w:p w:rsidR="00BC0B0D" w:rsidRDefault="00BC0B0D" w:rsidP="00BC0B0D">
      <w:pPr>
        <w:jc w:val="center"/>
        <w:rPr>
          <w:rFonts w:ascii="Bodoni MT Black" w:hAnsi="Bodoni MT Black" w:cs="Arial"/>
          <w:b/>
          <w:shadow/>
          <w:sz w:val="52"/>
          <w:szCs w:val="52"/>
        </w:rPr>
      </w:pPr>
    </w:p>
    <w:p w:rsidR="00BC0B0D" w:rsidRDefault="00BC0B0D" w:rsidP="00BC0B0D">
      <w:pPr>
        <w:jc w:val="center"/>
        <w:rPr>
          <w:rFonts w:ascii="Bodoni MT Black" w:hAnsi="Bodoni MT Black" w:cs="Arial"/>
          <w:b/>
          <w:shadow/>
          <w:sz w:val="52"/>
          <w:szCs w:val="52"/>
        </w:rPr>
      </w:pPr>
    </w:p>
    <w:p w:rsidR="00BC0B0D" w:rsidRPr="00DB4E91" w:rsidRDefault="00BC0B0D" w:rsidP="00BC0B0D">
      <w:pPr>
        <w:jc w:val="center"/>
        <w:rPr>
          <w:rFonts w:ascii="Bodoni MT Black" w:hAnsi="Bodoni MT Black" w:cs="Arial"/>
          <w:b/>
          <w:shadow/>
          <w:sz w:val="52"/>
          <w:szCs w:val="52"/>
        </w:rPr>
      </w:pPr>
    </w:p>
    <w:p w:rsidR="00BC0B0D" w:rsidRPr="00DB4E91" w:rsidRDefault="00BC0B0D" w:rsidP="00BC0B0D">
      <w:pPr>
        <w:jc w:val="center"/>
        <w:rPr>
          <w:rFonts w:ascii="Bodoni MT Black" w:hAnsi="Bodoni MT Black" w:cs="Arial"/>
          <w:b/>
          <w:shadow/>
          <w:sz w:val="52"/>
          <w:szCs w:val="52"/>
        </w:rPr>
      </w:pPr>
    </w:p>
    <w:p w:rsidR="00BC0B0D" w:rsidRPr="00DB4E91" w:rsidRDefault="00BC0B0D" w:rsidP="00BC0B0D">
      <w:pPr>
        <w:jc w:val="center"/>
        <w:rPr>
          <w:rFonts w:ascii="Bodoni MT Black" w:hAnsi="Bodoni MT Black" w:cs="Arial"/>
          <w:b/>
          <w:shadow/>
          <w:sz w:val="52"/>
          <w:szCs w:val="52"/>
        </w:rPr>
      </w:pPr>
      <w:r w:rsidRPr="00DB4E91">
        <w:rPr>
          <w:rFonts w:ascii="Bodoni MT Black" w:hAnsi="Bodoni MT Black" w:cs="Arial"/>
          <w:b/>
          <w:shadow/>
          <w:sz w:val="52"/>
          <w:szCs w:val="52"/>
        </w:rPr>
        <w:t>MANAŽMENT REGIONÁLNEHO</w:t>
      </w:r>
    </w:p>
    <w:p w:rsidR="00BC0B0D" w:rsidRPr="00DB4E91" w:rsidRDefault="00BC0B0D" w:rsidP="00BC0B0D">
      <w:pPr>
        <w:jc w:val="center"/>
        <w:rPr>
          <w:rFonts w:ascii="Bodoni MT Black" w:hAnsi="Bodoni MT Black" w:cs="Arial"/>
          <w:b/>
          <w:shadow/>
          <w:sz w:val="52"/>
          <w:szCs w:val="52"/>
        </w:rPr>
      </w:pPr>
      <w:r w:rsidRPr="00DB4E91">
        <w:rPr>
          <w:rFonts w:ascii="Bodoni MT Black" w:hAnsi="Bodoni MT Black" w:cs="Arial"/>
          <w:b/>
          <w:shadow/>
          <w:sz w:val="52"/>
          <w:szCs w:val="52"/>
        </w:rPr>
        <w:t>CESTOVNÉHO RUCHU</w:t>
      </w:r>
    </w:p>
    <w:p w:rsidR="00BC0B0D" w:rsidRDefault="00BC0B0D" w:rsidP="00BC0B0D"/>
    <w:p w:rsidR="00BC0B0D" w:rsidRDefault="00BC0B0D" w:rsidP="00BC0B0D"/>
    <w:p w:rsidR="00BC0B0D" w:rsidRDefault="00BC0B0D" w:rsidP="00BC0B0D"/>
    <w:p w:rsidR="00BC0B0D" w:rsidRDefault="00BC0B0D" w:rsidP="00BC0B0D"/>
    <w:p w:rsidR="00BC0B0D" w:rsidRDefault="00BC0B0D" w:rsidP="00BC0B0D"/>
    <w:p w:rsidR="007F4334" w:rsidRDefault="007F4334" w:rsidP="00BC0B0D"/>
    <w:p w:rsidR="007F4334" w:rsidRDefault="007F4334" w:rsidP="00BC0B0D"/>
    <w:p w:rsidR="007F4334" w:rsidRDefault="007F4334" w:rsidP="00BC0B0D"/>
    <w:p w:rsidR="007F4334" w:rsidRDefault="007F4334" w:rsidP="00BC0B0D"/>
    <w:p w:rsidR="007F4334" w:rsidRDefault="007F4334" w:rsidP="00BC0B0D"/>
    <w:p w:rsidR="007F4334" w:rsidRDefault="007F4334" w:rsidP="00BC0B0D"/>
    <w:p w:rsidR="007F4334" w:rsidRDefault="007F4334" w:rsidP="00BC0B0D"/>
    <w:p w:rsidR="007F4334" w:rsidRDefault="007F4334" w:rsidP="00BC0B0D"/>
    <w:p w:rsidR="007F4334" w:rsidRDefault="007F4334" w:rsidP="00BC0B0D"/>
    <w:p w:rsidR="007F4334" w:rsidRDefault="007F4334" w:rsidP="00BC0B0D"/>
    <w:p w:rsidR="007F4334" w:rsidRDefault="007F4334" w:rsidP="00BC0B0D"/>
    <w:p w:rsidR="00BC0B0D" w:rsidRDefault="00BC0B0D" w:rsidP="00BC0B0D"/>
    <w:p w:rsidR="00BC0B0D" w:rsidRDefault="00BC0B0D" w:rsidP="00BC0B0D"/>
    <w:p w:rsidR="00BC0B0D" w:rsidRDefault="00BC0B0D" w:rsidP="00BC0B0D"/>
    <w:p w:rsidR="000E1F35" w:rsidRDefault="000E1F35" w:rsidP="00BC0B0D">
      <w:pPr>
        <w:rPr>
          <w:rFonts w:ascii="Arial" w:hAnsi="Arial" w:cs="Arial"/>
          <w:sz w:val="28"/>
          <w:szCs w:val="28"/>
        </w:rPr>
      </w:pPr>
      <w:r>
        <w:rPr>
          <w:rFonts w:ascii="Arial" w:hAnsi="Arial" w:cs="Arial"/>
          <w:sz w:val="28"/>
          <w:szCs w:val="28"/>
        </w:rPr>
        <w:lastRenderedPageBreak/>
        <w:t>OBSAH</w:t>
      </w:r>
    </w:p>
    <w:p w:rsidR="000E1F35" w:rsidRDefault="000E1F35" w:rsidP="00BC0B0D">
      <w:pPr>
        <w:rPr>
          <w:rFonts w:ascii="Arial" w:hAnsi="Arial" w:cs="Arial"/>
          <w:sz w:val="20"/>
          <w:szCs w:val="20"/>
        </w:rPr>
      </w:pPr>
    </w:p>
    <w:p w:rsidR="000E1F35" w:rsidRDefault="000E1F35" w:rsidP="00BC0B0D">
      <w:pPr>
        <w:rPr>
          <w:rFonts w:ascii="Arial" w:hAnsi="Arial" w:cs="Arial"/>
          <w:sz w:val="20"/>
          <w:szCs w:val="20"/>
        </w:rPr>
      </w:pPr>
    </w:p>
    <w:p w:rsidR="000E1F35" w:rsidRPr="00906E91" w:rsidRDefault="000E1F35" w:rsidP="00BC67C6">
      <w:pPr>
        <w:numPr>
          <w:ilvl w:val="0"/>
          <w:numId w:val="57"/>
        </w:numPr>
        <w:tabs>
          <w:tab w:val="left" w:pos="720"/>
          <w:tab w:val="left" w:pos="8520"/>
        </w:tabs>
        <w:spacing w:before="120"/>
        <w:ind w:right="-48"/>
        <w:jc w:val="both"/>
        <w:rPr>
          <w:rFonts w:ascii="Arial" w:hAnsi="Arial" w:cs="Arial"/>
          <w:b/>
          <w:sz w:val="20"/>
          <w:szCs w:val="20"/>
        </w:rPr>
      </w:pPr>
      <w:r w:rsidRPr="00906E91">
        <w:rPr>
          <w:rFonts w:ascii="Arial" w:hAnsi="Arial" w:cs="Arial"/>
          <w:b/>
          <w:sz w:val="20"/>
          <w:szCs w:val="20"/>
        </w:rPr>
        <w:t>ÚVODNÉ IDENTIFIKAĆNÉ ÚDAJE</w:t>
      </w:r>
      <w:r>
        <w:rPr>
          <w:rFonts w:ascii="Arial" w:hAnsi="Arial" w:cs="Arial"/>
          <w:b/>
          <w:sz w:val="20"/>
          <w:szCs w:val="20"/>
        </w:rPr>
        <w:t>.......................................</w:t>
      </w:r>
      <w:r w:rsidR="00154205">
        <w:rPr>
          <w:rFonts w:ascii="Arial" w:hAnsi="Arial" w:cs="Arial"/>
          <w:b/>
          <w:sz w:val="20"/>
          <w:szCs w:val="20"/>
        </w:rPr>
        <w:t>..........</w:t>
      </w:r>
      <w:r w:rsidR="00BC67C6">
        <w:rPr>
          <w:rFonts w:ascii="Arial" w:hAnsi="Arial" w:cs="Arial"/>
          <w:b/>
          <w:sz w:val="20"/>
          <w:szCs w:val="20"/>
        </w:rPr>
        <w:t>....</w:t>
      </w:r>
      <w:r>
        <w:rPr>
          <w:rFonts w:ascii="Arial" w:hAnsi="Arial" w:cs="Arial"/>
          <w:b/>
          <w:sz w:val="20"/>
          <w:szCs w:val="20"/>
        </w:rPr>
        <w:t>...............</w:t>
      </w:r>
      <w:r w:rsidR="00BC67C6">
        <w:rPr>
          <w:rFonts w:ascii="Arial" w:hAnsi="Arial" w:cs="Arial"/>
          <w:b/>
          <w:sz w:val="20"/>
          <w:szCs w:val="20"/>
        </w:rPr>
        <w:t>....</w:t>
      </w:r>
      <w:r>
        <w:rPr>
          <w:rFonts w:ascii="Arial" w:hAnsi="Arial" w:cs="Arial"/>
          <w:b/>
          <w:sz w:val="20"/>
          <w:szCs w:val="20"/>
        </w:rPr>
        <w:t>....</w:t>
      </w:r>
      <w:r w:rsidR="00154205">
        <w:rPr>
          <w:rFonts w:ascii="Arial" w:hAnsi="Arial" w:cs="Arial"/>
          <w:b/>
          <w:sz w:val="20"/>
          <w:szCs w:val="20"/>
        </w:rPr>
        <w:t>......</w:t>
      </w:r>
      <w:r w:rsidR="00BC67C6">
        <w:rPr>
          <w:rFonts w:ascii="Arial" w:hAnsi="Arial" w:cs="Arial"/>
          <w:b/>
          <w:sz w:val="20"/>
          <w:szCs w:val="20"/>
        </w:rPr>
        <w:tab/>
      </w:r>
      <w:r w:rsidR="00154205">
        <w:rPr>
          <w:rFonts w:ascii="Arial" w:hAnsi="Arial" w:cs="Arial"/>
          <w:b/>
          <w:sz w:val="20"/>
          <w:szCs w:val="20"/>
        </w:rPr>
        <w:t>3</w:t>
      </w:r>
    </w:p>
    <w:p w:rsidR="000E1F35" w:rsidRDefault="000E1F35" w:rsidP="00BC67C6">
      <w:pPr>
        <w:numPr>
          <w:ilvl w:val="0"/>
          <w:numId w:val="57"/>
        </w:numPr>
        <w:tabs>
          <w:tab w:val="left" w:pos="540"/>
          <w:tab w:val="left" w:pos="720"/>
          <w:tab w:val="left" w:pos="8520"/>
        </w:tabs>
        <w:spacing w:before="480"/>
        <w:ind w:right="-48"/>
        <w:rPr>
          <w:rFonts w:ascii="Arial" w:hAnsi="Arial" w:cs="Arial"/>
          <w:b/>
          <w:sz w:val="20"/>
          <w:szCs w:val="20"/>
        </w:rPr>
      </w:pPr>
      <w:r>
        <w:rPr>
          <w:rFonts w:ascii="Arial" w:hAnsi="Arial" w:cs="Arial"/>
          <w:b/>
          <w:sz w:val="20"/>
          <w:szCs w:val="20"/>
        </w:rPr>
        <w:t xml:space="preserve">   </w:t>
      </w:r>
      <w:r w:rsidRPr="00663468">
        <w:rPr>
          <w:rFonts w:ascii="Arial" w:hAnsi="Arial" w:cs="Arial"/>
          <w:b/>
          <w:sz w:val="20"/>
          <w:szCs w:val="20"/>
        </w:rPr>
        <w:t>CIELE A POSLANIE VÝCHOVY A</w:t>
      </w:r>
      <w:r>
        <w:rPr>
          <w:rFonts w:ascii="Arial" w:hAnsi="Arial" w:cs="Arial"/>
          <w:b/>
          <w:sz w:val="20"/>
          <w:szCs w:val="20"/>
        </w:rPr>
        <w:t> </w:t>
      </w:r>
      <w:r w:rsidRPr="00663468">
        <w:rPr>
          <w:rFonts w:ascii="Arial" w:hAnsi="Arial" w:cs="Arial"/>
          <w:b/>
          <w:sz w:val="20"/>
          <w:szCs w:val="20"/>
        </w:rPr>
        <w:t>VZDELÁVANIA</w:t>
      </w:r>
      <w:r>
        <w:rPr>
          <w:rFonts w:ascii="Arial" w:hAnsi="Arial" w:cs="Arial"/>
          <w:b/>
          <w:sz w:val="20"/>
          <w:szCs w:val="20"/>
        </w:rPr>
        <w:t>..........................................</w:t>
      </w:r>
      <w:r w:rsidR="00BC67C6">
        <w:rPr>
          <w:rFonts w:ascii="Arial" w:hAnsi="Arial" w:cs="Arial"/>
          <w:b/>
          <w:sz w:val="20"/>
          <w:szCs w:val="20"/>
        </w:rPr>
        <w:t>................</w:t>
      </w:r>
      <w:r w:rsidR="00BC67C6">
        <w:rPr>
          <w:rFonts w:ascii="Arial" w:hAnsi="Arial" w:cs="Arial"/>
          <w:b/>
          <w:sz w:val="20"/>
          <w:szCs w:val="20"/>
        </w:rPr>
        <w:tab/>
      </w:r>
      <w:r w:rsidR="00154205">
        <w:rPr>
          <w:rFonts w:ascii="Arial" w:hAnsi="Arial" w:cs="Arial"/>
          <w:b/>
          <w:sz w:val="20"/>
          <w:szCs w:val="20"/>
        </w:rPr>
        <w:t>5</w:t>
      </w:r>
    </w:p>
    <w:p w:rsidR="000E1F35" w:rsidRDefault="000E1F35" w:rsidP="00BC67C6">
      <w:pPr>
        <w:numPr>
          <w:ilvl w:val="0"/>
          <w:numId w:val="57"/>
        </w:numPr>
        <w:tabs>
          <w:tab w:val="left" w:pos="540"/>
          <w:tab w:val="left" w:pos="720"/>
          <w:tab w:val="left" w:pos="8520"/>
        </w:tabs>
        <w:spacing w:before="480"/>
        <w:ind w:right="-284"/>
        <w:jc w:val="both"/>
        <w:rPr>
          <w:rFonts w:ascii="Arial" w:hAnsi="Arial" w:cs="Arial"/>
          <w:b/>
          <w:sz w:val="20"/>
          <w:szCs w:val="20"/>
        </w:rPr>
      </w:pPr>
      <w:r>
        <w:rPr>
          <w:rFonts w:ascii="Arial" w:hAnsi="Arial" w:cs="Arial"/>
          <w:b/>
          <w:sz w:val="20"/>
          <w:szCs w:val="20"/>
        </w:rPr>
        <w:t xml:space="preserve">   VLASTNÉ ZAMERANIE ŠKOLY..............................................................</w:t>
      </w:r>
      <w:r w:rsidR="00154205">
        <w:rPr>
          <w:rFonts w:ascii="Arial" w:hAnsi="Arial" w:cs="Arial"/>
          <w:b/>
          <w:sz w:val="20"/>
          <w:szCs w:val="20"/>
        </w:rPr>
        <w:t>..........</w:t>
      </w:r>
      <w:r w:rsidR="00C63E49">
        <w:rPr>
          <w:rFonts w:ascii="Arial" w:hAnsi="Arial" w:cs="Arial"/>
          <w:b/>
          <w:sz w:val="20"/>
          <w:szCs w:val="20"/>
        </w:rPr>
        <w:t>..</w:t>
      </w:r>
      <w:r w:rsidR="00154205">
        <w:rPr>
          <w:rFonts w:ascii="Arial" w:hAnsi="Arial" w:cs="Arial"/>
          <w:b/>
          <w:sz w:val="20"/>
          <w:szCs w:val="20"/>
        </w:rPr>
        <w:t>..............</w:t>
      </w:r>
      <w:r w:rsidR="00C63E49">
        <w:rPr>
          <w:rFonts w:ascii="Arial" w:hAnsi="Arial" w:cs="Arial"/>
          <w:b/>
          <w:sz w:val="20"/>
          <w:szCs w:val="20"/>
        </w:rPr>
        <w:tab/>
      </w:r>
      <w:r w:rsidR="00154205">
        <w:rPr>
          <w:rFonts w:ascii="Arial" w:hAnsi="Arial" w:cs="Arial"/>
          <w:b/>
          <w:sz w:val="20"/>
          <w:szCs w:val="20"/>
        </w:rPr>
        <w:t>7</w:t>
      </w:r>
    </w:p>
    <w:p w:rsidR="00154205" w:rsidRDefault="000E1F35" w:rsidP="00C63E49">
      <w:pPr>
        <w:numPr>
          <w:ilvl w:val="0"/>
          <w:numId w:val="57"/>
        </w:numPr>
        <w:tabs>
          <w:tab w:val="left" w:pos="540"/>
          <w:tab w:val="left" w:pos="720"/>
          <w:tab w:val="left" w:pos="8520"/>
        </w:tabs>
        <w:spacing w:before="480"/>
        <w:ind w:right="552"/>
        <w:jc w:val="both"/>
        <w:rPr>
          <w:rFonts w:ascii="Arial" w:hAnsi="Arial" w:cs="Arial"/>
          <w:b/>
          <w:sz w:val="20"/>
          <w:szCs w:val="20"/>
        </w:rPr>
      </w:pPr>
      <w:r w:rsidRPr="00154205">
        <w:rPr>
          <w:rFonts w:ascii="Arial" w:hAnsi="Arial" w:cs="Arial"/>
          <w:b/>
          <w:sz w:val="20"/>
          <w:szCs w:val="20"/>
        </w:rPr>
        <w:t xml:space="preserve"> </w:t>
      </w:r>
      <w:r w:rsidRPr="00154205">
        <w:rPr>
          <w:rFonts w:ascii="Arial" w:hAnsi="Arial" w:cs="Arial"/>
          <w:b/>
          <w:sz w:val="20"/>
          <w:szCs w:val="20"/>
        </w:rPr>
        <w:tab/>
        <w:t xml:space="preserve">CHARAKTERISTIKA ŠKOLSKÉHO VZDELÁVACIEHO PROGRAMU V ŠTUDIJNOM </w:t>
      </w:r>
      <w:r w:rsidR="00154205">
        <w:rPr>
          <w:rFonts w:ascii="Arial" w:hAnsi="Arial" w:cs="Arial"/>
          <w:b/>
          <w:sz w:val="20"/>
          <w:szCs w:val="20"/>
        </w:rPr>
        <w:t>ODBORE 632</w:t>
      </w:r>
      <w:r w:rsidRPr="00154205">
        <w:rPr>
          <w:rFonts w:ascii="Arial" w:hAnsi="Arial" w:cs="Arial"/>
          <w:b/>
          <w:sz w:val="20"/>
          <w:szCs w:val="20"/>
        </w:rPr>
        <w:t>4 6 MANAŽMENT</w:t>
      </w:r>
      <w:r w:rsidR="00154205" w:rsidRPr="00154205">
        <w:rPr>
          <w:rFonts w:ascii="Arial" w:hAnsi="Arial" w:cs="Arial"/>
          <w:b/>
          <w:sz w:val="20"/>
          <w:szCs w:val="20"/>
        </w:rPr>
        <w:t xml:space="preserve"> REGIONÁLNEHO CESTOVNÉHO RUCHU</w:t>
      </w:r>
      <w:r w:rsidR="00154205">
        <w:rPr>
          <w:rFonts w:ascii="Arial" w:hAnsi="Arial" w:cs="Arial"/>
          <w:b/>
          <w:sz w:val="20"/>
          <w:szCs w:val="20"/>
        </w:rPr>
        <w:t>..........</w:t>
      </w:r>
      <w:r w:rsidR="00C63E49">
        <w:rPr>
          <w:rFonts w:ascii="Arial" w:hAnsi="Arial" w:cs="Arial"/>
          <w:b/>
          <w:sz w:val="20"/>
          <w:szCs w:val="20"/>
        </w:rPr>
        <w:t>.....</w:t>
      </w:r>
      <w:r w:rsidR="00154205">
        <w:rPr>
          <w:rFonts w:ascii="Arial" w:hAnsi="Arial" w:cs="Arial"/>
          <w:b/>
          <w:sz w:val="20"/>
          <w:szCs w:val="20"/>
        </w:rPr>
        <w:t>..</w:t>
      </w:r>
      <w:r w:rsidR="00C63E49">
        <w:rPr>
          <w:rFonts w:ascii="Arial" w:hAnsi="Arial" w:cs="Arial"/>
          <w:b/>
          <w:sz w:val="20"/>
          <w:szCs w:val="20"/>
        </w:rPr>
        <w:tab/>
      </w:r>
      <w:r w:rsidR="00154205">
        <w:rPr>
          <w:rFonts w:ascii="Arial" w:hAnsi="Arial" w:cs="Arial"/>
          <w:b/>
          <w:sz w:val="20"/>
          <w:szCs w:val="20"/>
        </w:rPr>
        <w:t>12</w:t>
      </w:r>
    </w:p>
    <w:p w:rsidR="00154205" w:rsidRPr="00154205" w:rsidRDefault="00154205" w:rsidP="00C63E49">
      <w:pPr>
        <w:numPr>
          <w:ilvl w:val="0"/>
          <w:numId w:val="57"/>
        </w:numPr>
        <w:tabs>
          <w:tab w:val="left" w:pos="540"/>
          <w:tab w:val="left" w:pos="600"/>
          <w:tab w:val="left" w:pos="8520"/>
        </w:tabs>
        <w:spacing w:before="480"/>
        <w:ind w:right="552"/>
        <w:jc w:val="both"/>
        <w:rPr>
          <w:rFonts w:ascii="Arial" w:hAnsi="Arial" w:cs="Arial"/>
          <w:b/>
          <w:sz w:val="20"/>
          <w:szCs w:val="20"/>
        </w:rPr>
      </w:pPr>
      <w:r>
        <w:rPr>
          <w:rFonts w:ascii="Arial" w:hAnsi="Arial" w:cs="Arial"/>
          <w:b/>
          <w:sz w:val="20"/>
          <w:szCs w:val="20"/>
        </w:rPr>
        <w:t xml:space="preserve">  PROFIL ABSOLVENTA ŠTUDIJNÉHO ODBORU 632</w:t>
      </w:r>
      <w:r w:rsidRPr="00154205">
        <w:rPr>
          <w:rFonts w:ascii="Arial" w:hAnsi="Arial" w:cs="Arial"/>
          <w:b/>
          <w:sz w:val="20"/>
          <w:szCs w:val="20"/>
        </w:rPr>
        <w:t>4 6 MANAŽMENT REGIONÁLNEHO CESTOVNÉHO RUCHU</w:t>
      </w:r>
      <w:r>
        <w:rPr>
          <w:rFonts w:ascii="Arial" w:hAnsi="Arial" w:cs="Arial"/>
          <w:b/>
          <w:sz w:val="20"/>
          <w:szCs w:val="20"/>
        </w:rPr>
        <w:t>..................</w:t>
      </w:r>
      <w:r w:rsidR="00C63E49">
        <w:rPr>
          <w:rFonts w:ascii="Arial" w:hAnsi="Arial" w:cs="Arial"/>
          <w:b/>
          <w:sz w:val="20"/>
          <w:szCs w:val="20"/>
        </w:rPr>
        <w:t>.....................................</w:t>
      </w:r>
      <w:r>
        <w:rPr>
          <w:rFonts w:ascii="Arial" w:hAnsi="Arial" w:cs="Arial"/>
          <w:b/>
          <w:sz w:val="20"/>
          <w:szCs w:val="20"/>
        </w:rPr>
        <w:t>..</w:t>
      </w:r>
      <w:r w:rsidR="00C63E49">
        <w:rPr>
          <w:rFonts w:ascii="Arial" w:hAnsi="Arial" w:cs="Arial"/>
          <w:b/>
          <w:sz w:val="20"/>
          <w:szCs w:val="20"/>
        </w:rPr>
        <w:t>...</w:t>
      </w:r>
      <w:r>
        <w:rPr>
          <w:rFonts w:ascii="Arial" w:hAnsi="Arial" w:cs="Arial"/>
          <w:b/>
          <w:sz w:val="20"/>
          <w:szCs w:val="20"/>
        </w:rPr>
        <w:t>..........</w:t>
      </w:r>
      <w:r w:rsidR="00C63E49">
        <w:rPr>
          <w:rFonts w:ascii="Arial" w:hAnsi="Arial" w:cs="Arial"/>
          <w:b/>
          <w:sz w:val="20"/>
          <w:szCs w:val="20"/>
        </w:rPr>
        <w:tab/>
      </w:r>
      <w:r>
        <w:rPr>
          <w:rFonts w:ascii="Arial" w:hAnsi="Arial" w:cs="Arial"/>
          <w:b/>
          <w:sz w:val="20"/>
          <w:szCs w:val="20"/>
        </w:rPr>
        <w:t>15</w:t>
      </w:r>
    </w:p>
    <w:p w:rsidR="00154205" w:rsidRDefault="00154205" w:rsidP="00C63E49">
      <w:pPr>
        <w:numPr>
          <w:ilvl w:val="0"/>
          <w:numId w:val="57"/>
        </w:numPr>
        <w:tabs>
          <w:tab w:val="left" w:pos="540"/>
          <w:tab w:val="left" w:pos="720"/>
          <w:tab w:val="left" w:pos="8520"/>
        </w:tabs>
        <w:spacing w:before="480"/>
        <w:ind w:right="552"/>
        <w:jc w:val="both"/>
        <w:rPr>
          <w:rFonts w:ascii="Arial" w:hAnsi="Arial" w:cs="Arial"/>
          <w:b/>
          <w:sz w:val="20"/>
          <w:szCs w:val="20"/>
        </w:rPr>
      </w:pPr>
      <w:r>
        <w:rPr>
          <w:rFonts w:ascii="Arial" w:hAnsi="Arial" w:cs="Arial"/>
          <w:b/>
          <w:sz w:val="20"/>
          <w:szCs w:val="20"/>
        </w:rPr>
        <w:t xml:space="preserve">  UČEBNÝ PLÁN ŠTUDIJNÉHO ODBORU 632</w:t>
      </w:r>
      <w:r w:rsidRPr="00154205">
        <w:rPr>
          <w:rFonts w:ascii="Arial" w:hAnsi="Arial" w:cs="Arial"/>
          <w:b/>
          <w:sz w:val="20"/>
          <w:szCs w:val="20"/>
        </w:rPr>
        <w:t>4 6 MANAŽMENT</w:t>
      </w:r>
      <w:r>
        <w:rPr>
          <w:rFonts w:ascii="Arial" w:hAnsi="Arial" w:cs="Arial"/>
          <w:b/>
          <w:sz w:val="20"/>
          <w:szCs w:val="20"/>
        </w:rPr>
        <w:t xml:space="preserve"> REGIONÁLNEHO </w:t>
      </w:r>
      <w:r w:rsidRPr="00154205">
        <w:rPr>
          <w:rFonts w:ascii="Arial" w:hAnsi="Arial" w:cs="Arial"/>
          <w:b/>
          <w:sz w:val="20"/>
          <w:szCs w:val="20"/>
        </w:rPr>
        <w:t>CESTOVNÉHO RUCHU</w:t>
      </w:r>
      <w:r>
        <w:rPr>
          <w:rFonts w:ascii="Arial" w:hAnsi="Arial" w:cs="Arial"/>
          <w:b/>
          <w:sz w:val="20"/>
          <w:szCs w:val="20"/>
        </w:rPr>
        <w:t>.................................................................................</w:t>
      </w:r>
      <w:r w:rsidR="00C63E49">
        <w:rPr>
          <w:rFonts w:ascii="Arial" w:hAnsi="Arial" w:cs="Arial"/>
          <w:b/>
          <w:sz w:val="20"/>
          <w:szCs w:val="20"/>
        </w:rPr>
        <w:t>..........</w:t>
      </w:r>
      <w:r>
        <w:rPr>
          <w:rFonts w:ascii="Arial" w:hAnsi="Arial" w:cs="Arial"/>
          <w:b/>
          <w:sz w:val="20"/>
          <w:szCs w:val="20"/>
        </w:rPr>
        <w:t>..........</w:t>
      </w:r>
      <w:r w:rsidR="00C63E49">
        <w:rPr>
          <w:rFonts w:ascii="Arial" w:hAnsi="Arial" w:cs="Arial"/>
          <w:b/>
          <w:sz w:val="20"/>
          <w:szCs w:val="20"/>
        </w:rPr>
        <w:tab/>
      </w:r>
      <w:r>
        <w:rPr>
          <w:rFonts w:ascii="Arial" w:hAnsi="Arial" w:cs="Arial"/>
          <w:b/>
          <w:sz w:val="20"/>
          <w:szCs w:val="20"/>
        </w:rPr>
        <w:t>22</w:t>
      </w:r>
    </w:p>
    <w:p w:rsidR="00154205" w:rsidRDefault="00154205" w:rsidP="00BC67C6">
      <w:pPr>
        <w:numPr>
          <w:ilvl w:val="0"/>
          <w:numId w:val="57"/>
        </w:numPr>
        <w:tabs>
          <w:tab w:val="left" w:pos="540"/>
          <w:tab w:val="left" w:pos="720"/>
          <w:tab w:val="left" w:pos="8520"/>
        </w:tabs>
        <w:spacing w:before="480"/>
        <w:ind w:right="-284"/>
        <w:jc w:val="both"/>
        <w:rPr>
          <w:rFonts w:ascii="Arial" w:hAnsi="Arial" w:cs="Arial"/>
          <w:b/>
          <w:sz w:val="20"/>
          <w:szCs w:val="20"/>
        </w:rPr>
      </w:pPr>
      <w:r>
        <w:rPr>
          <w:rFonts w:ascii="Arial" w:hAnsi="Arial" w:cs="Arial"/>
          <w:b/>
          <w:sz w:val="20"/>
          <w:szCs w:val="20"/>
        </w:rPr>
        <w:t xml:space="preserve">  UČEBNÉ OSNOVY................................................................................</w:t>
      </w:r>
      <w:r w:rsidR="00C63E49">
        <w:rPr>
          <w:rFonts w:ascii="Arial" w:hAnsi="Arial" w:cs="Arial"/>
          <w:b/>
          <w:sz w:val="20"/>
          <w:szCs w:val="20"/>
        </w:rPr>
        <w:t>..............................</w:t>
      </w:r>
      <w:r w:rsidR="00C63E49">
        <w:rPr>
          <w:rFonts w:ascii="Arial" w:hAnsi="Arial" w:cs="Arial"/>
          <w:b/>
          <w:sz w:val="20"/>
          <w:szCs w:val="20"/>
        </w:rPr>
        <w:tab/>
      </w:r>
      <w:r>
        <w:rPr>
          <w:rFonts w:ascii="Arial" w:hAnsi="Arial" w:cs="Arial"/>
          <w:b/>
          <w:sz w:val="20"/>
          <w:szCs w:val="20"/>
        </w:rPr>
        <w:t>35</w:t>
      </w:r>
    </w:p>
    <w:p w:rsidR="00154205" w:rsidRDefault="00154205" w:rsidP="00C63E49">
      <w:pPr>
        <w:numPr>
          <w:ilvl w:val="0"/>
          <w:numId w:val="57"/>
        </w:numPr>
        <w:tabs>
          <w:tab w:val="left" w:pos="540"/>
          <w:tab w:val="left" w:pos="720"/>
          <w:tab w:val="left" w:pos="8520"/>
        </w:tabs>
        <w:spacing w:before="480"/>
        <w:ind w:left="709" w:right="552"/>
        <w:jc w:val="both"/>
        <w:rPr>
          <w:rFonts w:ascii="Arial" w:hAnsi="Arial" w:cs="Arial"/>
          <w:b/>
          <w:sz w:val="20"/>
          <w:szCs w:val="20"/>
        </w:rPr>
      </w:pPr>
      <w:r>
        <w:rPr>
          <w:rFonts w:ascii="Arial" w:hAnsi="Arial" w:cs="Arial"/>
          <w:b/>
          <w:sz w:val="20"/>
          <w:szCs w:val="20"/>
        </w:rPr>
        <w:t xml:space="preserve">  PODMIENKY NA REALIZÁCIU VZDELÁVACIEHO PROGRAMU V ŠTUDIJNOM ODBORE </w:t>
      </w:r>
      <w:r w:rsidRPr="00154205">
        <w:rPr>
          <w:rFonts w:ascii="Arial" w:hAnsi="Arial" w:cs="Arial"/>
          <w:b/>
          <w:sz w:val="20"/>
          <w:szCs w:val="20"/>
        </w:rPr>
        <w:t xml:space="preserve">6324 6 </w:t>
      </w:r>
      <w:r>
        <w:rPr>
          <w:rFonts w:ascii="Arial" w:hAnsi="Arial" w:cs="Arial"/>
          <w:b/>
          <w:sz w:val="20"/>
          <w:szCs w:val="20"/>
        </w:rPr>
        <w:t>MANAŽMENT REGIONÁLNEHO CE</w:t>
      </w:r>
      <w:r w:rsidR="00C63E49">
        <w:rPr>
          <w:rFonts w:ascii="Arial" w:hAnsi="Arial" w:cs="Arial"/>
          <w:b/>
          <w:sz w:val="20"/>
          <w:szCs w:val="20"/>
        </w:rPr>
        <w:t>STOVNÉHO RUCHU.................</w:t>
      </w:r>
      <w:r w:rsidR="00C63E49">
        <w:rPr>
          <w:rFonts w:ascii="Arial" w:hAnsi="Arial" w:cs="Arial"/>
          <w:b/>
          <w:sz w:val="20"/>
          <w:szCs w:val="20"/>
        </w:rPr>
        <w:tab/>
      </w:r>
      <w:r>
        <w:rPr>
          <w:rFonts w:ascii="Arial" w:hAnsi="Arial" w:cs="Arial"/>
          <w:b/>
          <w:sz w:val="20"/>
          <w:szCs w:val="20"/>
        </w:rPr>
        <w:t>36</w:t>
      </w:r>
    </w:p>
    <w:p w:rsidR="00154205" w:rsidRDefault="00154205" w:rsidP="00C63E49">
      <w:pPr>
        <w:numPr>
          <w:ilvl w:val="0"/>
          <w:numId w:val="57"/>
        </w:numPr>
        <w:tabs>
          <w:tab w:val="left" w:pos="540"/>
          <w:tab w:val="left" w:pos="720"/>
          <w:tab w:val="left" w:pos="8520"/>
        </w:tabs>
        <w:spacing w:before="480"/>
        <w:ind w:left="709" w:right="552"/>
        <w:jc w:val="both"/>
        <w:rPr>
          <w:rFonts w:ascii="Arial" w:hAnsi="Arial" w:cs="Arial"/>
          <w:b/>
          <w:sz w:val="20"/>
          <w:szCs w:val="20"/>
        </w:rPr>
      </w:pPr>
      <w:r>
        <w:rPr>
          <w:rFonts w:ascii="Arial" w:hAnsi="Arial" w:cs="Arial"/>
          <w:b/>
          <w:sz w:val="20"/>
          <w:szCs w:val="20"/>
        </w:rPr>
        <w:t xml:space="preserve">  PODMIENKY VZDELÁVANIA ŽIAKOV SO ŠPECIÁLNYMI VÝCHVNO-VZDELÁVACÍMI POTREBAMI V </w:t>
      </w:r>
      <w:r w:rsidRPr="00154205">
        <w:rPr>
          <w:rFonts w:ascii="Arial" w:hAnsi="Arial" w:cs="Arial"/>
          <w:b/>
          <w:sz w:val="20"/>
          <w:szCs w:val="20"/>
        </w:rPr>
        <w:t xml:space="preserve">V ŠTUDIJNOM </w:t>
      </w:r>
      <w:r>
        <w:rPr>
          <w:rFonts w:ascii="Arial" w:hAnsi="Arial" w:cs="Arial"/>
          <w:b/>
          <w:sz w:val="20"/>
          <w:szCs w:val="20"/>
        </w:rPr>
        <w:t>ODBORE 632</w:t>
      </w:r>
      <w:r w:rsidRPr="00154205">
        <w:rPr>
          <w:rFonts w:ascii="Arial" w:hAnsi="Arial" w:cs="Arial"/>
          <w:b/>
          <w:sz w:val="20"/>
          <w:szCs w:val="20"/>
        </w:rPr>
        <w:t>4 6 MANAŽMENT REGIONÁLNEHO CESTOVNÉHO RUCHU</w:t>
      </w:r>
      <w:r>
        <w:rPr>
          <w:rFonts w:ascii="Arial" w:hAnsi="Arial" w:cs="Arial"/>
          <w:b/>
          <w:sz w:val="20"/>
          <w:szCs w:val="20"/>
        </w:rPr>
        <w:t>..................</w:t>
      </w:r>
      <w:r w:rsidR="00C63E49">
        <w:rPr>
          <w:rFonts w:ascii="Arial" w:hAnsi="Arial" w:cs="Arial"/>
          <w:b/>
          <w:sz w:val="20"/>
          <w:szCs w:val="20"/>
        </w:rPr>
        <w:t>.......................................</w:t>
      </w:r>
      <w:r>
        <w:rPr>
          <w:rFonts w:ascii="Arial" w:hAnsi="Arial" w:cs="Arial"/>
          <w:b/>
          <w:sz w:val="20"/>
          <w:szCs w:val="20"/>
        </w:rPr>
        <w:t>.............</w:t>
      </w:r>
      <w:r w:rsidR="00C63E49">
        <w:rPr>
          <w:rFonts w:ascii="Arial" w:hAnsi="Arial" w:cs="Arial"/>
          <w:b/>
          <w:sz w:val="20"/>
          <w:szCs w:val="20"/>
        </w:rPr>
        <w:tab/>
      </w:r>
      <w:r>
        <w:rPr>
          <w:rFonts w:ascii="Arial" w:hAnsi="Arial" w:cs="Arial"/>
          <w:b/>
          <w:sz w:val="20"/>
          <w:szCs w:val="20"/>
        </w:rPr>
        <w:t>40</w:t>
      </w:r>
    </w:p>
    <w:p w:rsidR="00154205" w:rsidRDefault="00154205" w:rsidP="00C63E49">
      <w:pPr>
        <w:numPr>
          <w:ilvl w:val="0"/>
          <w:numId w:val="57"/>
        </w:numPr>
        <w:tabs>
          <w:tab w:val="left" w:pos="720"/>
          <w:tab w:val="left" w:pos="8520"/>
        </w:tabs>
        <w:spacing w:before="480"/>
        <w:ind w:left="709" w:right="552" w:hanging="502"/>
        <w:jc w:val="both"/>
        <w:rPr>
          <w:rFonts w:ascii="Arial" w:hAnsi="Arial" w:cs="Arial"/>
          <w:b/>
          <w:sz w:val="20"/>
          <w:szCs w:val="20"/>
        </w:rPr>
      </w:pPr>
      <w:r>
        <w:rPr>
          <w:rFonts w:ascii="Arial" w:hAnsi="Arial" w:cs="Arial"/>
          <w:b/>
          <w:sz w:val="20"/>
          <w:szCs w:val="20"/>
        </w:rPr>
        <w:t>VNÚTORNÝ SYSTÉM KONTROLY A HODNOTENIA ŽIAKOV ŠTUDIJNÉHO ODBORU 632</w:t>
      </w:r>
      <w:r w:rsidRPr="00154205">
        <w:rPr>
          <w:rFonts w:ascii="Arial" w:hAnsi="Arial" w:cs="Arial"/>
          <w:b/>
          <w:sz w:val="20"/>
          <w:szCs w:val="20"/>
        </w:rPr>
        <w:t xml:space="preserve">4 6 </w:t>
      </w:r>
      <w:r>
        <w:rPr>
          <w:rFonts w:ascii="Arial" w:hAnsi="Arial" w:cs="Arial"/>
          <w:b/>
          <w:sz w:val="20"/>
          <w:szCs w:val="20"/>
        </w:rPr>
        <w:t xml:space="preserve">  </w:t>
      </w:r>
      <w:r w:rsidRPr="00154205">
        <w:rPr>
          <w:rFonts w:ascii="Arial" w:hAnsi="Arial" w:cs="Arial"/>
          <w:b/>
          <w:sz w:val="20"/>
          <w:szCs w:val="20"/>
        </w:rPr>
        <w:t xml:space="preserve">MANAŽMENT REGIONÁLNEHO </w:t>
      </w:r>
      <w:r w:rsidR="00C63E49">
        <w:rPr>
          <w:rFonts w:ascii="Arial" w:hAnsi="Arial" w:cs="Arial"/>
          <w:b/>
          <w:sz w:val="20"/>
          <w:szCs w:val="20"/>
        </w:rPr>
        <w:t>CESTOVNÉHO RUCHU..............</w:t>
      </w:r>
      <w:r>
        <w:rPr>
          <w:rFonts w:ascii="Arial" w:hAnsi="Arial" w:cs="Arial"/>
          <w:b/>
          <w:sz w:val="20"/>
          <w:szCs w:val="20"/>
        </w:rPr>
        <w:t xml:space="preserve"> </w:t>
      </w:r>
      <w:r w:rsidR="00C63E49">
        <w:rPr>
          <w:rFonts w:ascii="Arial" w:hAnsi="Arial" w:cs="Arial"/>
          <w:b/>
          <w:sz w:val="20"/>
          <w:szCs w:val="20"/>
        </w:rPr>
        <w:tab/>
      </w:r>
      <w:r>
        <w:rPr>
          <w:rFonts w:ascii="Arial" w:hAnsi="Arial" w:cs="Arial"/>
          <w:b/>
          <w:sz w:val="20"/>
          <w:szCs w:val="20"/>
        </w:rPr>
        <w:t>42</w:t>
      </w:r>
    </w:p>
    <w:p w:rsidR="00B502FC" w:rsidRDefault="00B502FC" w:rsidP="00B502FC">
      <w:pPr>
        <w:tabs>
          <w:tab w:val="left" w:pos="709"/>
        </w:tabs>
        <w:spacing w:before="480"/>
        <w:ind w:left="207" w:right="-284"/>
        <w:jc w:val="both"/>
        <w:rPr>
          <w:rFonts w:ascii="Arial" w:hAnsi="Arial" w:cs="Arial"/>
          <w:b/>
          <w:sz w:val="20"/>
          <w:szCs w:val="20"/>
        </w:rPr>
      </w:pPr>
      <w:r>
        <w:rPr>
          <w:rFonts w:ascii="Arial" w:hAnsi="Arial" w:cs="Arial"/>
          <w:b/>
          <w:sz w:val="20"/>
          <w:szCs w:val="20"/>
        </w:rPr>
        <w:t>PRÍLOHA č. 1 .............UČEBNÉ OSNOVY PRE 1. ROČNÍK</w:t>
      </w:r>
    </w:p>
    <w:p w:rsidR="00B502FC" w:rsidRDefault="00B502FC" w:rsidP="00B502FC">
      <w:pPr>
        <w:tabs>
          <w:tab w:val="left" w:pos="709"/>
        </w:tabs>
        <w:spacing w:before="480"/>
        <w:ind w:left="207" w:right="-284"/>
        <w:jc w:val="both"/>
        <w:rPr>
          <w:rFonts w:ascii="Arial" w:hAnsi="Arial" w:cs="Arial"/>
          <w:b/>
          <w:sz w:val="20"/>
          <w:szCs w:val="20"/>
        </w:rPr>
      </w:pPr>
      <w:r>
        <w:rPr>
          <w:rFonts w:ascii="Arial" w:hAnsi="Arial" w:cs="Arial"/>
          <w:b/>
          <w:sz w:val="20"/>
          <w:szCs w:val="20"/>
        </w:rPr>
        <w:t>PRÍLOHA č. 2 .............UČEBNÉ OSNOVY PRE 2. ROČNÍK</w:t>
      </w:r>
    </w:p>
    <w:p w:rsidR="00B502FC" w:rsidRDefault="00B502FC" w:rsidP="00B502FC">
      <w:pPr>
        <w:tabs>
          <w:tab w:val="left" w:pos="709"/>
        </w:tabs>
        <w:spacing w:before="480"/>
        <w:ind w:left="207" w:right="-284"/>
        <w:jc w:val="both"/>
        <w:rPr>
          <w:rFonts w:ascii="Arial" w:hAnsi="Arial" w:cs="Arial"/>
          <w:b/>
          <w:sz w:val="20"/>
          <w:szCs w:val="20"/>
        </w:rPr>
      </w:pPr>
      <w:r>
        <w:rPr>
          <w:rFonts w:ascii="Arial" w:hAnsi="Arial" w:cs="Arial"/>
          <w:b/>
          <w:sz w:val="20"/>
          <w:szCs w:val="20"/>
        </w:rPr>
        <w:t>PRÍLOHA č. 3 .............UČEBNÉ OSNOVY PRE 3. ROČNÍK</w:t>
      </w:r>
    </w:p>
    <w:p w:rsidR="00B502FC" w:rsidRDefault="00B502FC" w:rsidP="00B502FC">
      <w:pPr>
        <w:tabs>
          <w:tab w:val="left" w:pos="709"/>
        </w:tabs>
        <w:spacing w:before="480"/>
        <w:ind w:right="-284"/>
        <w:jc w:val="both"/>
        <w:rPr>
          <w:rFonts w:ascii="Arial" w:hAnsi="Arial" w:cs="Arial"/>
          <w:b/>
          <w:sz w:val="20"/>
          <w:szCs w:val="20"/>
        </w:rPr>
      </w:pPr>
      <w:r>
        <w:rPr>
          <w:rFonts w:ascii="Arial" w:hAnsi="Arial" w:cs="Arial"/>
          <w:b/>
          <w:sz w:val="20"/>
          <w:szCs w:val="20"/>
        </w:rPr>
        <w:t xml:space="preserve">    PRÍLOHA č. 4 .............UČEBNÉ OSNOVY PRE 4. ROČNÍK</w:t>
      </w:r>
    </w:p>
    <w:p w:rsidR="00B502FC" w:rsidRDefault="00B502FC" w:rsidP="00B502FC">
      <w:pPr>
        <w:tabs>
          <w:tab w:val="left" w:pos="709"/>
        </w:tabs>
        <w:spacing w:before="480"/>
        <w:ind w:left="207" w:right="-284"/>
        <w:jc w:val="both"/>
        <w:rPr>
          <w:rFonts w:ascii="Arial" w:hAnsi="Arial" w:cs="Arial"/>
          <w:b/>
          <w:sz w:val="20"/>
          <w:szCs w:val="20"/>
        </w:rPr>
      </w:pPr>
    </w:p>
    <w:p w:rsidR="00B502FC" w:rsidRPr="00154205" w:rsidRDefault="00B502FC" w:rsidP="00B502FC">
      <w:pPr>
        <w:tabs>
          <w:tab w:val="left" w:pos="709"/>
        </w:tabs>
        <w:spacing w:before="480"/>
        <w:ind w:right="-284"/>
        <w:jc w:val="both"/>
        <w:rPr>
          <w:rFonts w:ascii="Arial" w:hAnsi="Arial" w:cs="Arial"/>
          <w:b/>
          <w:sz w:val="20"/>
          <w:szCs w:val="20"/>
        </w:rPr>
      </w:pPr>
    </w:p>
    <w:p w:rsidR="000E1F35" w:rsidRDefault="000E1F35" w:rsidP="00BC0B0D"/>
    <w:p w:rsidR="000E1F35" w:rsidRDefault="000E1F35" w:rsidP="00BC0B0D"/>
    <w:p w:rsidR="000E1F35" w:rsidRDefault="000E1F35" w:rsidP="00BC0B0D">
      <w:pPr>
        <w:sectPr w:rsidR="000E1F35" w:rsidSect="00BC67C6">
          <w:headerReference w:type="default" r:id="rId7"/>
          <w:footerReference w:type="even" r:id="rId8"/>
          <w:footerReference w:type="default" r:id="rId9"/>
          <w:pgSz w:w="11906" w:h="16838"/>
          <w:pgMar w:top="1417" w:right="1417" w:bottom="1417" w:left="1417" w:header="708" w:footer="708" w:gutter="0"/>
          <w:cols w:space="708"/>
          <w:titlePg/>
          <w:docGrid w:linePitch="360"/>
        </w:sectPr>
      </w:pPr>
    </w:p>
    <w:p w:rsidR="00BC0B0D" w:rsidRPr="000E1F35" w:rsidRDefault="00BC0B0D" w:rsidP="00BC0B0D">
      <w:pPr>
        <w:numPr>
          <w:ilvl w:val="0"/>
          <w:numId w:val="1"/>
        </w:numPr>
        <w:spacing w:before="120"/>
        <w:jc w:val="both"/>
        <w:rPr>
          <w:rFonts w:ascii="Arial" w:hAnsi="Arial" w:cs="Arial"/>
          <w:b/>
          <w:color w:val="0070C0"/>
          <w:sz w:val="20"/>
          <w:szCs w:val="20"/>
        </w:rPr>
      </w:pPr>
      <w:r w:rsidRPr="000E1F35">
        <w:rPr>
          <w:rFonts w:ascii="Arial" w:hAnsi="Arial" w:cs="Arial"/>
          <w:b/>
          <w:color w:val="0070C0"/>
          <w:sz w:val="20"/>
          <w:szCs w:val="20"/>
        </w:rPr>
        <w:lastRenderedPageBreak/>
        <w:t>ÚVODNÉ IDENTIFIKAĆNÉ ÚDAJE</w:t>
      </w:r>
    </w:p>
    <w:p w:rsidR="00BC0B0D" w:rsidRDefault="00BC0B0D" w:rsidP="00BC0B0D">
      <w:pPr>
        <w:spacing w:before="480"/>
        <w:jc w:val="both"/>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BC0B0D" w:rsidRPr="002D6420">
        <w:tc>
          <w:tcPr>
            <w:tcW w:w="4320" w:type="dxa"/>
            <w:tcBorders>
              <w:top w:val="single" w:sz="12" w:space="0" w:color="auto"/>
              <w:left w:val="single" w:sz="12" w:space="0" w:color="auto"/>
              <w:right w:val="single" w:sz="12" w:space="0" w:color="auto"/>
            </w:tcBorders>
            <w:shd w:val="clear" w:color="auto" w:fill="CCFFFF"/>
          </w:tcPr>
          <w:p w:rsidR="00BC0B0D" w:rsidRPr="002D6420" w:rsidRDefault="00BC0B0D" w:rsidP="00BC0B0D">
            <w:pPr>
              <w:rPr>
                <w:rFonts w:ascii="Arial" w:hAnsi="Arial" w:cs="Arial"/>
                <w:b/>
                <w:sz w:val="20"/>
                <w:szCs w:val="20"/>
              </w:rPr>
            </w:pPr>
            <w:r w:rsidRPr="002D6420">
              <w:rPr>
                <w:rFonts w:ascii="Arial" w:hAnsi="Arial" w:cs="Arial"/>
                <w:b/>
                <w:sz w:val="20"/>
                <w:szCs w:val="20"/>
              </w:rPr>
              <w:t>Názov a adresa školy</w:t>
            </w:r>
          </w:p>
        </w:tc>
        <w:tc>
          <w:tcPr>
            <w:tcW w:w="4860" w:type="dxa"/>
            <w:tcBorders>
              <w:top w:val="single" w:sz="12"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 xml:space="preserve">Stredná odborná škola sv. Rafaela, Školská 9, </w:t>
            </w:r>
          </w:p>
          <w:p w:rsidR="00BC0B0D" w:rsidRPr="002D6420" w:rsidRDefault="00BC0B0D" w:rsidP="00BC0B0D">
            <w:pPr>
              <w:jc w:val="both"/>
              <w:rPr>
                <w:rFonts w:ascii="Arial" w:hAnsi="Arial" w:cs="Arial"/>
                <w:sz w:val="20"/>
                <w:szCs w:val="20"/>
              </w:rPr>
            </w:pPr>
            <w:r w:rsidRPr="002D6420">
              <w:rPr>
                <w:rFonts w:ascii="Arial" w:hAnsi="Arial" w:cs="Arial"/>
                <w:sz w:val="20"/>
                <w:szCs w:val="20"/>
              </w:rPr>
              <w:t>914 41 Nemšová</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rPr>
                <w:rFonts w:ascii="Arial" w:hAnsi="Arial" w:cs="Arial"/>
                <w:b/>
                <w:sz w:val="20"/>
                <w:szCs w:val="20"/>
              </w:rPr>
            </w:pPr>
            <w:r w:rsidRPr="002D642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Manažment regionálneho cestovného ruchu</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rPr>
                <w:rFonts w:ascii="Arial" w:hAnsi="Arial" w:cs="Arial"/>
                <w:b/>
                <w:sz w:val="20"/>
                <w:szCs w:val="20"/>
              </w:rPr>
            </w:pPr>
            <w:r w:rsidRPr="002D642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63 Ekonomika a organizácia, obchod a služby</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6324 6 manažment regionálneho cestovného ruchu</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úplné stredné odborné vzdelanie – ISCED 3A</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4 roky</w:t>
            </w:r>
          </w:p>
        </w:tc>
      </w:tr>
      <w:tr w:rsidR="00BC0B0D" w:rsidRPr="002D6420">
        <w:tc>
          <w:tcPr>
            <w:tcW w:w="4320" w:type="dxa"/>
            <w:tcBorders>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 xml:space="preserve">Forma štúdia </w:t>
            </w:r>
          </w:p>
        </w:tc>
        <w:tc>
          <w:tcPr>
            <w:tcW w:w="4860" w:type="dxa"/>
            <w:tcBorders>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denná</w:t>
            </w:r>
          </w:p>
        </w:tc>
      </w:tr>
      <w:tr w:rsidR="00BC0B0D" w:rsidRPr="002D6420">
        <w:tc>
          <w:tcPr>
            <w:tcW w:w="4320" w:type="dxa"/>
            <w:tcBorders>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Vyučovací jazyk</w:t>
            </w:r>
          </w:p>
        </w:tc>
        <w:tc>
          <w:tcPr>
            <w:tcW w:w="4860" w:type="dxa"/>
            <w:tcBorders>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 xml:space="preserve">slovenský </w:t>
            </w:r>
          </w:p>
        </w:tc>
      </w:tr>
      <w:tr w:rsidR="00BC0B0D" w:rsidRPr="002D6420">
        <w:tc>
          <w:tcPr>
            <w:tcW w:w="4320" w:type="dxa"/>
            <w:tcBorders>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 xml:space="preserve">Druh školy </w:t>
            </w:r>
          </w:p>
        </w:tc>
        <w:tc>
          <w:tcPr>
            <w:tcW w:w="4860" w:type="dxa"/>
            <w:tcBorders>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cirkevná</w:t>
            </w:r>
          </w:p>
        </w:tc>
      </w:tr>
      <w:tr w:rsidR="006E3BB7" w:rsidRPr="00F658D9">
        <w:tc>
          <w:tcPr>
            <w:tcW w:w="4320" w:type="dxa"/>
            <w:tcBorders>
              <w:left w:val="single" w:sz="12" w:space="0" w:color="auto"/>
              <w:right w:val="single" w:sz="12" w:space="0" w:color="auto"/>
            </w:tcBorders>
            <w:shd w:val="clear" w:color="auto" w:fill="CCFFFF"/>
          </w:tcPr>
          <w:p w:rsidR="006E3BB7" w:rsidRPr="00F658D9" w:rsidRDefault="006E3BB7" w:rsidP="00BC0B0D">
            <w:pPr>
              <w:jc w:val="both"/>
              <w:rPr>
                <w:rFonts w:ascii="Arial" w:hAnsi="Arial" w:cs="Arial"/>
                <w:b/>
                <w:sz w:val="20"/>
                <w:szCs w:val="20"/>
              </w:rPr>
            </w:pPr>
            <w:r w:rsidRPr="00F658D9">
              <w:rPr>
                <w:rFonts w:ascii="Arial" w:hAnsi="Arial" w:cs="Arial"/>
                <w:b/>
                <w:sz w:val="20"/>
                <w:szCs w:val="20"/>
              </w:rPr>
              <w:t>Dátum schválenia ŠkVP</w:t>
            </w:r>
          </w:p>
        </w:tc>
        <w:tc>
          <w:tcPr>
            <w:tcW w:w="4860" w:type="dxa"/>
            <w:tcBorders>
              <w:left w:val="single" w:sz="12" w:space="0" w:color="auto"/>
              <w:right w:val="single" w:sz="12" w:space="0" w:color="auto"/>
            </w:tcBorders>
          </w:tcPr>
          <w:p w:rsidR="006E3BB7" w:rsidRPr="00F658D9" w:rsidRDefault="006E3BB7" w:rsidP="00BC0B0D">
            <w:pPr>
              <w:jc w:val="both"/>
              <w:rPr>
                <w:rFonts w:ascii="Arial" w:hAnsi="Arial" w:cs="Arial"/>
                <w:sz w:val="20"/>
                <w:szCs w:val="20"/>
              </w:rPr>
            </w:pPr>
            <w:r w:rsidRPr="00F658D9">
              <w:rPr>
                <w:rFonts w:ascii="Arial" w:hAnsi="Arial" w:cs="Arial"/>
                <w:sz w:val="20"/>
                <w:szCs w:val="20"/>
              </w:rPr>
              <w:t>30. august 2008</w:t>
            </w:r>
          </w:p>
        </w:tc>
      </w:tr>
      <w:tr w:rsidR="00BC0B0D" w:rsidRPr="002D6420">
        <w:tc>
          <w:tcPr>
            <w:tcW w:w="4320" w:type="dxa"/>
            <w:tcBorders>
              <w:left w:val="single" w:sz="12" w:space="0" w:color="auto"/>
              <w:bottom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 xml:space="preserve">Miesto vydania </w:t>
            </w:r>
          </w:p>
        </w:tc>
        <w:tc>
          <w:tcPr>
            <w:tcW w:w="4860" w:type="dxa"/>
            <w:tcBorders>
              <w:left w:val="single" w:sz="12" w:space="0" w:color="auto"/>
              <w:bottom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SOŠ sv. Rafaela, Školská 9, 914 41 Nemšová</w:t>
            </w:r>
          </w:p>
        </w:tc>
      </w:tr>
      <w:tr w:rsidR="00BC0B0D" w:rsidRPr="002D6420">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Platnosť ŠkVP</w:t>
            </w:r>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BC0B0D" w:rsidRPr="002D6420" w:rsidRDefault="00BC0B0D" w:rsidP="00BC0B0D">
            <w:pPr>
              <w:jc w:val="both"/>
              <w:rPr>
                <w:rFonts w:ascii="Arial" w:hAnsi="Arial" w:cs="Arial"/>
                <w:sz w:val="20"/>
                <w:szCs w:val="20"/>
              </w:rPr>
            </w:pPr>
            <w:r w:rsidRPr="002D6420">
              <w:rPr>
                <w:rFonts w:ascii="Arial" w:hAnsi="Arial" w:cs="Arial"/>
                <w:sz w:val="20"/>
                <w:szCs w:val="20"/>
              </w:rPr>
              <w:t>od 01. september 2008 začínajúc prvým ročníkom</w:t>
            </w:r>
          </w:p>
        </w:tc>
      </w:tr>
    </w:tbl>
    <w:p w:rsidR="00BC0B0D" w:rsidRDefault="00BC0B0D" w:rsidP="00BC0B0D">
      <w:pPr>
        <w:jc w:val="both"/>
        <w:rPr>
          <w:rFonts w:ascii="Arial" w:hAnsi="Arial" w:cs="Arial"/>
          <w:b/>
          <w:sz w:val="16"/>
          <w:szCs w:val="16"/>
        </w:rPr>
      </w:pPr>
    </w:p>
    <w:p w:rsidR="00BC0B0D" w:rsidRDefault="00BC0B0D" w:rsidP="00BC0B0D">
      <w:pPr>
        <w:spacing w:before="120"/>
        <w:jc w:val="both"/>
        <w:rPr>
          <w:rFonts w:ascii="Arial" w:hAnsi="Arial" w:cs="Arial"/>
          <w:b/>
          <w:color w:val="0000FF"/>
          <w:sz w:val="20"/>
          <w:szCs w:val="20"/>
        </w:rPr>
      </w:pPr>
    </w:p>
    <w:p w:rsidR="00BC0B0D" w:rsidRDefault="00BC0B0D" w:rsidP="00BC0B0D">
      <w:pPr>
        <w:spacing w:before="120"/>
        <w:jc w:val="both"/>
        <w:rPr>
          <w:rFonts w:ascii="Arial" w:hAnsi="Arial" w:cs="Arial"/>
          <w:b/>
          <w:color w:val="0000FF"/>
          <w:sz w:val="20"/>
          <w:szCs w:val="20"/>
        </w:rPr>
      </w:pPr>
    </w:p>
    <w:p w:rsidR="00BC0B0D" w:rsidRDefault="00BC0B0D" w:rsidP="00BC0B0D">
      <w:pPr>
        <w:spacing w:before="120"/>
        <w:jc w:val="both"/>
        <w:rPr>
          <w:rFonts w:ascii="Arial" w:hAnsi="Arial" w:cs="Arial"/>
          <w:sz w:val="20"/>
          <w:szCs w:val="20"/>
        </w:rPr>
      </w:pPr>
      <w:r w:rsidRPr="00E40066">
        <w:rPr>
          <w:rFonts w:ascii="Arial" w:hAnsi="Arial" w:cs="Arial"/>
          <w:b/>
          <w:sz w:val="20"/>
          <w:szCs w:val="20"/>
        </w:rPr>
        <w:t>Kontakty pre komunikáciu so školou</w:t>
      </w:r>
      <w:r>
        <w:rPr>
          <w:rFonts w:ascii="Arial" w:hAnsi="Arial" w:cs="Arial"/>
          <w:sz w:val="20"/>
          <w:szCs w:val="20"/>
        </w:rPr>
        <w:t>:</w:t>
      </w:r>
    </w:p>
    <w:p w:rsidR="00BC0B0D" w:rsidRDefault="00BC0B0D" w:rsidP="00BC0B0D">
      <w:pPr>
        <w:jc w:val="both"/>
        <w:rPr>
          <w:rFonts w:ascii="Arial" w:hAnsi="Arial" w:cs="Arial"/>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080"/>
        <w:gridCol w:w="1260"/>
        <w:gridCol w:w="672"/>
        <w:gridCol w:w="2208"/>
        <w:gridCol w:w="1800"/>
      </w:tblGrid>
      <w:tr w:rsidR="00BC0B0D" w:rsidRPr="002D6420">
        <w:tc>
          <w:tcPr>
            <w:tcW w:w="2520" w:type="dxa"/>
            <w:tcBorders>
              <w:top w:val="single" w:sz="12" w:space="0" w:color="auto"/>
              <w:left w:val="single" w:sz="12" w:space="0" w:color="auto"/>
              <w:bottom w:val="single" w:sz="12" w:space="0" w:color="auto"/>
              <w:right w:val="single" w:sz="12" w:space="0" w:color="auto"/>
            </w:tcBorders>
            <w:shd w:val="clear" w:color="auto" w:fill="CCFFFF"/>
          </w:tcPr>
          <w:p w:rsidR="00BC0B0D" w:rsidRPr="002D6420" w:rsidRDefault="00BC0B0D" w:rsidP="00BC0B0D">
            <w:pPr>
              <w:jc w:val="center"/>
              <w:rPr>
                <w:rFonts w:ascii="Arial" w:hAnsi="Arial" w:cs="Arial"/>
                <w:b/>
                <w:sz w:val="20"/>
                <w:szCs w:val="20"/>
              </w:rPr>
            </w:pPr>
            <w:r w:rsidRPr="002D6420">
              <w:rPr>
                <w:rFonts w:ascii="Arial" w:hAnsi="Arial" w:cs="Arial"/>
                <w:b/>
                <w:sz w:val="20"/>
                <w:szCs w:val="20"/>
              </w:rPr>
              <w:t>Titul, meno, priezvisko</w:t>
            </w:r>
          </w:p>
        </w:tc>
        <w:tc>
          <w:tcPr>
            <w:tcW w:w="1080" w:type="dxa"/>
            <w:tcBorders>
              <w:top w:val="single" w:sz="12" w:space="0" w:color="auto"/>
              <w:left w:val="single" w:sz="12" w:space="0" w:color="auto"/>
              <w:bottom w:val="single" w:sz="12" w:space="0" w:color="auto"/>
              <w:right w:val="single" w:sz="12" w:space="0" w:color="auto"/>
            </w:tcBorders>
            <w:shd w:val="clear" w:color="auto" w:fill="CCFFFF"/>
          </w:tcPr>
          <w:p w:rsidR="00BC0B0D" w:rsidRPr="002D6420" w:rsidRDefault="00BC0B0D" w:rsidP="00BC0B0D">
            <w:pPr>
              <w:jc w:val="center"/>
              <w:rPr>
                <w:rFonts w:ascii="Arial" w:hAnsi="Arial" w:cs="Arial"/>
                <w:b/>
                <w:sz w:val="20"/>
                <w:szCs w:val="20"/>
              </w:rPr>
            </w:pPr>
            <w:r w:rsidRPr="002D6420">
              <w:rPr>
                <w:rFonts w:ascii="Arial" w:hAnsi="Arial" w:cs="Arial"/>
                <w:b/>
                <w:sz w:val="20"/>
                <w:szCs w:val="20"/>
              </w:rPr>
              <w:t>Pracovná pozícia</w:t>
            </w:r>
          </w:p>
        </w:tc>
        <w:tc>
          <w:tcPr>
            <w:tcW w:w="1260" w:type="dxa"/>
            <w:tcBorders>
              <w:top w:val="single" w:sz="12" w:space="0" w:color="auto"/>
              <w:left w:val="single" w:sz="12" w:space="0" w:color="auto"/>
              <w:bottom w:val="single" w:sz="12" w:space="0" w:color="auto"/>
              <w:right w:val="single" w:sz="12" w:space="0" w:color="auto"/>
            </w:tcBorders>
            <w:shd w:val="clear" w:color="auto" w:fill="CCFFFF"/>
          </w:tcPr>
          <w:p w:rsidR="00BC0B0D" w:rsidRPr="002D6420" w:rsidRDefault="00BC0B0D" w:rsidP="00BC0B0D">
            <w:pPr>
              <w:jc w:val="center"/>
              <w:rPr>
                <w:rFonts w:ascii="Arial" w:hAnsi="Arial" w:cs="Arial"/>
                <w:b/>
                <w:sz w:val="20"/>
                <w:szCs w:val="20"/>
              </w:rPr>
            </w:pPr>
            <w:r w:rsidRPr="002D6420">
              <w:rPr>
                <w:rFonts w:ascii="Arial" w:hAnsi="Arial" w:cs="Arial"/>
                <w:b/>
                <w:sz w:val="20"/>
                <w:szCs w:val="20"/>
              </w:rPr>
              <w:t>Telefón</w:t>
            </w:r>
          </w:p>
        </w:tc>
        <w:tc>
          <w:tcPr>
            <w:tcW w:w="672" w:type="dxa"/>
            <w:tcBorders>
              <w:top w:val="single" w:sz="12" w:space="0" w:color="auto"/>
              <w:left w:val="single" w:sz="12" w:space="0" w:color="auto"/>
              <w:bottom w:val="single" w:sz="12" w:space="0" w:color="auto"/>
              <w:right w:val="single" w:sz="12" w:space="0" w:color="auto"/>
            </w:tcBorders>
            <w:shd w:val="clear" w:color="auto" w:fill="CCFFFF"/>
          </w:tcPr>
          <w:p w:rsidR="00BC0B0D" w:rsidRPr="002D6420" w:rsidRDefault="00BC0B0D" w:rsidP="00BC0B0D">
            <w:pPr>
              <w:jc w:val="center"/>
              <w:rPr>
                <w:rFonts w:ascii="Arial" w:hAnsi="Arial" w:cs="Arial"/>
                <w:b/>
                <w:sz w:val="20"/>
                <w:szCs w:val="20"/>
              </w:rPr>
            </w:pPr>
            <w:r w:rsidRPr="002D6420">
              <w:rPr>
                <w:rFonts w:ascii="Arial" w:hAnsi="Arial" w:cs="Arial"/>
                <w:b/>
                <w:sz w:val="20"/>
                <w:szCs w:val="20"/>
              </w:rPr>
              <w:t>Fax</w:t>
            </w:r>
          </w:p>
        </w:tc>
        <w:tc>
          <w:tcPr>
            <w:tcW w:w="2208" w:type="dxa"/>
            <w:tcBorders>
              <w:top w:val="single" w:sz="12" w:space="0" w:color="auto"/>
              <w:left w:val="single" w:sz="12" w:space="0" w:color="auto"/>
              <w:bottom w:val="single" w:sz="12" w:space="0" w:color="auto"/>
              <w:right w:val="single" w:sz="12" w:space="0" w:color="auto"/>
            </w:tcBorders>
            <w:shd w:val="clear" w:color="auto" w:fill="CCFFFF"/>
          </w:tcPr>
          <w:p w:rsidR="00BC0B0D" w:rsidRPr="002D6420" w:rsidRDefault="00BC0B0D" w:rsidP="00BC0B0D">
            <w:pPr>
              <w:jc w:val="center"/>
              <w:rPr>
                <w:rFonts w:ascii="Arial" w:hAnsi="Arial" w:cs="Arial"/>
                <w:b/>
                <w:sz w:val="20"/>
                <w:szCs w:val="20"/>
              </w:rPr>
            </w:pPr>
            <w:r w:rsidRPr="002D6420">
              <w:rPr>
                <w:rFonts w:ascii="Arial" w:hAnsi="Arial" w:cs="Arial"/>
                <w:b/>
                <w:sz w:val="20"/>
                <w:szCs w:val="20"/>
              </w:rPr>
              <w:t>e-mail</w:t>
            </w:r>
          </w:p>
        </w:tc>
        <w:tc>
          <w:tcPr>
            <w:tcW w:w="1800" w:type="dxa"/>
            <w:tcBorders>
              <w:top w:val="single" w:sz="12" w:space="0" w:color="auto"/>
              <w:left w:val="single" w:sz="12" w:space="0" w:color="auto"/>
              <w:bottom w:val="single" w:sz="12" w:space="0" w:color="auto"/>
              <w:right w:val="single" w:sz="12" w:space="0" w:color="auto"/>
            </w:tcBorders>
            <w:shd w:val="clear" w:color="auto" w:fill="CCFFFF"/>
          </w:tcPr>
          <w:p w:rsidR="00BC0B0D" w:rsidRPr="002D6420" w:rsidRDefault="00BC0B0D" w:rsidP="00BC0B0D">
            <w:pPr>
              <w:jc w:val="center"/>
              <w:rPr>
                <w:rFonts w:ascii="Arial" w:hAnsi="Arial" w:cs="Arial"/>
                <w:b/>
                <w:sz w:val="20"/>
                <w:szCs w:val="20"/>
              </w:rPr>
            </w:pPr>
            <w:r w:rsidRPr="002D6420">
              <w:rPr>
                <w:rFonts w:ascii="Arial" w:hAnsi="Arial" w:cs="Arial"/>
                <w:b/>
                <w:sz w:val="20"/>
                <w:szCs w:val="20"/>
              </w:rPr>
              <w:t>Iné</w:t>
            </w:r>
          </w:p>
        </w:tc>
      </w:tr>
      <w:tr w:rsidR="00BC0B0D" w:rsidRPr="002D6420">
        <w:tc>
          <w:tcPr>
            <w:tcW w:w="2520" w:type="dxa"/>
            <w:tcBorders>
              <w:top w:val="single" w:sz="12" w:space="0" w:color="auto"/>
              <w:left w:val="single" w:sz="12" w:space="0" w:color="auto"/>
              <w:right w:val="single" w:sz="12" w:space="0" w:color="auto"/>
            </w:tcBorders>
            <w:shd w:val="clear" w:color="auto" w:fill="CCFFFF"/>
          </w:tcPr>
          <w:p w:rsidR="00BC0B0D" w:rsidRPr="002D6420" w:rsidRDefault="00BC0B0D" w:rsidP="00BC0B0D">
            <w:pPr>
              <w:rPr>
                <w:rFonts w:ascii="Arial" w:hAnsi="Arial" w:cs="Arial"/>
                <w:b/>
                <w:sz w:val="20"/>
                <w:szCs w:val="20"/>
              </w:rPr>
            </w:pPr>
            <w:r w:rsidRPr="002D6420">
              <w:rPr>
                <w:rFonts w:ascii="Arial" w:hAnsi="Arial" w:cs="Arial"/>
                <w:b/>
                <w:sz w:val="20"/>
                <w:szCs w:val="20"/>
              </w:rPr>
              <w:t>Ing. Miloš Čižmárik</w:t>
            </w:r>
          </w:p>
        </w:tc>
        <w:tc>
          <w:tcPr>
            <w:tcW w:w="1080" w:type="dxa"/>
            <w:tcBorders>
              <w:top w:val="single" w:sz="12" w:space="0" w:color="auto"/>
              <w:left w:val="single" w:sz="12" w:space="0" w:color="auto"/>
              <w:right w:val="single" w:sz="12" w:space="0" w:color="auto"/>
            </w:tcBorders>
            <w:shd w:val="clear" w:color="auto" w:fill="auto"/>
          </w:tcPr>
          <w:p w:rsidR="00BC0B0D" w:rsidRPr="002D6420" w:rsidRDefault="00BC0B0D" w:rsidP="00BC0B0D">
            <w:pPr>
              <w:jc w:val="both"/>
              <w:rPr>
                <w:rFonts w:ascii="Arial" w:hAnsi="Arial" w:cs="Arial"/>
                <w:sz w:val="16"/>
                <w:szCs w:val="16"/>
              </w:rPr>
            </w:pPr>
            <w:r w:rsidRPr="002D6420">
              <w:rPr>
                <w:rFonts w:ascii="Arial" w:hAnsi="Arial" w:cs="Arial"/>
                <w:sz w:val="16"/>
                <w:szCs w:val="16"/>
              </w:rPr>
              <w:t xml:space="preserve">Riaditeľ </w:t>
            </w:r>
          </w:p>
        </w:tc>
        <w:tc>
          <w:tcPr>
            <w:tcW w:w="1260" w:type="dxa"/>
            <w:tcBorders>
              <w:top w:val="single" w:sz="12" w:space="0" w:color="auto"/>
              <w:left w:val="single" w:sz="12" w:space="0" w:color="auto"/>
              <w:right w:val="single" w:sz="12" w:space="0" w:color="auto"/>
            </w:tcBorders>
            <w:shd w:val="clear" w:color="auto" w:fill="auto"/>
          </w:tcPr>
          <w:p w:rsidR="00BC0B0D" w:rsidRPr="002D6420" w:rsidRDefault="00BC0B0D" w:rsidP="00BC0B0D">
            <w:pPr>
              <w:jc w:val="both"/>
              <w:rPr>
                <w:rFonts w:ascii="Arial" w:hAnsi="Arial" w:cs="Arial"/>
                <w:sz w:val="16"/>
                <w:szCs w:val="16"/>
              </w:rPr>
            </w:pPr>
            <w:r w:rsidRPr="002D6420">
              <w:rPr>
                <w:rFonts w:ascii="Arial" w:hAnsi="Arial" w:cs="Arial"/>
                <w:sz w:val="16"/>
                <w:szCs w:val="16"/>
              </w:rPr>
              <w:t>032/6598331</w:t>
            </w:r>
          </w:p>
        </w:tc>
        <w:tc>
          <w:tcPr>
            <w:tcW w:w="672" w:type="dxa"/>
            <w:tcBorders>
              <w:top w:val="single" w:sz="12" w:space="0" w:color="auto"/>
              <w:left w:val="single" w:sz="12" w:space="0" w:color="auto"/>
              <w:right w:val="single" w:sz="12" w:space="0" w:color="auto"/>
            </w:tcBorders>
            <w:shd w:val="clear" w:color="auto" w:fill="auto"/>
          </w:tcPr>
          <w:p w:rsidR="00BC0B0D" w:rsidRPr="002D6420" w:rsidRDefault="00BC0B0D" w:rsidP="00BC0B0D">
            <w:pPr>
              <w:jc w:val="both"/>
              <w:rPr>
                <w:rFonts w:ascii="Arial" w:hAnsi="Arial" w:cs="Arial"/>
                <w:sz w:val="16"/>
                <w:szCs w:val="16"/>
              </w:rPr>
            </w:pPr>
          </w:p>
        </w:tc>
        <w:tc>
          <w:tcPr>
            <w:tcW w:w="2208" w:type="dxa"/>
            <w:tcBorders>
              <w:top w:val="single" w:sz="12" w:space="0" w:color="auto"/>
              <w:left w:val="single" w:sz="12" w:space="0" w:color="auto"/>
              <w:right w:val="single" w:sz="12" w:space="0" w:color="auto"/>
            </w:tcBorders>
            <w:shd w:val="clear" w:color="auto" w:fill="auto"/>
          </w:tcPr>
          <w:p w:rsidR="00BC0B0D" w:rsidRPr="002D6420" w:rsidRDefault="00BC0B0D" w:rsidP="00BC0B0D">
            <w:pPr>
              <w:jc w:val="both"/>
              <w:rPr>
                <w:rFonts w:ascii="Arial" w:hAnsi="Arial" w:cs="Arial"/>
                <w:sz w:val="16"/>
                <w:szCs w:val="16"/>
              </w:rPr>
            </w:pPr>
            <w:r w:rsidRPr="002D6420">
              <w:rPr>
                <w:rFonts w:ascii="Arial" w:hAnsi="Arial" w:cs="Arial"/>
                <w:sz w:val="16"/>
                <w:szCs w:val="16"/>
              </w:rPr>
              <w:t>sos.sv.rafaela@gmail.com</w:t>
            </w:r>
          </w:p>
        </w:tc>
        <w:tc>
          <w:tcPr>
            <w:tcW w:w="1800" w:type="dxa"/>
            <w:tcBorders>
              <w:top w:val="single" w:sz="12" w:space="0" w:color="auto"/>
              <w:left w:val="single" w:sz="12" w:space="0" w:color="auto"/>
              <w:right w:val="single" w:sz="12" w:space="0" w:color="auto"/>
            </w:tcBorders>
            <w:shd w:val="clear" w:color="auto" w:fill="auto"/>
          </w:tcPr>
          <w:p w:rsidR="00BC0B0D" w:rsidRPr="002D6420" w:rsidRDefault="00BC0B0D" w:rsidP="00BC0B0D">
            <w:pPr>
              <w:jc w:val="both"/>
              <w:rPr>
                <w:rFonts w:ascii="Arial" w:hAnsi="Arial" w:cs="Arial"/>
                <w:sz w:val="16"/>
                <w:szCs w:val="16"/>
              </w:rPr>
            </w:pPr>
            <w:r w:rsidRPr="002D6420">
              <w:rPr>
                <w:rFonts w:ascii="Arial" w:hAnsi="Arial" w:cs="Arial"/>
                <w:sz w:val="16"/>
                <w:szCs w:val="16"/>
              </w:rPr>
              <w:t xml:space="preserve">www.sksnemsova.sk </w:t>
            </w:r>
          </w:p>
        </w:tc>
      </w:tr>
      <w:tr w:rsidR="00BC0B0D" w:rsidRPr="002D6420">
        <w:tc>
          <w:tcPr>
            <w:tcW w:w="2520" w:type="dxa"/>
            <w:tcBorders>
              <w:top w:val="single" w:sz="4" w:space="0" w:color="auto"/>
              <w:left w:val="single" w:sz="12" w:space="0" w:color="auto"/>
              <w:right w:val="single" w:sz="12" w:space="0" w:color="auto"/>
            </w:tcBorders>
            <w:shd w:val="clear" w:color="auto" w:fill="CCFFFF"/>
          </w:tcPr>
          <w:p w:rsidR="00BC0B0D" w:rsidRPr="002D6420" w:rsidRDefault="00256759" w:rsidP="00BC0B0D">
            <w:pPr>
              <w:rPr>
                <w:rFonts w:ascii="Arial" w:hAnsi="Arial" w:cs="Arial"/>
                <w:b/>
                <w:sz w:val="20"/>
                <w:szCs w:val="20"/>
              </w:rPr>
            </w:pPr>
            <w:r>
              <w:rPr>
                <w:rFonts w:ascii="Arial" w:hAnsi="Arial" w:cs="Arial"/>
                <w:b/>
                <w:sz w:val="20"/>
                <w:szCs w:val="20"/>
              </w:rPr>
              <w:t>Mgr. Adriana Gabajová</w:t>
            </w:r>
          </w:p>
        </w:tc>
        <w:tc>
          <w:tcPr>
            <w:tcW w:w="1080"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sz w:val="16"/>
                <w:szCs w:val="16"/>
              </w:rPr>
            </w:pPr>
            <w:r w:rsidRPr="002D6420">
              <w:rPr>
                <w:rFonts w:ascii="Arial" w:hAnsi="Arial" w:cs="Arial"/>
                <w:sz w:val="16"/>
                <w:szCs w:val="16"/>
              </w:rPr>
              <w:t>Zástupca ria</w:t>
            </w:r>
            <w:r w:rsidR="00256759">
              <w:rPr>
                <w:rFonts w:ascii="Arial" w:hAnsi="Arial" w:cs="Arial"/>
                <w:sz w:val="16"/>
                <w:szCs w:val="16"/>
              </w:rPr>
              <w:t>diteľa SOŠ</w:t>
            </w:r>
          </w:p>
        </w:tc>
        <w:tc>
          <w:tcPr>
            <w:tcW w:w="1260"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sz w:val="16"/>
                <w:szCs w:val="16"/>
              </w:rPr>
            </w:pPr>
          </w:p>
        </w:tc>
        <w:tc>
          <w:tcPr>
            <w:tcW w:w="672"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sz w:val="16"/>
                <w:szCs w:val="16"/>
              </w:rPr>
            </w:pPr>
          </w:p>
        </w:tc>
        <w:tc>
          <w:tcPr>
            <w:tcW w:w="220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sz w:val="16"/>
                <w:szCs w:val="16"/>
              </w:rPr>
            </w:pPr>
          </w:p>
        </w:tc>
        <w:tc>
          <w:tcPr>
            <w:tcW w:w="1800"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sz w:val="16"/>
                <w:szCs w:val="16"/>
              </w:rPr>
            </w:pPr>
          </w:p>
        </w:tc>
      </w:tr>
      <w:tr w:rsidR="00BC0B0D" w:rsidRPr="002D6420">
        <w:tc>
          <w:tcPr>
            <w:tcW w:w="2520" w:type="dxa"/>
            <w:tcBorders>
              <w:left w:val="single" w:sz="12" w:space="0" w:color="auto"/>
              <w:bottom w:val="single" w:sz="12" w:space="0" w:color="auto"/>
              <w:right w:val="single" w:sz="12" w:space="0" w:color="auto"/>
            </w:tcBorders>
            <w:shd w:val="clear" w:color="auto" w:fill="CCFFFF"/>
          </w:tcPr>
          <w:p w:rsidR="00BC0B0D" w:rsidRPr="002D6420" w:rsidRDefault="00075F9D" w:rsidP="00BC0B0D">
            <w:pPr>
              <w:jc w:val="both"/>
              <w:rPr>
                <w:rFonts w:ascii="Arial" w:hAnsi="Arial" w:cs="Arial"/>
                <w:b/>
                <w:sz w:val="20"/>
                <w:szCs w:val="20"/>
              </w:rPr>
            </w:pPr>
            <w:r>
              <w:rPr>
                <w:rFonts w:ascii="Arial" w:hAnsi="Arial" w:cs="Arial"/>
                <w:b/>
                <w:sz w:val="20"/>
                <w:szCs w:val="20"/>
              </w:rPr>
              <w:t>Ing. Miriam Turzová</w:t>
            </w:r>
          </w:p>
        </w:tc>
        <w:tc>
          <w:tcPr>
            <w:tcW w:w="1080" w:type="dxa"/>
            <w:tcBorders>
              <w:left w:val="single" w:sz="12" w:space="0" w:color="auto"/>
              <w:bottom w:val="single" w:sz="12" w:space="0" w:color="auto"/>
              <w:right w:val="single" w:sz="12" w:space="0" w:color="auto"/>
            </w:tcBorders>
            <w:shd w:val="clear" w:color="auto" w:fill="auto"/>
          </w:tcPr>
          <w:p w:rsidR="00BC0B0D" w:rsidRPr="002D6420" w:rsidRDefault="00BC0B0D" w:rsidP="00BC0B0D">
            <w:pPr>
              <w:jc w:val="both"/>
              <w:rPr>
                <w:rFonts w:ascii="Arial" w:hAnsi="Arial" w:cs="Arial"/>
                <w:sz w:val="16"/>
                <w:szCs w:val="16"/>
              </w:rPr>
            </w:pPr>
            <w:r w:rsidRPr="002D6420">
              <w:rPr>
                <w:rFonts w:ascii="Arial" w:hAnsi="Arial" w:cs="Arial"/>
                <w:sz w:val="16"/>
                <w:szCs w:val="16"/>
              </w:rPr>
              <w:t>Výchovný poradca</w:t>
            </w:r>
          </w:p>
        </w:tc>
        <w:tc>
          <w:tcPr>
            <w:tcW w:w="1260" w:type="dxa"/>
            <w:tcBorders>
              <w:left w:val="single" w:sz="12" w:space="0" w:color="auto"/>
              <w:bottom w:val="single" w:sz="12" w:space="0" w:color="auto"/>
              <w:right w:val="single" w:sz="12" w:space="0" w:color="auto"/>
            </w:tcBorders>
            <w:shd w:val="clear" w:color="auto" w:fill="auto"/>
          </w:tcPr>
          <w:p w:rsidR="00BC0B0D" w:rsidRPr="002D6420" w:rsidRDefault="00BC0B0D" w:rsidP="00BC0B0D">
            <w:pPr>
              <w:jc w:val="both"/>
              <w:rPr>
                <w:rFonts w:ascii="Arial" w:hAnsi="Arial" w:cs="Arial"/>
                <w:sz w:val="16"/>
                <w:szCs w:val="16"/>
              </w:rPr>
            </w:pPr>
          </w:p>
        </w:tc>
        <w:tc>
          <w:tcPr>
            <w:tcW w:w="672" w:type="dxa"/>
            <w:tcBorders>
              <w:left w:val="single" w:sz="12" w:space="0" w:color="auto"/>
              <w:bottom w:val="single" w:sz="12" w:space="0" w:color="auto"/>
              <w:right w:val="single" w:sz="12" w:space="0" w:color="auto"/>
            </w:tcBorders>
            <w:shd w:val="clear" w:color="auto" w:fill="auto"/>
          </w:tcPr>
          <w:p w:rsidR="00BC0B0D" w:rsidRPr="002D6420" w:rsidRDefault="00BC0B0D" w:rsidP="00BC0B0D">
            <w:pPr>
              <w:jc w:val="both"/>
              <w:rPr>
                <w:rFonts w:ascii="Arial" w:hAnsi="Arial" w:cs="Arial"/>
                <w:sz w:val="16"/>
                <w:szCs w:val="16"/>
              </w:rPr>
            </w:pPr>
          </w:p>
        </w:tc>
        <w:tc>
          <w:tcPr>
            <w:tcW w:w="2208" w:type="dxa"/>
            <w:tcBorders>
              <w:left w:val="single" w:sz="12" w:space="0" w:color="auto"/>
              <w:bottom w:val="single" w:sz="12" w:space="0" w:color="auto"/>
              <w:right w:val="single" w:sz="12" w:space="0" w:color="auto"/>
            </w:tcBorders>
            <w:shd w:val="clear" w:color="auto" w:fill="auto"/>
          </w:tcPr>
          <w:p w:rsidR="00BC0B0D" w:rsidRPr="002D6420" w:rsidRDefault="00BC0B0D" w:rsidP="00BC0B0D">
            <w:pPr>
              <w:jc w:val="both"/>
              <w:rPr>
                <w:rFonts w:ascii="Arial" w:hAnsi="Arial" w:cs="Arial"/>
                <w:sz w:val="16"/>
                <w:szCs w:val="16"/>
              </w:rPr>
            </w:pPr>
          </w:p>
        </w:tc>
        <w:tc>
          <w:tcPr>
            <w:tcW w:w="1800" w:type="dxa"/>
            <w:tcBorders>
              <w:left w:val="single" w:sz="12" w:space="0" w:color="auto"/>
              <w:bottom w:val="single" w:sz="12" w:space="0" w:color="auto"/>
              <w:right w:val="single" w:sz="12" w:space="0" w:color="auto"/>
            </w:tcBorders>
            <w:shd w:val="clear" w:color="auto" w:fill="auto"/>
          </w:tcPr>
          <w:p w:rsidR="00BC0B0D" w:rsidRPr="002D6420" w:rsidRDefault="00BC0B0D" w:rsidP="00BC0B0D">
            <w:pPr>
              <w:jc w:val="both"/>
              <w:rPr>
                <w:rFonts w:ascii="Arial" w:hAnsi="Arial" w:cs="Arial"/>
                <w:sz w:val="16"/>
                <w:szCs w:val="16"/>
              </w:rPr>
            </w:pPr>
          </w:p>
        </w:tc>
      </w:tr>
    </w:tbl>
    <w:p w:rsidR="00BC0B0D" w:rsidRDefault="00BC0B0D" w:rsidP="00BC0B0D">
      <w:pPr>
        <w:jc w:val="both"/>
        <w:rPr>
          <w:rFonts w:ascii="Arial" w:hAnsi="Arial" w:cs="Arial"/>
          <w:b/>
          <w:sz w:val="16"/>
          <w:szCs w:val="16"/>
        </w:rPr>
      </w:pPr>
    </w:p>
    <w:p w:rsidR="00BC0B0D" w:rsidRDefault="00BC0B0D" w:rsidP="00BC0B0D">
      <w:pPr>
        <w:spacing w:before="120"/>
        <w:jc w:val="both"/>
        <w:rPr>
          <w:rFonts w:ascii="Arial" w:hAnsi="Arial" w:cs="Arial"/>
          <w:sz w:val="20"/>
          <w:szCs w:val="20"/>
        </w:rPr>
      </w:pPr>
      <w:r w:rsidRPr="000A517C">
        <w:rPr>
          <w:rFonts w:ascii="Arial" w:hAnsi="Arial" w:cs="Arial"/>
          <w:b/>
          <w:sz w:val="20"/>
          <w:szCs w:val="20"/>
        </w:rPr>
        <w:t>Zriaďovateľ</w:t>
      </w:r>
      <w:r>
        <w:rPr>
          <w:rFonts w:ascii="Arial" w:hAnsi="Arial" w:cs="Arial"/>
          <w:sz w:val="20"/>
          <w:szCs w:val="20"/>
        </w:rPr>
        <w:t xml:space="preserve">: </w:t>
      </w:r>
    </w:p>
    <w:p w:rsidR="00BC0B0D" w:rsidRDefault="00BC0B0D" w:rsidP="00BC0B0D">
      <w:pPr>
        <w:jc w:val="both"/>
        <w:rPr>
          <w:rFonts w:ascii="Arial" w:hAnsi="Arial" w:cs="Arial"/>
          <w:sz w:val="20"/>
          <w:szCs w:val="20"/>
        </w:rPr>
      </w:pPr>
      <w:r>
        <w:rPr>
          <w:rFonts w:ascii="Arial" w:hAnsi="Arial" w:cs="Arial"/>
          <w:sz w:val="20"/>
          <w:szCs w:val="20"/>
        </w:rPr>
        <w:t>Rímskokatolícka Cirkev – Biskupstvo Nitra</w:t>
      </w:r>
    </w:p>
    <w:p w:rsidR="00BC0B0D" w:rsidRDefault="00BC0B0D" w:rsidP="00BC0B0D">
      <w:pPr>
        <w:jc w:val="both"/>
        <w:rPr>
          <w:rFonts w:ascii="Arial" w:hAnsi="Arial" w:cs="Arial"/>
          <w:sz w:val="20"/>
          <w:szCs w:val="20"/>
        </w:rPr>
      </w:pPr>
      <w:r>
        <w:rPr>
          <w:rFonts w:ascii="Arial" w:hAnsi="Arial" w:cs="Arial"/>
          <w:sz w:val="20"/>
          <w:szCs w:val="20"/>
        </w:rPr>
        <w:t>Nám. Jána Pavla II. č. 7</w:t>
      </w:r>
    </w:p>
    <w:p w:rsidR="00BC0B0D" w:rsidRDefault="00BC0B0D" w:rsidP="00BC0B0D">
      <w:pPr>
        <w:jc w:val="both"/>
        <w:rPr>
          <w:rFonts w:ascii="Arial" w:hAnsi="Arial" w:cs="Arial"/>
          <w:sz w:val="20"/>
          <w:szCs w:val="20"/>
        </w:rPr>
      </w:pPr>
      <w:r>
        <w:rPr>
          <w:rFonts w:ascii="Arial" w:hAnsi="Arial" w:cs="Arial"/>
          <w:sz w:val="20"/>
          <w:szCs w:val="20"/>
        </w:rPr>
        <w:t>950 50  Nitra</w:t>
      </w:r>
    </w:p>
    <w:p w:rsidR="00BC0B0D" w:rsidRDefault="00BC0B0D" w:rsidP="00BC0B0D">
      <w:pPr>
        <w:jc w:val="both"/>
        <w:rPr>
          <w:rFonts w:ascii="Arial" w:hAnsi="Arial" w:cs="Arial"/>
          <w:sz w:val="20"/>
          <w:szCs w:val="20"/>
        </w:rPr>
      </w:pPr>
    </w:p>
    <w:p w:rsidR="00BC0B0D" w:rsidRDefault="00BC0B0D" w:rsidP="00BC0B0D">
      <w:pPr>
        <w:jc w:val="both"/>
        <w:rPr>
          <w:rFonts w:ascii="Arial" w:hAnsi="Arial" w:cs="Arial"/>
          <w:sz w:val="20"/>
          <w:szCs w:val="20"/>
        </w:rPr>
      </w:pPr>
      <w:r>
        <w:rPr>
          <w:rFonts w:ascii="Arial" w:hAnsi="Arial" w:cs="Arial"/>
          <w:sz w:val="20"/>
          <w:szCs w:val="20"/>
        </w:rPr>
        <w:t xml:space="preserve">Tel.: </w:t>
      </w:r>
      <w:r>
        <w:rPr>
          <w:rFonts w:ascii="Arial" w:hAnsi="Arial" w:cs="Arial"/>
          <w:sz w:val="20"/>
          <w:szCs w:val="20"/>
        </w:rPr>
        <w:tab/>
        <w:t>37/7721747</w:t>
      </w:r>
    </w:p>
    <w:p w:rsidR="00BC0B0D" w:rsidRDefault="00BC0B0D" w:rsidP="00BC0B0D">
      <w:pPr>
        <w:jc w:val="both"/>
        <w:rPr>
          <w:rFonts w:ascii="Arial" w:hAnsi="Arial" w:cs="Arial"/>
          <w:sz w:val="20"/>
          <w:szCs w:val="20"/>
        </w:rPr>
      </w:pPr>
      <w:r>
        <w:rPr>
          <w:rFonts w:ascii="Arial" w:hAnsi="Arial" w:cs="Arial"/>
          <w:sz w:val="20"/>
          <w:szCs w:val="20"/>
        </w:rPr>
        <w:t>e-mail: dsunr@ksnr.sk</w:t>
      </w:r>
    </w:p>
    <w:p w:rsidR="00BC0B0D" w:rsidRDefault="00BC0B0D" w:rsidP="00BC0B0D">
      <w:pPr>
        <w:spacing w:before="120"/>
        <w:jc w:val="both"/>
        <w:rPr>
          <w:rFonts w:ascii="Arial" w:hAnsi="Arial" w:cs="Arial"/>
          <w:sz w:val="20"/>
          <w:szCs w:val="20"/>
        </w:rPr>
      </w:pPr>
    </w:p>
    <w:p w:rsidR="00BC0B0D" w:rsidRPr="00E40066" w:rsidRDefault="00BC0B0D" w:rsidP="00BC0B0D">
      <w:pPr>
        <w:spacing w:before="120"/>
        <w:jc w:val="both"/>
        <w:rPr>
          <w:rFonts w:ascii="Arial" w:hAnsi="Arial" w:cs="Arial"/>
          <w:sz w:val="20"/>
          <w:szCs w:val="20"/>
        </w:rPr>
      </w:pPr>
    </w:p>
    <w:p w:rsidR="00BC0B0D" w:rsidRDefault="00BC0B0D" w:rsidP="00BC0B0D">
      <w:pPr>
        <w:spacing w:before="120"/>
        <w:jc w:val="both"/>
        <w:rPr>
          <w:rFonts w:ascii="Arial" w:hAnsi="Arial" w:cs="Arial"/>
          <w:sz w:val="20"/>
          <w:szCs w:val="20"/>
        </w:rPr>
      </w:pPr>
      <w:r>
        <w:rPr>
          <w:rFonts w:ascii="Arial" w:hAnsi="Arial" w:cs="Arial"/>
          <w:sz w:val="20"/>
          <w:szCs w:val="20"/>
        </w:rPr>
        <w:t xml:space="preserve">Nemšová, 30. 08. 2008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Ing. Miloš Čižmárik</w:t>
      </w:r>
    </w:p>
    <w:p w:rsidR="00BC0B0D" w:rsidRDefault="00BC0B0D" w:rsidP="00BC0B0D">
      <w:pPr>
        <w:spacing w:before="1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riaditeľ školy</w:t>
      </w:r>
      <w:r>
        <w:rPr>
          <w:rFonts w:ascii="Arial" w:hAnsi="Arial" w:cs="Arial"/>
          <w:sz w:val="20"/>
          <w:szCs w:val="20"/>
        </w:rPr>
        <w:tab/>
      </w:r>
    </w:p>
    <w:p w:rsidR="00BC0B0D" w:rsidRDefault="00BC0B0D" w:rsidP="00BC0B0D">
      <w:pPr>
        <w:spacing w:before="1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 a pečiatka školy)</w:t>
      </w:r>
    </w:p>
    <w:p w:rsidR="00BC0B0D" w:rsidRDefault="00BC0B0D" w:rsidP="00BC0B0D">
      <w:pPr>
        <w:jc w:val="both"/>
      </w:pPr>
    </w:p>
    <w:p w:rsidR="00BC0B0D" w:rsidRDefault="00BC0B0D" w:rsidP="00BC0B0D">
      <w:pPr>
        <w:spacing w:before="120"/>
        <w:jc w:val="both"/>
        <w:rPr>
          <w:rFonts w:ascii="Arial" w:hAnsi="Arial" w:cs="Arial"/>
          <w:b/>
          <w:sz w:val="20"/>
          <w:szCs w:val="20"/>
        </w:rPr>
      </w:pPr>
    </w:p>
    <w:p w:rsidR="00BC0B0D" w:rsidRDefault="00BC0B0D" w:rsidP="00BC0B0D">
      <w:pPr>
        <w:spacing w:before="120"/>
        <w:jc w:val="both"/>
        <w:rPr>
          <w:rFonts w:ascii="Arial" w:hAnsi="Arial" w:cs="Arial"/>
          <w:b/>
          <w:sz w:val="20"/>
          <w:szCs w:val="20"/>
        </w:rPr>
      </w:pPr>
    </w:p>
    <w:p w:rsidR="00BC0B0D" w:rsidRDefault="00BC0B0D" w:rsidP="00BC0B0D">
      <w:pPr>
        <w:spacing w:before="120"/>
        <w:jc w:val="both"/>
        <w:rPr>
          <w:rFonts w:ascii="Arial" w:hAnsi="Arial" w:cs="Arial"/>
          <w:b/>
          <w:sz w:val="20"/>
          <w:szCs w:val="20"/>
        </w:rPr>
      </w:pPr>
    </w:p>
    <w:p w:rsidR="00BC0B0D" w:rsidRDefault="00BC0B0D" w:rsidP="00BC0B0D">
      <w:pPr>
        <w:spacing w:before="120"/>
        <w:jc w:val="both"/>
        <w:rPr>
          <w:rFonts w:ascii="Arial" w:hAnsi="Arial" w:cs="Arial"/>
          <w:b/>
          <w:sz w:val="20"/>
          <w:szCs w:val="20"/>
        </w:rPr>
      </w:pPr>
    </w:p>
    <w:p w:rsidR="00BC0B0D" w:rsidRDefault="00BC0B0D" w:rsidP="00BC0B0D">
      <w:pPr>
        <w:spacing w:before="120"/>
        <w:jc w:val="both"/>
        <w:rPr>
          <w:rFonts w:ascii="Arial" w:hAnsi="Arial" w:cs="Arial"/>
          <w:b/>
          <w:sz w:val="20"/>
          <w:szCs w:val="20"/>
        </w:rPr>
      </w:pPr>
    </w:p>
    <w:p w:rsidR="00BC0B0D" w:rsidRDefault="00BC0B0D" w:rsidP="00BC0B0D">
      <w:pPr>
        <w:spacing w:before="120"/>
        <w:jc w:val="both"/>
        <w:rPr>
          <w:rFonts w:ascii="Arial" w:hAnsi="Arial" w:cs="Arial"/>
          <w:b/>
          <w:sz w:val="20"/>
          <w:szCs w:val="20"/>
        </w:rPr>
      </w:pPr>
    </w:p>
    <w:p w:rsidR="00BC0B0D" w:rsidRDefault="00BC0B0D" w:rsidP="00BC0B0D">
      <w:pPr>
        <w:spacing w:before="120"/>
        <w:jc w:val="both"/>
        <w:rPr>
          <w:rFonts w:ascii="Arial" w:hAnsi="Arial" w:cs="Arial"/>
          <w:b/>
          <w:sz w:val="20"/>
          <w:szCs w:val="20"/>
        </w:rPr>
      </w:pPr>
    </w:p>
    <w:p w:rsidR="00BC0B0D" w:rsidRDefault="00BC0B0D" w:rsidP="00BC0B0D">
      <w:pPr>
        <w:spacing w:before="120"/>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BC0B0D" w:rsidRPr="002D6420">
        <w:tc>
          <w:tcPr>
            <w:tcW w:w="4320" w:type="dxa"/>
            <w:tcBorders>
              <w:top w:val="single" w:sz="12" w:space="0" w:color="auto"/>
              <w:left w:val="single" w:sz="12" w:space="0" w:color="auto"/>
              <w:right w:val="single" w:sz="12" w:space="0" w:color="auto"/>
            </w:tcBorders>
            <w:shd w:val="clear" w:color="auto" w:fill="CCFFFF"/>
          </w:tcPr>
          <w:p w:rsidR="00BC0B0D" w:rsidRPr="002D6420" w:rsidRDefault="00BC0B0D" w:rsidP="00BC0B0D">
            <w:pPr>
              <w:rPr>
                <w:rFonts w:ascii="Arial" w:hAnsi="Arial" w:cs="Arial"/>
                <w:b/>
                <w:sz w:val="20"/>
                <w:szCs w:val="20"/>
              </w:rPr>
            </w:pPr>
            <w:r w:rsidRPr="002D642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 xml:space="preserve">Stredná odborná škola sv. Rafaela, Školská 9, </w:t>
            </w:r>
          </w:p>
          <w:p w:rsidR="00BC0B0D" w:rsidRPr="002D6420" w:rsidRDefault="00BC0B0D" w:rsidP="00BC0B0D">
            <w:pPr>
              <w:jc w:val="both"/>
              <w:rPr>
                <w:rFonts w:ascii="Arial" w:hAnsi="Arial" w:cs="Arial"/>
                <w:sz w:val="20"/>
                <w:szCs w:val="20"/>
              </w:rPr>
            </w:pPr>
            <w:r w:rsidRPr="002D6420">
              <w:rPr>
                <w:rFonts w:ascii="Arial" w:hAnsi="Arial" w:cs="Arial"/>
                <w:sz w:val="20"/>
                <w:szCs w:val="20"/>
              </w:rPr>
              <w:t>914 41 Nemšová</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rPr>
                <w:rFonts w:ascii="Arial" w:hAnsi="Arial" w:cs="Arial"/>
                <w:b/>
                <w:sz w:val="20"/>
                <w:szCs w:val="20"/>
              </w:rPr>
            </w:pPr>
            <w:r w:rsidRPr="002D642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Manažment regionálneho cestovného ruchu</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rPr>
                <w:rFonts w:ascii="Arial" w:hAnsi="Arial" w:cs="Arial"/>
                <w:b/>
                <w:sz w:val="20"/>
                <w:szCs w:val="20"/>
              </w:rPr>
            </w:pPr>
            <w:r w:rsidRPr="002D642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63 Ekonomika a organizácia, obchod a služby</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6324 6 manažment regionálneho cestovného ruchu</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úplné stredné odborné vzdelanie – ISCED 3A</w:t>
            </w:r>
          </w:p>
        </w:tc>
      </w:tr>
      <w:tr w:rsidR="00BC0B0D" w:rsidRPr="002D6420">
        <w:tc>
          <w:tcPr>
            <w:tcW w:w="4320" w:type="dxa"/>
            <w:tcBorders>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 xml:space="preserve">Druh školy </w:t>
            </w:r>
          </w:p>
        </w:tc>
        <w:tc>
          <w:tcPr>
            <w:tcW w:w="4860" w:type="dxa"/>
            <w:tcBorders>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cirkevná</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4 roky</w:t>
            </w:r>
          </w:p>
        </w:tc>
      </w:tr>
      <w:tr w:rsidR="00BC0B0D" w:rsidRPr="002D6420">
        <w:tc>
          <w:tcPr>
            <w:tcW w:w="4320" w:type="dxa"/>
            <w:tcBorders>
              <w:left w:val="single" w:sz="12" w:space="0" w:color="auto"/>
              <w:bottom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denná</w:t>
            </w:r>
          </w:p>
        </w:tc>
      </w:tr>
    </w:tbl>
    <w:p w:rsidR="00BC0B0D" w:rsidRDefault="00BC0B0D" w:rsidP="00BC0B0D">
      <w:pPr>
        <w:spacing w:before="120"/>
        <w:jc w:val="both"/>
        <w:rPr>
          <w:rFonts w:ascii="Arial" w:hAnsi="Arial" w:cs="Arial"/>
          <w:b/>
          <w:sz w:val="20"/>
          <w:szCs w:val="20"/>
        </w:rPr>
      </w:pPr>
    </w:p>
    <w:p w:rsidR="00BC0B0D" w:rsidRDefault="00BC0B0D" w:rsidP="00BC0B0D">
      <w:pPr>
        <w:spacing w:before="120"/>
        <w:jc w:val="both"/>
        <w:rPr>
          <w:rFonts w:ascii="Arial" w:hAnsi="Arial" w:cs="Arial"/>
          <w:sz w:val="20"/>
          <w:szCs w:val="20"/>
        </w:rPr>
      </w:pPr>
      <w:r>
        <w:rPr>
          <w:rFonts w:ascii="Arial" w:hAnsi="Arial" w:cs="Arial"/>
          <w:b/>
          <w:sz w:val="20"/>
          <w:szCs w:val="20"/>
        </w:rPr>
        <w:t>Záznamy o platnosti a revidovaní školského vzdelávacieho programu</w:t>
      </w:r>
      <w:r>
        <w:rPr>
          <w:rFonts w:ascii="Arial" w:hAnsi="Arial" w:cs="Arial"/>
          <w:sz w:val="20"/>
          <w:szCs w:val="20"/>
        </w:rPr>
        <w:t>:</w:t>
      </w:r>
    </w:p>
    <w:p w:rsidR="00BC0B0D" w:rsidRPr="0073167C" w:rsidRDefault="00BC0B0D" w:rsidP="00BC0B0D">
      <w:pPr>
        <w:spacing w:before="12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67"/>
        <w:gridCol w:w="5040"/>
      </w:tblGrid>
      <w:tr w:rsidR="00BC0B0D" w:rsidRPr="002D6420">
        <w:tc>
          <w:tcPr>
            <w:tcW w:w="1728" w:type="dxa"/>
            <w:tcBorders>
              <w:top w:val="single" w:sz="12" w:space="0" w:color="auto"/>
              <w:left w:val="single" w:sz="12" w:space="0" w:color="auto"/>
              <w:bottom w:val="single" w:sz="12" w:space="0" w:color="auto"/>
              <w:right w:val="single" w:sz="12" w:space="0" w:color="auto"/>
            </w:tcBorders>
            <w:shd w:val="clear" w:color="auto" w:fill="CCFFFF"/>
          </w:tcPr>
          <w:p w:rsidR="00BC0B0D" w:rsidRPr="002D6420" w:rsidRDefault="00BC0B0D" w:rsidP="00BC0B0D">
            <w:pPr>
              <w:rPr>
                <w:rFonts w:ascii="Arial" w:hAnsi="Arial" w:cs="Arial"/>
                <w:b/>
                <w:sz w:val="20"/>
                <w:szCs w:val="20"/>
              </w:rPr>
            </w:pPr>
            <w:r w:rsidRPr="002D6420">
              <w:rPr>
                <w:rFonts w:ascii="Arial" w:hAnsi="Arial" w:cs="Arial"/>
                <w:b/>
                <w:sz w:val="20"/>
                <w:szCs w:val="20"/>
              </w:rPr>
              <w:t>Platnosť ŠkVP</w:t>
            </w:r>
          </w:p>
          <w:p w:rsidR="00BC0B0D" w:rsidRPr="002D6420" w:rsidRDefault="00BC0B0D" w:rsidP="00BC0B0D">
            <w:pPr>
              <w:rPr>
                <w:rFonts w:ascii="Arial" w:hAnsi="Arial" w:cs="Arial"/>
                <w:b/>
                <w:sz w:val="20"/>
                <w:szCs w:val="20"/>
              </w:rPr>
            </w:pPr>
            <w:r w:rsidRPr="002D6420">
              <w:rPr>
                <w:rFonts w:ascii="Arial" w:hAnsi="Arial" w:cs="Arial"/>
                <w:b/>
                <w:sz w:val="20"/>
                <w:szCs w:val="20"/>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Revidovanie ŠkVP</w:t>
            </w:r>
          </w:p>
          <w:p w:rsidR="00BC0B0D" w:rsidRPr="002D6420" w:rsidRDefault="00BC0B0D" w:rsidP="00BC0B0D">
            <w:pPr>
              <w:jc w:val="both"/>
              <w:rPr>
                <w:rFonts w:ascii="Arial" w:hAnsi="Arial" w:cs="Arial"/>
                <w:b/>
                <w:sz w:val="20"/>
                <w:szCs w:val="20"/>
              </w:rPr>
            </w:pPr>
            <w:r w:rsidRPr="002D6420">
              <w:rPr>
                <w:rFonts w:ascii="Arial" w:hAnsi="Arial" w:cs="Arial"/>
                <w:b/>
                <w:sz w:val="20"/>
                <w:szCs w:val="20"/>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 xml:space="preserve">Zaznamenanie inovácie, zmeny, úpravy a pod. </w:t>
            </w:r>
          </w:p>
        </w:tc>
      </w:tr>
      <w:tr w:rsidR="00BC0B0D" w:rsidRPr="00F658D9">
        <w:tc>
          <w:tcPr>
            <w:tcW w:w="1728" w:type="dxa"/>
            <w:tcBorders>
              <w:top w:val="single" w:sz="12" w:space="0" w:color="auto"/>
              <w:left w:val="single" w:sz="12" w:space="0" w:color="auto"/>
              <w:right w:val="single" w:sz="12" w:space="0" w:color="auto"/>
            </w:tcBorders>
            <w:shd w:val="clear" w:color="auto" w:fill="auto"/>
          </w:tcPr>
          <w:p w:rsidR="00BC0B0D" w:rsidRPr="00F658D9" w:rsidRDefault="00BC0B0D" w:rsidP="00BC0B0D">
            <w:pPr>
              <w:rPr>
                <w:rFonts w:ascii="Arial" w:hAnsi="Arial" w:cs="Arial"/>
                <w:b/>
                <w:sz w:val="20"/>
                <w:szCs w:val="20"/>
              </w:rPr>
            </w:pPr>
            <w:r w:rsidRPr="00F658D9">
              <w:rPr>
                <w:rFonts w:ascii="Arial" w:hAnsi="Arial" w:cs="Arial"/>
                <w:b/>
                <w:sz w:val="20"/>
                <w:szCs w:val="20"/>
              </w:rPr>
              <w:t>01. 09. 2008</w:t>
            </w:r>
          </w:p>
        </w:tc>
        <w:tc>
          <w:tcPr>
            <w:tcW w:w="2367" w:type="dxa"/>
            <w:tcBorders>
              <w:top w:val="single" w:sz="12" w:space="0" w:color="auto"/>
              <w:left w:val="single" w:sz="12" w:space="0" w:color="auto"/>
              <w:right w:val="single" w:sz="12" w:space="0" w:color="auto"/>
            </w:tcBorders>
            <w:shd w:val="clear" w:color="auto" w:fill="C0C0C0"/>
          </w:tcPr>
          <w:p w:rsidR="00BC0B0D" w:rsidRPr="00F658D9" w:rsidRDefault="006E3BB7" w:rsidP="00BC0B0D">
            <w:pPr>
              <w:jc w:val="both"/>
              <w:rPr>
                <w:rFonts w:ascii="Arial" w:hAnsi="Arial" w:cs="Arial"/>
                <w:b/>
                <w:sz w:val="20"/>
                <w:szCs w:val="20"/>
              </w:rPr>
            </w:pPr>
            <w:r w:rsidRPr="00F658D9">
              <w:rPr>
                <w:rFonts w:ascii="Arial" w:hAnsi="Arial" w:cs="Arial"/>
                <w:b/>
                <w:sz w:val="20"/>
                <w:szCs w:val="20"/>
              </w:rPr>
              <w:t>01. 09. 2009</w:t>
            </w:r>
          </w:p>
        </w:tc>
        <w:tc>
          <w:tcPr>
            <w:tcW w:w="5040" w:type="dxa"/>
            <w:tcBorders>
              <w:top w:val="single" w:sz="12" w:space="0" w:color="auto"/>
              <w:left w:val="single" w:sz="12" w:space="0" w:color="auto"/>
              <w:right w:val="single" w:sz="12" w:space="0" w:color="auto"/>
            </w:tcBorders>
            <w:shd w:val="clear" w:color="auto" w:fill="C0C0C0"/>
          </w:tcPr>
          <w:p w:rsidR="00BC0B0D" w:rsidRPr="00F658D9" w:rsidRDefault="00EE4C3C" w:rsidP="00BC0B0D">
            <w:pPr>
              <w:jc w:val="both"/>
              <w:rPr>
                <w:rFonts w:ascii="Arial" w:hAnsi="Arial" w:cs="Arial"/>
                <w:b/>
                <w:sz w:val="20"/>
                <w:szCs w:val="20"/>
              </w:rPr>
            </w:pPr>
            <w:r>
              <w:rPr>
                <w:rFonts w:ascii="Arial" w:hAnsi="Arial" w:cs="Arial"/>
                <w:b/>
                <w:sz w:val="20"/>
                <w:szCs w:val="20"/>
              </w:rPr>
              <w:t>revidované- zmena kontaktov pre styk so školou, úprava UO cudzie jazyky, SJL</w:t>
            </w:r>
          </w:p>
        </w:tc>
      </w:tr>
      <w:tr w:rsidR="00BC0B0D" w:rsidRPr="00F658D9">
        <w:tc>
          <w:tcPr>
            <w:tcW w:w="1728" w:type="dxa"/>
            <w:tcBorders>
              <w:left w:val="single" w:sz="12" w:space="0" w:color="auto"/>
              <w:right w:val="single" w:sz="12" w:space="0" w:color="auto"/>
            </w:tcBorders>
            <w:shd w:val="clear" w:color="auto" w:fill="auto"/>
          </w:tcPr>
          <w:p w:rsidR="00BC0B0D" w:rsidRPr="00F658D9"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F658D9" w:rsidRDefault="006E3BB7" w:rsidP="00BC0B0D">
            <w:pPr>
              <w:jc w:val="both"/>
              <w:rPr>
                <w:rFonts w:ascii="Arial" w:hAnsi="Arial" w:cs="Arial"/>
                <w:b/>
                <w:sz w:val="20"/>
                <w:szCs w:val="20"/>
              </w:rPr>
            </w:pPr>
            <w:r w:rsidRPr="00F658D9">
              <w:rPr>
                <w:rFonts w:ascii="Arial" w:hAnsi="Arial" w:cs="Arial"/>
                <w:b/>
                <w:sz w:val="20"/>
                <w:szCs w:val="20"/>
              </w:rPr>
              <w:t>01. 09. 2010</w:t>
            </w:r>
          </w:p>
        </w:tc>
        <w:tc>
          <w:tcPr>
            <w:tcW w:w="5040" w:type="dxa"/>
            <w:tcBorders>
              <w:left w:val="single" w:sz="12" w:space="0" w:color="auto"/>
              <w:right w:val="single" w:sz="12" w:space="0" w:color="auto"/>
            </w:tcBorders>
          </w:tcPr>
          <w:p w:rsidR="00BC0B0D" w:rsidRPr="00F658D9" w:rsidRDefault="00EE4C3C" w:rsidP="00BC0B0D">
            <w:pPr>
              <w:jc w:val="both"/>
              <w:rPr>
                <w:rFonts w:ascii="Arial" w:hAnsi="Arial" w:cs="Arial"/>
                <w:b/>
                <w:sz w:val="20"/>
                <w:szCs w:val="20"/>
              </w:rPr>
            </w:pPr>
            <w:r>
              <w:rPr>
                <w:rFonts w:ascii="Arial" w:hAnsi="Arial" w:cs="Arial"/>
                <w:b/>
                <w:sz w:val="20"/>
                <w:szCs w:val="20"/>
              </w:rPr>
              <w:t>revidované- úprava UO pre 1.ročník podľa UP</w:t>
            </w:r>
          </w:p>
        </w:tc>
      </w:tr>
      <w:tr w:rsidR="00BC0B0D" w:rsidRPr="00F658D9">
        <w:tc>
          <w:tcPr>
            <w:tcW w:w="1728" w:type="dxa"/>
            <w:tcBorders>
              <w:left w:val="single" w:sz="12" w:space="0" w:color="auto"/>
              <w:right w:val="single" w:sz="12" w:space="0" w:color="auto"/>
            </w:tcBorders>
            <w:shd w:val="clear" w:color="auto" w:fill="auto"/>
          </w:tcPr>
          <w:p w:rsidR="00BC0B0D" w:rsidRPr="00F658D9" w:rsidRDefault="00BC0B0D" w:rsidP="00BC0B0D">
            <w:pPr>
              <w:rPr>
                <w:rFonts w:ascii="Arial" w:hAnsi="Arial" w:cs="Arial"/>
                <w:b/>
                <w:sz w:val="20"/>
                <w:szCs w:val="20"/>
              </w:rPr>
            </w:pPr>
          </w:p>
        </w:tc>
        <w:tc>
          <w:tcPr>
            <w:tcW w:w="2367" w:type="dxa"/>
            <w:tcBorders>
              <w:left w:val="single" w:sz="12" w:space="0" w:color="auto"/>
              <w:right w:val="single" w:sz="12" w:space="0" w:color="auto"/>
            </w:tcBorders>
          </w:tcPr>
          <w:p w:rsidR="00BC0B0D" w:rsidRPr="00F658D9" w:rsidRDefault="006E3BB7" w:rsidP="00BC0B0D">
            <w:pPr>
              <w:jc w:val="both"/>
              <w:rPr>
                <w:rFonts w:ascii="Arial" w:hAnsi="Arial" w:cs="Arial"/>
                <w:b/>
                <w:sz w:val="20"/>
                <w:szCs w:val="20"/>
              </w:rPr>
            </w:pPr>
            <w:r w:rsidRPr="00F658D9">
              <w:rPr>
                <w:rFonts w:ascii="Arial" w:hAnsi="Arial" w:cs="Arial"/>
                <w:b/>
                <w:sz w:val="20"/>
                <w:szCs w:val="20"/>
              </w:rPr>
              <w:t>01. 09. 2011</w:t>
            </w:r>
          </w:p>
        </w:tc>
        <w:tc>
          <w:tcPr>
            <w:tcW w:w="5040" w:type="dxa"/>
            <w:tcBorders>
              <w:left w:val="single" w:sz="12" w:space="0" w:color="auto"/>
              <w:right w:val="single" w:sz="12" w:space="0" w:color="auto"/>
            </w:tcBorders>
          </w:tcPr>
          <w:p w:rsidR="00BC0B0D" w:rsidRPr="00F658D9" w:rsidRDefault="00EE4C3C" w:rsidP="00BC0B0D">
            <w:pPr>
              <w:jc w:val="both"/>
              <w:rPr>
                <w:rFonts w:ascii="Arial" w:hAnsi="Arial" w:cs="Arial"/>
                <w:b/>
                <w:sz w:val="20"/>
                <w:szCs w:val="20"/>
              </w:rPr>
            </w:pPr>
            <w:r>
              <w:rPr>
                <w:rFonts w:ascii="Arial" w:hAnsi="Arial" w:cs="Arial"/>
                <w:b/>
                <w:sz w:val="20"/>
                <w:szCs w:val="20"/>
              </w:rPr>
              <w:t>revidované- úprava UO pre 2. ročník podľa UP</w:t>
            </w: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EE4C3C" w:rsidRDefault="00EE4C3C" w:rsidP="00BC0B0D">
            <w:pPr>
              <w:jc w:val="both"/>
              <w:rPr>
                <w:rFonts w:ascii="Arial" w:hAnsi="Arial" w:cs="Arial"/>
                <w:b/>
                <w:sz w:val="20"/>
                <w:szCs w:val="20"/>
              </w:rPr>
            </w:pPr>
            <w:r>
              <w:rPr>
                <w:rFonts w:ascii="Arial" w:hAnsi="Arial" w:cs="Arial"/>
                <w:b/>
                <w:sz w:val="20"/>
                <w:szCs w:val="20"/>
              </w:rPr>
              <w:t>31. 01. 2012</w:t>
            </w:r>
          </w:p>
        </w:tc>
        <w:tc>
          <w:tcPr>
            <w:tcW w:w="5040" w:type="dxa"/>
            <w:tcBorders>
              <w:left w:val="single" w:sz="12" w:space="0" w:color="auto"/>
              <w:right w:val="single" w:sz="12" w:space="0" w:color="auto"/>
            </w:tcBorders>
          </w:tcPr>
          <w:p w:rsidR="00BC0B0D" w:rsidRPr="002D6420" w:rsidRDefault="00A5505F" w:rsidP="00BC0B0D">
            <w:pPr>
              <w:jc w:val="both"/>
              <w:rPr>
                <w:rFonts w:ascii="Arial" w:hAnsi="Arial" w:cs="Arial"/>
                <w:b/>
                <w:sz w:val="20"/>
                <w:szCs w:val="20"/>
              </w:rPr>
            </w:pPr>
            <w:r>
              <w:rPr>
                <w:rFonts w:ascii="Arial" w:hAnsi="Arial" w:cs="Arial"/>
                <w:b/>
                <w:sz w:val="20"/>
                <w:szCs w:val="20"/>
              </w:rPr>
              <w:t xml:space="preserve">revidované- </w:t>
            </w:r>
            <w:r w:rsidR="00EE4C3C">
              <w:rPr>
                <w:rFonts w:ascii="Arial" w:hAnsi="Arial" w:cs="Arial"/>
                <w:b/>
                <w:sz w:val="20"/>
                <w:szCs w:val="20"/>
              </w:rPr>
              <w:t>zaradenie odbornej praxe do tabuľky využitia týždňov</w:t>
            </w: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76324D" w:rsidP="00BC0B0D">
            <w:pPr>
              <w:jc w:val="both"/>
              <w:rPr>
                <w:rFonts w:ascii="Arial" w:hAnsi="Arial" w:cs="Arial"/>
                <w:b/>
                <w:sz w:val="20"/>
                <w:szCs w:val="20"/>
              </w:rPr>
            </w:pPr>
            <w:r>
              <w:rPr>
                <w:rFonts w:ascii="Arial" w:hAnsi="Arial" w:cs="Arial"/>
                <w:b/>
                <w:sz w:val="20"/>
                <w:szCs w:val="20"/>
              </w:rPr>
              <w:t>29. 02. 2012</w:t>
            </w:r>
          </w:p>
        </w:tc>
        <w:tc>
          <w:tcPr>
            <w:tcW w:w="5040" w:type="dxa"/>
            <w:tcBorders>
              <w:left w:val="single" w:sz="12" w:space="0" w:color="auto"/>
              <w:right w:val="single" w:sz="12" w:space="0" w:color="auto"/>
            </w:tcBorders>
          </w:tcPr>
          <w:p w:rsidR="00EE4C3C" w:rsidRPr="002D6420" w:rsidRDefault="0076324D" w:rsidP="00BC0B0D">
            <w:pPr>
              <w:jc w:val="both"/>
              <w:rPr>
                <w:rFonts w:ascii="Arial" w:hAnsi="Arial" w:cs="Arial"/>
                <w:b/>
                <w:sz w:val="20"/>
                <w:szCs w:val="20"/>
              </w:rPr>
            </w:pPr>
            <w:r>
              <w:rPr>
                <w:rFonts w:ascii="Arial" w:hAnsi="Arial" w:cs="Arial"/>
                <w:b/>
                <w:sz w:val="20"/>
                <w:szCs w:val="20"/>
              </w:rPr>
              <w:t>revidova</w:t>
            </w:r>
            <w:r w:rsidR="00A5505F">
              <w:rPr>
                <w:rFonts w:ascii="Arial" w:hAnsi="Arial" w:cs="Arial"/>
                <w:b/>
                <w:sz w:val="20"/>
                <w:szCs w:val="20"/>
              </w:rPr>
              <w:t xml:space="preserve">né- </w:t>
            </w:r>
            <w:r>
              <w:rPr>
                <w:rFonts w:ascii="Arial" w:hAnsi="Arial" w:cs="Arial"/>
                <w:b/>
                <w:sz w:val="20"/>
                <w:szCs w:val="20"/>
              </w:rPr>
              <w:t>vypracované poznámky o špecifikácii katolíckeho náboženstva, upravená dĺžka trvania OŽaZ</w:t>
            </w: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76324D" w:rsidRDefault="0076324D" w:rsidP="00BC0B0D">
            <w:pPr>
              <w:jc w:val="both"/>
              <w:rPr>
                <w:rFonts w:ascii="Arial" w:hAnsi="Arial" w:cs="Arial"/>
                <w:b/>
                <w:sz w:val="20"/>
                <w:szCs w:val="20"/>
              </w:rPr>
            </w:pPr>
            <w:r w:rsidRPr="0076324D">
              <w:rPr>
                <w:rFonts w:ascii="Arial" w:hAnsi="Arial" w:cs="Arial"/>
                <w:b/>
                <w:sz w:val="20"/>
                <w:szCs w:val="20"/>
              </w:rPr>
              <w:t>31. 05. 2012</w:t>
            </w:r>
          </w:p>
        </w:tc>
        <w:tc>
          <w:tcPr>
            <w:tcW w:w="5040" w:type="dxa"/>
            <w:tcBorders>
              <w:left w:val="single" w:sz="12" w:space="0" w:color="auto"/>
              <w:right w:val="single" w:sz="12" w:space="0" w:color="auto"/>
            </w:tcBorders>
          </w:tcPr>
          <w:p w:rsidR="00BC0B0D" w:rsidRPr="002D6420" w:rsidRDefault="0076324D" w:rsidP="00BC0B0D">
            <w:pPr>
              <w:rPr>
                <w:rFonts w:ascii="Arial" w:hAnsi="Arial" w:cs="Arial"/>
                <w:b/>
                <w:sz w:val="20"/>
                <w:szCs w:val="20"/>
              </w:rPr>
            </w:pPr>
            <w:r>
              <w:rPr>
                <w:rFonts w:ascii="Arial" w:hAnsi="Arial" w:cs="Arial"/>
                <w:b/>
                <w:sz w:val="20"/>
                <w:szCs w:val="20"/>
              </w:rPr>
              <w:t>revidované- vypracované UO telovýchovno-výcvikového kurzu Lyžiarsky výcvik</w:t>
            </w: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76324D" w:rsidP="0076324D">
            <w:pPr>
              <w:rPr>
                <w:rFonts w:ascii="Arial" w:hAnsi="Arial" w:cs="Arial"/>
                <w:b/>
                <w:sz w:val="20"/>
                <w:szCs w:val="20"/>
              </w:rPr>
            </w:pPr>
            <w:r>
              <w:rPr>
                <w:rFonts w:ascii="Arial" w:hAnsi="Arial" w:cs="Arial"/>
                <w:b/>
                <w:sz w:val="20"/>
                <w:szCs w:val="20"/>
              </w:rPr>
              <w:t>31. 08. 2012</w:t>
            </w:r>
          </w:p>
        </w:tc>
        <w:tc>
          <w:tcPr>
            <w:tcW w:w="5040" w:type="dxa"/>
            <w:tcBorders>
              <w:left w:val="single" w:sz="12" w:space="0" w:color="auto"/>
              <w:right w:val="single" w:sz="12" w:space="0" w:color="auto"/>
            </w:tcBorders>
          </w:tcPr>
          <w:p w:rsidR="00BC0B0D" w:rsidRPr="002D6420" w:rsidRDefault="0076324D" w:rsidP="0076324D">
            <w:pPr>
              <w:jc w:val="both"/>
              <w:rPr>
                <w:rFonts w:ascii="Arial" w:hAnsi="Arial" w:cs="Arial"/>
                <w:b/>
                <w:sz w:val="20"/>
                <w:szCs w:val="20"/>
              </w:rPr>
            </w:pPr>
            <w:r>
              <w:rPr>
                <w:rFonts w:ascii="Arial" w:hAnsi="Arial" w:cs="Arial"/>
                <w:b/>
                <w:sz w:val="20"/>
                <w:szCs w:val="20"/>
              </w:rPr>
              <w:t>revidov</w:t>
            </w:r>
            <w:r w:rsidR="00A5505F">
              <w:rPr>
                <w:rFonts w:ascii="Arial" w:hAnsi="Arial" w:cs="Arial"/>
                <w:b/>
                <w:sz w:val="20"/>
                <w:szCs w:val="20"/>
              </w:rPr>
              <w:t xml:space="preserve">ané- </w:t>
            </w:r>
            <w:r>
              <w:rPr>
                <w:rFonts w:ascii="Arial" w:hAnsi="Arial" w:cs="Arial"/>
                <w:b/>
                <w:sz w:val="20"/>
                <w:szCs w:val="20"/>
              </w:rPr>
              <w:t>voliteľné predmety zrušené, voliteľné všeobecno-vzdelávacie preradené medzi všeobecno-vzdelávacie, voliteľné odborné preradené medzi odborné predmety</w:t>
            </w: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256759" w:rsidP="00BC0B0D">
            <w:pPr>
              <w:jc w:val="both"/>
              <w:rPr>
                <w:rFonts w:ascii="Arial" w:hAnsi="Arial" w:cs="Arial"/>
                <w:b/>
                <w:sz w:val="20"/>
                <w:szCs w:val="20"/>
              </w:rPr>
            </w:pPr>
            <w:r>
              <w:rPr>
                <w:rFonts w:ascii="Arial" w:hAnsi="Arial" w:cs="Arial"/>
                <w:b/>
                <w:sz w:val="20"/>
                <w:szCs w:val="20"/>
              </w:rPr>
              <w:t>03.09. 2012</w:t>
            </w:r>
          </w:p>
        </w:tc>
        <w:tc>
          <w:tcPr>
            <w:tcW w:w="5040" w:type="dxa"/>
            <w:tcBorders>
              <w:left w:val="single" w:sz="12" w:space="0" w:color="auto"/>
              <w:right w:val="single" w:sz="12" w:space="0" w:color="auto"/>
            </w:tcBorders>
          </w:tcPr>
          <w:p w:rsidR="00BC0B0D" w:rsidRPr="002D6420" w:rsidRDefault="00256759" w:rsidP="0076324D">
            <w:pPr>
              <w:jc w:val="both"/>
              <w:rPr>
                <w:rFonts w:ascii="Arial" w:hAnsi="Arial" w:cs="Arial"/>
                <w:b/>
                <w:sz w:val="20"/>
                <w:szCs w:val="20"/>
              </w:rPr>
            </w:pPr>
            <w:r>
              <w:rPr>
                <w:rFonts w:ascii="Arial" w:hAnsi="Arial" w:cs="Arial"/>
                <w:b/>
                <w:sz w:val="20"/>
                <w:szCs w:val="20"/>
              </w:rPr>
              <w:t>revidované- zmena kontaktov pre styk so školou, úprava UO</w:t>
            </w: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075F9D" w:rsidP="00BC0B0D">
            <w:pPr>
              <w:jc w:val="both"/>
              <w:rPr>
                <w:rFonts w:ascii="Arial" w:hAnsi="Arial" w:cs="Arial"/>
                <w:b/>
                <w:sz w:val="20"/>
                <w:szCs w:val="20"/>
              </w:rPr>
            </w:pPr>
            <w:r>
              <w:rPr>
                <w:rFonts w:ascii="Arial" w:hAnsi="Arial" w:cs="Arial"/>
                <w:b/>
                <w:sz w:val="20"/>
                <w:szCs w:val="20"/>
              </w:rPr>
              <w:t>02. 09. 2013</w:t>
            </w:r>
          </w:p>
        </w:tc>
        <w:tc>
          <w:tcPr>
            <w:tcW w:w="5040" w:type="dxa"/>
            <w:tcBorders>
              <w:left w:val="single" w:sz="12" w:space="0" w:color="auto"/>
              <w:right w:val="single" w:sz="12" w:space="0" w:color="auto"/>
            </w:tcBorders>
          </w:tcPr>
          <w:p w:rsidR="00BC0B0D" w:rsidRPr="002D6420" w:rsidRDefault="00682486" w:rsidP="00075F9D">
            <w:pPr>
              <w:jc w:val="both"/>
              <w:rPr>
                <w:rFonts w:ascii="Arial" w:hAnsi="Arial" w:cs="Arial"/>
                <w:b/>
                <w:sz w:val="20"/>
                <w:szCs w:val="20"/>
              </w:rPr>
            </w:pPr>
            <w:r>
              <w:rPr>
                <w:rFonts w:ascii="Arial" w:hAnsi="Arial" w:cs="Arial"/>
                <w:b/>
                <w:sz w:val="20"/>
                <w:szCs w:val="20"/>
              </w:rPr>
              <w:t>revidované- zmena vých. poradcu, v 3. a 4. roč. sa neučia predmety prvý CJ- NEJ, KNJ, druhý CJ-ANJ a FRJ (4. roč.), Telesná výchova pre oslabených, TSV- chlapci (4. roč.), zaradený nepovinný predmet Seminár z nemeckého jazyka (4. roč.)- vypracované UO</w:t>
            </w: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c>
          <w:tcPr>
            <w:tcW w:w="5040"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c>
          <w:tcPr>
            <w:tcW w:w="5040"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c>
          <w:tcPr>
            <w:tcW w:w="5040"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c>
          <w:tcPr>
            <w:tcW w:w="5040"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c>
          <w:tcPr>
            <w:tcW w:w="5040"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c>
          <w:tcPr>
            <w:tcW w:w="5040"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c>
          <w:tcPr>
            <w:tcW w:w="5040"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c>
          <w:tcPr>
            <w:tcW w:w="5040"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c>
          <w:tcPr>
            <w:tcW w:w="5040"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c>
          <w:tcPr>
            <w:tcW w:w="5040"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c>
          <w:tcPr>
            <w:tcW w:w="5040"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c>
          <w:tcPr>
            <w:tcW w:w="5040"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c>
          <w:tcPr>
            <w:tcW w:w="5040"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c>
          <w:tcPr>
            <w:tcW w:w="5040"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c>
          <w:tcPr>
            <w:tcW w:w="5040"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c>
          <w:tcPr>
            <w:tcW w:w="5040"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c>
          <w:tcPr>
            <w:tcW w:w="5040"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c>
          <w:tcPr>
            <w:tcW w:w="5040"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r>
      <w:tr w:rsidR="00BC0B0D" w:rsidRPr="002D6420">
        <w:tc>
          <w:tcPr>
            <w:tcW w:w="1728" w:type="dxa"/>
            <w:tcBorders>
              <w:left w:val="single" w:sz="12" w:space="0" w:color="auto"/>
              <w:right w:val="single" w:sz="12" w:space="0" w:color="auto"/>
            </w:tcBorders>
            <w:shd w:val="clear" w:color="auto" w:fill="auto"/>
          </w:tcPr>
          <w:p w:rsidR="00BC0B0D" w:rsidRPr="002D6420" w:rsidRDefault="00BC0B0D" w:rsidP="00BC0B0D">
            <w:pPr>
              <w:jc w:val="both"/>
              <w:rPr>
                <w:rFonts w:ascii="Arial" w:hAnsi="Arial" w:cs="Arial"/>
                <w:b/>
                <w:sz w:val="20"/>
                <w:szCs w:val="20"/>
              </w:rPr>
            </w:pPr>
          </w:p>
        </w:tc>
        <w:tc>
          <w:tcPr>
            <w:tcW w:w="2367"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c>
          <w:tcPr>
            <w:tcW w:w="5040" w:type="dxa"/>
            <w:tcBorders>
              <w:left w:val="single" w:sz="12" w:space="0" w:color="auto"/>
              <w:right w:val="single" w:sz="12" w:space="0" w:color="auto"/>
            </w:tcBorders>
          </w:tcPr>
          <w:p w:rsidR="00BC0B0D" w:rsidRPr="002D6420" w:rsidRDefault="00BC0B0D" w:rsidP="00BC0B0D">
            <w:pPr>
              <w:jc w:val="both"/>
              <w:rPr>
                <w:rFonts w:ascii="Arial" w:hAnsi="Arial" w:cs="Arial"/>
                <w:b/>
                <w:sz w:val="20"/>
                <w:szCs w:val="20"/>
              </w:rPr>
            </w:pPr>
          </w:p>
        </w:tc>
      </w:tr>
    </w:tbl>
    <w:p w:rsidR="00F87393" w:rsidRDefault="00F87393" w:rsidP="00BC0B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BC0B0D" w:rsidRPr="002D6420">
        <w:tc>
          <w:tcPr>
            <w:tcW w:w="4320" w:type="dxa"/>
            <w:tcBorders>
              <w:top w:val="single" w:sz="12" w:space="0" w:color="auto"/>
              <w:left w:val="single" w:sz="12" w:space="0" w:color="auto"/>
              <w:right w:val="single" w:sz="12" w:space="0" w:color="auto"/>
            </w:tcBorders>
            <w:shd w:val="clear" w:color="auto" w:fill="CCFFFF"/>
          </w:tcPr>
          <w:p w:rsidR="00BC0B0D" w:rsidRPr="002D6420" w:rsidRDefault="00BC0B0D" w:rsidP="00BC0B0D">
            <w:pPr>
              <w:rPr>
                <w:rFonts w:ascii="Arial" w:hAnsi="Arial" w:cs="Arial"/>
                <w:b/>
                <w:sz w:val="20"/>
                <w:szCs w:val="20"/>
              </w:rPr>
            </w:pPr>
            <w:r w:rsidRPr="002D642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 xml:space="preserve">Stredná odborná škola sv. Rafaela, Školská 9, </w:t>
            </w:r>
          </w:p>
          <w:p w:rsidR="00BC0B0D" w:rsidRPr="002D6420" w:rsidRDefault="00BC0B0D" w:rsidP="00BC0B0D">
            <w:pPr>
              <w:jc w:val="both"/>
              <w:rPr>
                <w:rFonts w:ascii="Arial" w:hAnsi="Arial" w:cs="Arial"/>
                <w:sz w:val="20"/>
                <w:szCs w:val="20"/>
              </w:rPr>
            </w:pPr>
            <w:r w:rsidRPr="002D6420">
              <w:rPr>
                <w:rFonts w:ascii="Arial" w:hAnsi="Arial" w:cs="Arial"/>
                <w:sz w:val="20"/>
                <w:szCs w:val="20"/>
              </w:rPr>
              <w:t>914 41 Nemšová</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rPr>
                <w:rFonts w:ascii="Arial" w:hAnsi="Arial" w:cs="Arial"/>
                <w:b/>
                <w:sz w:val="20"/>
                <w:szCs w:val="20"/>
              </w:rPr>
            </w:pPr>
            <w:r w:rsidRPr="002D642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Manažment regionálneho cestovného ruchu</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rPr>
                <w:rFonts w:ascii="Arial" w:hAnsi="Arial" w:cs="Arial"/>
                <w:b/>
                <w:sz w:val="20"/>
                <w:szCs w:val="20"/>
              </w:rPr>
            </w:pPr>
            <w:r w:rsidRPr="002D642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63 Ekonomika a organizácia, obchod a služby</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6324 6 manažment regionálneho cestovného ruchu</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úplné stredné odborné vzdelanie – ISCED 3A</w:t>
            </w:r>
          </w:p>
        </w:tc>
      </w:tr>
      <w:tr w:rsidR="00BC0B0D" w:rsidRPr="002D6420">
        <w:tc>
          <w:tcPr>
            <w:tcW w:w="4320" w:type="dxa"/>
            <w:tcBorders>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 xml:space="preserve">Druh školy </w:t>
            </w:r>
          </w:p>
        </w:tc>
        <w:tc>
          <w:tcPr>
            <w:tcW w:w="4860" w:type="dxa"/>
            <w:tcBorders>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cirkevná</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4 roky</w:t>
            </w:r>
          </w:p>
        </w:tc>
      </w:tr>
      <w:tr w:rsidR="00BC0B0D" w:rsidRPr="002D6420">
        <w:tc>
          <w:tcPr>
            <w:tcW w:w="4320" w:type="dxa"/>
            <w:tcBorders>
              <w:left w:val="single" w:sz="12" w:space="0" w:color="auto"/>
              <w:bottom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denná</w:t>
            </w:r>
          </w:p>
        </w:tc>
      </w:tr>
    </w:tbl>
    <w:p w:rsidR="00BC0B0D" w:rsidRDefault="00BC0B0D" w:rsidP="00BC0B0D"/>
    <w:p w:rsidR="00BC0B0D" w:rsidRPr="000E1F35" w:rsidRDefault="00BC0B0D" w:rsidP="00BC0B0D">
      <w:pPr>
        <w:numPr>
          <w:ilvl w:val="0"/>
          <w:numId w:val="1"/>
        </w:numPr>
        <w:tabs>
          <w:tab w:val="left" w:pos="540"/>
        </w:tabs>
        <w:spacing w:before="480"/>
        <w:jc w:val="both"/>
        <w:rPr>
          <w:rFonts w:ascii="Arial" w:hAnsi="Arial" w:cs="Arial"/>
          <w:b/>
          <w:color w:val="0070C0"/>
          <w:sz w:val="20"/>
          <w:szCs w:val="20"/>
        </w:rPr>
      </w:pPr>
      <w:r w:rsidRPr="000E1F35">
        <w:rPr>
          <w:rFonts w:ascii="Arial" w:hAnsi="Arial" w:cs="Arial"/>
          <w:b/>
          <w:color w:val="0070C0"/>
          <w:sz w:val="20"/>
          <w:szCs w:val="20"/>
        </w:rPr>
        <w:t>CIELE A POSLANIE VÝCHOVY A VZDELÁVANIA</w:t>
      </w:r>
    </w:p>
    <w:p w:rsidR="000D080F" w:rsidRPr="00F658D9" w:rsidRDefault="006E3BB7" w:rsidP="00BC0B0D">
      <w:pPr>
        <w:tabs>
          <w:tab w:val="left" w:pos="540"/>
        </w:tabs>
        <w:spacing w:before="480"/>
        <w:jc w:val="both"/>
        <w:rPr>
          <w:rFonts w:ascii="Arial" w:hAnsi="Arial" w:cs="Arial"/>
          <w:sz w:val="20"/>
          <w:szCs w:val="20"/>
        </w:rPr>
      </w:pPr>
      <w:r w:rsidRPr="00F658D9">
        <w:rPr>
          <w:rFonts w:ascii="Arial" w:hAnsi="Arial" w:cs="Arial"/>
          <w:sz w:val="20"/>
          <w:szCs w:val="20"/>
        </w:rPr>
        <w:t>Ciele a poslanie</w:t>
      </w:r>
      <w:r w:rsidRPr="00F658D9">
        <w:rPr>
          <w:rFonts w:ascii="Arial" w:hAnsi="Arial" w:cs="Arial"/>
          <w:b/>
          <w:sz w:val="20"/>
          <w:szCs w:val="20"/>
        </w:rPr>
        <w:t xml:space="preserve"> </w:t>
      </w:r>
      <w:r w:rsidRPr="00F658D9">
        <w:rPr>
          <w:rFonts w:ascii="Arial" w:hAnsi="Arial" w:cs="Arial"/>
          <w:sz w:val="20"/>
          <w:szCs w:val="20"/>
        </w:rPr>
        <w:t>výchovy a vzdelávania</w:t>
      </w:r>
      <w:r w:rsidRPr="00F658D9">
        <w:rPr>
          <w:rFonts w:ascii="Arial" w:hAnsi="Arial" w:cs="Arial"/>
          <w:b/>
          <w:sz w:val="20"/>
          <w:szCs w:val="20"/>
        </w:rPr>
        <w:t xml:space="preserve"> </w:t>
      </w:r>
      <w:r w:rsidRPr="00F658D9">
        <w:rPr>
          <w:rFonts w:ascii="Arial" w:hAnsi="Arial" w:cs="Arial"/>
          <w:sz w:val="20"/>
          <w:szCs w:val="20"/>
        </w:rPr>
        <w:t>v našom školskom</w:t>
      </w:r>
      <w:r w:rsidRPr="00F658D9">
        <w:rPr>
          <w:rFonts w:ascii="Arial" w:hAnsi="Arial" w:cs="Arial"/>
          <w:b/>
          <w:sz w:val="20"/>
          <w:szCs w:val="20"/>
        </w:rPr>
        <w:t xml:space="preserve"> </w:t>
      </w:r>
      <w:r w:rsidRPr="00F658D9">
        <w:rPr>
          <w:rFonts w:ascii="Arial" w:hAnsi="Arial" w:cs="Arial"/>
          <w:sz w:val="20"/>
          <w:szCs w:val="20"/>
        </w:rPr>
        <w:t xml:space="preserve">vzdelávacom programe pre študijný odbor 6324 6 manažment regionálneho cestovného ruchu </w:t>
      </w:r>
      <w:r w:rsidRPr="00F658D9">
        <w:rPr>
          <w:rFonts w:ascii="Arial" w:hAnsi="Arial" w:cs="Arial"/>
          <w:b/>
          <w:sz w:val="20"/>
          <w:szCs w:val="20"/>
        </w:rPr>
        <w:t xml:space="preserve"> </w:t>
      </w:r>
      <w:r w:rsidRPr="00F658D9">
        <w:rPr>
          <w:rFonts w:ascii="Arial" w:hAnsi="Arial" w:cs="Arial"/>
          <w:sz w:val="20"/>
          <w:szCs w:val="20"/>
        </w:rPr>
        <w:t xml:space="preserve">vychádza z cieľov stanovených v Zákone o výchove a vzdelávaní (školský zákon) a Štátnom vzdelávacom programe pre skupinu štvorročných učebných odborov </w:t>
      </w:r>
      <w:r w:rsidR="000D080F" w:rsidRPr="00F658D9">
        <w:rPr>
          <w:rFonts w:ascii="Arial" w:hAnsi="Arial" w:cs="Arial"/>
          <w:sz w:val="20"/>
          <w:szCs w:val="20"/>
        </w:rPr>
        <w:t>63</w:t>
      </w:r>
      <w:r w:rsidRPr="00F658D9">
        <w:rPr>
          <w:rFonts w:ascii="Arial" w:hAnsi="Arial" w:cs="Arial"/>
          <w:sz w:val="20"/>
          <w:szCs w:val="20"/>
        </w:rPr>
        <w:t xml:space="preserve"> Ekonomika a organizácia, obchod a služby. Poslanie školy vyplýva aj komplexnej analýzy školy</w:t>
      </w:r>
    </w:p>
    <w:p w:rsidR="00BC0B0D" w:rsidRPr="000D080F" w:rsidRDefault="00BC0B0D" w:rsidP="00BC0B0D">
      <w:pPr>
        <w:tabs>
          <w:tab w:val="left" w:pos="540"/>
        </w:tabs>
        <w:spacing w:before="480"/>
        <w:jc w:val="both"/>
        <w:rPr>
          <w:rFonts w:ascii="Arial" w:hAnsi="Arial" w:cs="Arial"/>
          <w:color w:val="FF0000"/>
          <w:sz w:val="20"/>
          <w:szCs w:val="20"/>
        </w:rPr>
      </w:pPr>
      <w:r>
        <w:rPr>
          <w:rFonts w:ascii="Arial" w:hAnsi="Arial" w:cs="Arial"/>
          <w:sz w:val="20"/>
          <w:szCs w:val="20"/>
        </w:rPr>
        <w:t xml:space="preserve">Prioritou školy je vychovať a pripraviť do praxe úspešného absolventa (podnikateľa, pracovníka cestovného ruchu, vysokoškolského študenta...), ktorý dodržiava kresťanské morálne hodnoty a rešpektuje sociálne učenie katolíckej cirkvi v osobnom i profesijnom živote.  </w:t>
      </w:r>
    </w:p>
    <w:p w:rsidR="00BC0B0D" w:rsidRDefault="00BC0B0D" w:rsidP="00BC0B0D">
      <w:pPr>
        <w:numPr>
          <w:ilvl w:val="1"/>
          <w:numId w:val="1"/>
        </w:numPr>
        <w:tabs>
          <w:tab w:val="clear" w:pos="1440"/>
          <w:tab w:val="num" w:pos="540"/>
        </w:tabs>
        <w:suppressAutoHyphens/>
        <w:spacing w:before="120"/>
        <w:ind w:left="540" w:hanging="540"/>
        <w:jc w:val="both"/>
        <w:rPr>
          <w:rFonts w:ascii="Arial" w:hAnsi="Arial" w:cs="Arial"/>
          <w:sz w:val="20"/>
          <w:szCs w:val="20"/>
        </w:rPr>
      </w:pPr>
      <w:r w:rsidRPr="0051516A">
        <w:rPr>
          <w:rFonts w:ascii="Arial" w:hAnsi="Arial" w:cs="Arial"/>
          <w:i/>
          <w:sz w:val="20"/>
          <w:szCs w:val="20"/>
          <w:u w:val="single"/>
        </w:rPr>
        <w:t>Posilnenie výchovnej funkcie školy</w:t>
      </w:r>
      <w:r>
        <w:rPr>
          <w:rFonts w:ascii="Arial" w:hAnsi="Arial" w:cs="Arial"/>
          <w:sz w:val="20"/>
          <w:szCs w:val="20"/>
        </w:rPr>
        <w:t xml:space="preserve"> so zámerom: </w:t>
      </w:r>
    </w:p>
    <w:p w:rsidR="00BC0B0D" w:rsidRDefault="00BC0B0D" w:rsidP="00BC0B0D">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umožniť všetkým žiakom prístup ku kvalitnému záujmovému vzdelávaniu a voľnočasovým aktivitám v Školskom stredisku záujmovej činnosti pri SKŠ, najmä žiakom zo sociálne znevýhodneného prostredia ako formy prevencie sociálno-patologických javov a podchytenia nadaných a talentovaných jedincov,</w:t>
      </w:r>
    </w:p>
    <w:p w:rsidR="00BC0B0D" w:rsidRDefault="00BC0B0D" w:rsidP="00BC0B0D">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vytvárať motiváciu k učeniu, ktorá žiakom umožní pokračovať nielen v ďalšom vzdelávaní, ale aj v kultivovaní a rozvoji vlastnej osobnosti,</w:t>
      </w:r>
    </w:p>
    <w:p w:rsidR="00BC0B0D" w:rsidRDefault="00BC0B0D" w:rsidP="00BC0B0D">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podporovať špecifické záujmy, schopnosti a nadania žiakov,</w:t>
      </w:r>
    </w:p>
    <w:p w:rsidR="00BC0B0D" w:rsidRDefault="00BC0B0D" w:rsidP="00BC0B0D">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formovať ucelený názor na svet a vzťah k životnému prostrediu</w:t>
      </w:r>
    </w:p>
    <w:p w:rsidR="00BC0B0D" w:rsidRDefault="00BC0B0D" w:rsidP="00BC0B0D">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vytvárať vzťah k základným ľudským hodnotám ako je úcta a dôvera, sloboda a zodpovednosť, spolupráca a kooperácia, komunikácia a tolerancia,</w:t>
      </w:r>
    </w:p>
    <w:p w:rsidR="00BC0B0D" w:rsidRDefault="00BC0B0D" w:rsidP="00BC0B0D">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poskytovať čo najväčšie množstvo príležitostí, podnetov a možností v oblasti záujmovej činnosti,</w:t>
      </w:r>
    </w:p>
    <w:p w:rsidR="00BC0B0D" w:rsidRDefault="00BC0B0D" w:rsidP="00BC0B0D">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poskytovať pre žiakov a širokú verejnosť ponuku vzdelávacích služieb vo voľnom čase,</w:t>
      </w:r>
    </w:p>
    <w:p w:rsidR="00BC0B0D" w:rsidRDefault="00BC0B0D" w:rsidP="00BC0B0D"/>
    <w:p w:rsidR="00BC0B0D" w:rsidRDefault="00BC0B0D" w:rsidP="00BC0B0D">
      <w:pPr>
        <w:numPr>
          <w:ilvl w:val="1"/>
          <w:numId w:val="1"/>
        </w:numPr>
        <w:tabs>
          <w:tab w:val="clear" w:pos="1440"/>
          <w:tab w:val="num" w:pos="540"/>
        </w:tabs>
        <w:suppressAutoHyphens/>
        <w:spacing w:before="120"/>
        <w:ind w:left="540" w:hanging="540"/>
        <w:jc w:val="both"/>
        <w:rPr>
          <w:rFonts w:ascii="Arial" w:hAnsi="Arial" w:cs="Arial"/>
          <w:sz w:val="20"/>
          <w:szCs w:val="20"/>
        </w:rPr>
      </w:pPr>
      <w:r w:rsidRPr="0051516A">
        <w:rPr>
          <w:rFonts w:ascii="Arial" w:hAnsi="Arial" w:cs="Arial"/>
          <w:i/>
          <w:sz w:val="20"/>
          <w:szCs w:val="20"/>
          <w:u w:val="single"/>
        </w:rPr>
        <w:t>Realizáciu stratégie rozvoja školy</w:t>
      </w:r>
      <w:r>
        <w:rPr>
          <w:rFonts w:ascii="Arial" w:hAnsi="Arial" w:cs="Arial"/>
          <w:sz w:val="20"/>
          <w:szCs w:val="20"/>
        </w:rPr>
        <w:t xml:space="preserve"> s dôrazom na:</w:t>
      </w:r>
    </w:p>
    <w:p w:rsidR="00BC0B0D" w:rsidRDefault="00BC0B0D" w:rsidP="00BC0B0D">
      <w:pPr>
        <w:numPr>
          <w:ilvl w:val="3"/>
          <w:numId w:val="1"/>
        </w:numPr>
        <w:tabs>
          <w:tab w:val="clear" w:pos="2880"/>
          <w:tab w:val="num" w:pos="900"/>
        </w:tabs>
        <w:suppressAutoHyphens/>
        <w:spacing w:before="120"/>
        <w:ind w:left="900"/>
        <w:jc w:val="both"/>
        <w:rPr>
          <w:rFonts w:ascii="Arial" w:hAnsi="Arial" w:cs="Arial"/>
          <w:sz w:val="20"/>
          <w:szCs w:val="20"/>
        </w:rPr>
      </w:pPr>
      <w:r w:rsidRPr="0051516A">
        <w:rPr>
          <w:rFonts w:ascii="Arial" w:hAnsi="Arial" w:cs="Arial"/>
          <w:b/>
          <w:i/>
          <w:sz w:val="20"/>
          <w:szCs w:val="20"/>
        </w:rPr>
        <w:t>prípravu a tvorbu vlastných školských vzdelávacích programov</w:t>
      </w:r>
      <w:r>
        <w:rPr>
          <w:rFonts w:ascii="Arial" w:hAnsi="Arial" w:cs="Arial"/>
          <w:sz w:val="20"/>
          <w:szCs w:val="20"/>
        </w:rPr>
        <w:t xml:space="preserve"> s cieľom:</w:t>
      </w:r>
    </w:p>
    <w:p w:rsidR="00BC0B0D" w:rsidRDefault="00BC0B0D" w:rsidP="00BC0B0D">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uplatňovať nové metódy a formy vyučovania zavádzaním aktívneho učenia, realizáciou medzipredmetovej integrácie, propagáciou a zavádzaním projektového a programového vyučovania,</w:t>
      </w:r>
    </w:p>
    <w:p w:rsidR="00BC0B0D" w:rsidRDefault="00BC0B0D" w:rsidP="00BC0B0D">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zabezpečiť kvalitné vyučovanie cudzieho jazyka lepším využívaním jazykového laboratória, doplnenia kvalifikovaných učiteľov pre výučbu cudzích jazykov a rozšírením dostupných podmienok pre výučbu cudzieho jazyka v zahraničí,</w:t>
      </w:r>
    </w:p>
    <w:p w:rsidR="00BC0B0D" w:rsidRDefault="00BC0B0D" w:rsidP="00BC0B0D">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skvalitniť výučbu informačných a komunikačných technológií doplnením výbavy špeciálnej učebne a softwarového vybavenia, podporovaním ďalšieho vzdelávania učiteľov v oblasti informačných technológií,</w:t>
      </w:r>
    </w:p>
    <w:p w:rsidR="00506257" w:rsidRDefault="00506257" w:rsidP="00B27B80">
      <w:pPr>
        <w:numPr>
          <w:ilvl w:val="2"/>
          <w:numId w:val="1"/>
        </w:numPr>
        <w:tabs>
          <w:tab w:val="clear" w:pos="2340"/>
          <w:tab w:val="num" w:pos="1260"/>
        </w:tabs>
        <w:suppressAutoHyphens/>
        <w:ind w:left="1260"/>
        <w:jc w:val="both"/>
        <w:rPr>
          <w:rFonts w:ascii="Arial" w:hAnsi="Arial" w:cs="Arial"/>
          <w:sz w:val="20"/>
          <w:szCs w:val="20"/>
        </w:rPr>
      </w:pPr>
      <w:r w:rsidRPr="00F658D9">
        <w:rPr>
          <w:rFonts w:ascii="Arial" w:hAnsi="Arial" w:cs="Arial"/>
          <w:sz w:val="20"/>
          <w:szCs w:val="20"/>
        </w:rPr>
        <w:t>rozvíjať špecifické záujmy</w:t>
      </w:r>
      <w:r w:rsidR="00F658D9" w:rsidRPr="00F658D9">
        <w:rPr>
          <w:rFonts w:ascii="Arial" w:hAnsi="Arial" w:cs="Arial"/>
          <w:sz w:val="20"/>
          <w:szCs w:val="20"/>
        </w:rPr>
        <w:t xml:space="preserve"> a nadanie</w:t>
      </w:r>
      <w:r w:rsidRPr="00F658D9">
        <w:rPr>
          <w:rFonts w:ascii="Arial" w:hAnsi="Arial" w:cs="Arial"/>
          <w:sz w:val="20"/>
          <w:szCs w:val="20"/>
        </w:rPr>
        <w:t xml:space="preserve"> žiakov,</w:t>
      </w:r>
    </w:p>
    <w:p w:rsidR="00BC0B0D" w:rsidRDefault="00BC0B0D" w:rsidP="00BC0B0D">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zohľadniť potreby a individuálne možnosti žiakov pri dosahovaní cieľov v študijnom odbore v spolupráci so školským špeciálnym pedagógom a psychológom.</w:t>
      </w:r>
    </w:p>
    <w:p w:rsidR="00BC0B0D" w:rsidRDefault="00BC0B0D" w:rsidP="00BC0B0D">
      <w:pPr>
        <w:rPr>
          <w:rFonts w:ascii="Arial" w:hAnsi="Arial" w:cs="Arial"/>
          <w:sz w:val="20"/>
          <w:szCs w:val="20"/>
        </w:rPr>
      </w:pPr>
    </w:p>
    <w:p w:rsidR="00BC0B0D" w:rsidRDefault="00BC0B0D" w:rsidP="00BC0B0D">
      <w:pPr>
        <w:numPr>
          <w:ilvl w:val="0"/>
          <w:numId w:val="9"/>
        </w:numPr>
        <w:suppressAutoHyphens/>
        <w:spacing w:before="120"/>
        <w:jc w:val="both"/>
        <w:rPr>
          <w:rFonts w:ascii="Arial" w:hAnsi="Arial" w:cs="Arial"/>
          <w:sz w:val="20"/>
          <w:szCs w:val="20"/>
        </w:rPr>
      </w:pPr>
      <w:r w:rsidRPr="0051516A">
        <w:rPr>
          <w:rFonts w:ascii="Arial" w:hAnsi="Arial" w:cs="Arial"/>
          <w:b/>
          <w:i/>
          <w:sz w:val="20"/>
          <w:szCs w:val="20"/>
        </w:rPr>
        <w:lastRenderedPageBreak/>
        <w:t>posilnene úlohy a motivácie učiteľov</w:t>
      </w:r>
      <w:r>
        <w:rPr>
          <w:rFonts w:ascii="Arial" w:hAnsi="Arial" w:cs="Arial"/>
          <w:sz w:val="20"/>
          <w:szCs w:val="20"/>
        </w:rPr>
        <w:t>, ich profesijný a osobný rozvoj s cieľom:</w:t>
      </w:r>
    </w:p>
    <w:p w:rsidR="00BC0B0D" w:rsidRDefault="00BC0B0D" w:rsidP="00BC0B0D">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rozvíjať a posilňovať kvalitný pedagogický zbor jeho stabilizáciou, </w:t>
      </w:r>
    </w:p>
    <w:p w:rsidR="00BC0B0D" w:rsidRDefault="00BC0B0D" w:rsidP="00BC0B0D">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podporovať a zabezpečovať ďalší odborný rozvoj a vzdelávanie učiteľov,</w:t>
      </w:r>
    </w:p>
    <w:p w:rsidR="00BC0B0D" w:rsidRDefault="00BC0B0D" w:rsidP="00BC0B0D">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rozvíjať hodnotenie a sebahodnotenie vlastnej práce a dosiahnutých výsledkov.  </w:t>
      </w:r>
    </w:p>
    <w:p w:rsidR="00FC0387" w:rsidRPr="00FC0387" w:rsidRDefault="00FC0387" w:rsidP="00FC0387">
      <w:pPr>
        <w:suppressAutoHyphens/>
        <w:spacing w:before="120"/>
        <w:ind w:left="540"/>
        <w:jc w:val="both"/>
        <w:rPr>
          <w:rFonts w:ascii="Arial" w:hAnsi="Arial" w:cs="Arial"/>
          <w:i/>
          <w:sz w:val="20"/>
          <w:szCs w:val="20"/>
          <w:u w:val="single"/>
        </w:rPr>
      </w:pPr>
    </w:p>
    <w:p w:rsidR="00BC0B0D" w:rsidRDefault="00BC0B0D" w:rsidP="00BC0B0D">
      <w:pPr>
        <w:numPr>
          <w:ilvl w:val="0"/>
          <w:numId w:val="9"/>
        </w:numPr>
        <w:suppressAutoHyphens/>
        <w:spacing w:before="120"/>
        <w:jc w:val="both"/>
        <w:rPr>
          <w:rFonts w:ascii="Arial" w:hAnsi="Arial" w:cs="Arial"/>
          <w:i/>
          <w:sz w:val="20"/>
          <w:szCs w:val="20"/>
          <w:u w:val="single"/>
        </w:rPr>
      </w:pPr>
      <w:r w:rsidRPr="0051516A">
        <w:rPr>
          <w:rFonts w:ascii="Arial" w:hAnsi="Arial" w:cs="Arial"/>
          <w:b/>
          <w:i/>
          <w:sz w:val="20"/>
          <w:szCs w:val="20"/>
        </w:rPr>
        <w:t>podporu talentu, osobnosti a záujmu každého žiaka</w:t>
      </w:r>
      <w:r>
        <w:rPr>
          <w:rFonts w:ascii="Arial" w:hAnsi="Arial" w:cs="Arial"/>
          <w:sz w:val="20"/>
          <w:szCs w:val="20"/>
        </w:rPr>
        <w:t xml:space="preserve"> s cieľom:</w:t>
      </w:r>
    </w:p>
    <w:p w:rsidR="00BC0B0D" w:rsidRDefault="00BC0B0D" w:rsidP="00BC0B0D">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rozvíjať edukačný proces na báze skvalitňovania vzťahov medzi učiteľom - žiakom – rodičom,</w:t>
      </w:r>
    </w:p>
    <w:p w:rsidR="00BC0B0D" w:rsidRDefault="00BC0B0D" w:rsidP="00BC0B0D">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rozvíjať tímovú spoluprácu medzi žiakmi budovaním prostredia tolerancie a radosti z úspechov, </w:t>
      </w:r>
    </w:p>
    <w:p w:rsidR="00BC0B0D" w:rsidRDefault="00BC0B0D" w:rsidP="00BC0B0D">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vytvárať prostredie školy založené na tvorivo-humánnom a poznatkovo-hodnotovom prístupe k vzdelávaniu s dôrazom na aktivitu a slobodu osobnosti žiaka,</w:t>
      </w:r>
    </w:p>
    <w:p w:rsidR="00BC0B0D" w:rsidRDefault="00BC0B0D" w:rsidP="00BC0B0D">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odstraňovať prejavy šikanovania, dis</w:t>
      </w:r>
      <w:r w:rsidR="00B27B80">
        <w:rPr>
          <w:rFonts w:ascii="Arial" w:hAnsi="Arial" w:cs="Arial"/>
          <w:sz w:val="20"/>
          <w:szCs w:val="20"/>
        </w:rPr>
        <w:t xml:space="preserve">kriminácie, násilia, xenofóbie, </w:t>
      </w:r>
      <w:r>
        <w:rPr>
          <w:rFonts w:ascii="Arial" w:hAnsi="Arial" w:cs="Arial"/>
          <w:sz w:val="20"/>
          <w:szCs w:val="20"/>
        </w:rPr>
        <w:t>rasizmu a intolerancie v súlade s Chartou základných ľudských práv  a slobôd,</w:t>
      </w:r>
    </w:p>
    <w:p w:rsidR="00BC0B0D" w:rsidRDefault="00BC0B0D" w:rsidP="00BC0B0D">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viesť žiakov k zmysluplnej komunikácii a kultivovanému vyjadreniu svojho názoru,</w:t>
      </w:r>
    </w:p>
    <w:p w:rsidR="00BC0B0D" w:rsidRDefault="00BC0B0D" w:rsidP="00BC0B0D">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 </w:t>
      </w:r>
    </w:p>
    <w:p w:rsidR="00506257" w:rsidRPr="00F658D9" w:rsidRDefault="00506257" w:rsidP="00506257">
      <w:pPr>
        <w:numPr>
          <w:ilvl w:val="2"/>
          <w:numId w:val="1"/>
        </w:numPr>
        <w:tabs>
          <w:tab w:val="clear" w:pos="2340"/>
          <w:tab w:val="num" w:pos="1260"/>
          <w:tab w:val="num" w:pos="1353"/>
        </w:tabs>
        <w:suppressAutoHyphens/>
        <w:ind w:left="1260"/>
        <w:jc w:val="both"/>
        <w:rPr>
          <w:rFonts w:ascii="Arial" w:hAnsi="Arial" w:cs="Arial"/>
          <w:sz w:val="20"/>
          <w:szCs w:val="20"/>
        </w:rPr>
      </w:pPr>
      <w:r w:rsidRPr="00F658D9">
        <w:rPr>
          <w:rFonts w:ascii="Arial" w:hAnsi="Arial" w:cs="Arial"/>
          <w:sz w:val="20"/>
          <w:szCs w:val="20"/>
        </w:rPr>
        <w:t>presadzovať zdravý životný štýl,</w:t>
      </w:r>
    </w:p>
    <w:p w:rsidR="00506257" w:rsidRPr="00F658D9" w:rsidRDefault="00506257" w:rsidP="00506257">
      <w:pPr>
        <w:numPr>
          <w:ilvl w:val="2"/>
          <w:numId w:val="1"/>
        </w:numPr>
        <w:tabs>
          <w:tab w:val="clear" w:pos="2340"/>
          <w:tab w:val="num" w:pos="1260"/>
          <w:tab w:val="num" w:pos="1353"/>
        </w:tabs>
        <w:suppressAutoHyphens/>
        <w:ind w:left="1260"/>
        <w:jc w:val="both"/>
        <w:rPr>
          <w:rFonts w:ascii="Arial" w:hAnsi="Arial" w:cs="Arial"/>
          <w:sz w:val="20"/>
          <w:szCs w:val="20"/>
        </w:rPr>
      </w:pPr>
      <w:r w:rsidRPr="00F658D9">
        <w:rPr>
          <w:rFonts w:ascii="Arial" w:hAnsi="Arial" w:cs="Arial"/>
          <w:sz w:val="20"/>
          <w:szCs w:val="20"/>
        </w:rPr>
        <w:t>vytvárať širokú ponuku športových, záujmových a voľnočasových aktivít,</w:t>
      </w:r>
    </w:p>
    <w:p w:rsidR="00506257" w:rsidRPr="00F658D9" w:rsidRDefault="00506257" w:rsidP="00506257">
      <w:pPr>
        <w:numPr>
          <w:ilvl w:val="2"/>
          <w:numId w:val="1"/>
        </w:numPr>
        <w:tabs>
          <w:tab w:val="clear" w:pos="2340"/>
          <w:tab w:val="num" w:pos="1260"/>
          <w:tab w:val="num" w:pos="1353"/>
        </w:tabs>
        <w:suppressAutoHyphens/>
        <w:ind w:left="1260"/>
        <w:jc w:val="both"/>
        <w:rPr>
          <w:rFonts w:ascii="Arial" w:hAnsi="Arial" w:cs="Arial"/>
          <w:sz w:val="20"/>
          <w:szCs w:val="20"/>
        </w:rPr>
      </w:pPr>
      <w:r w:rsidRPr="00F658D9">
        <w:rPr>
          <w:rFonts w:ascii="Arial" w:hAnsi="Arial" w:cs="Arial"/>
          <w:sz w:val="20"/>
          <w:szCs w:val="20"/>
        </w:rPr>
        <w:t>vytvárať fungujúci a motivačný systém merania výsledkov vzdelávania.</w:t>
      </w:r>
    </w:p>
    <w:p w:rsidR="00506257" w:rsidRDefault="00506257" w:rsidP="00506257">
      <w:pPr>
        <w:suppressAutoHyphens/>
        <w:ind w:left="1260"/>
        <w:jc w:val="both"/>
        <w:rPr>
          <w:rFonts w:ascii="Arial" w:hAnsi="Arial" w:cs="Arial"/>
          <w:sz w:val="20"/>
          <w:szCs w:val="20"/>
        </w:rPr>
      </w:pPr>
    </w:p>
    <w:p w:rsidR="00BC0B0D" w:rsidRDefault="00BC0B0D" w:rsidP="00BC0B0D">
      <w:pPr>
        <w:numPr>
          <w:ilvl w:val="0"/>
          <w:numId w:val="9"/>
        </w:numPr>
        <w:suppressAutoHyphens/>
        <w:spacing w:before="120"/>
        <w:jc w:val="both"/>
        <w:rPr>
          <w:rFonts w:ascii="Arial" w:hAnsi="Arial" w:cs="Arial"/>
          <w:sz w:val="20"/>
          <w:szCs w:val="20"/>
        </w:rPr>
      </w:pPr>
      <w:r w:rsidRPr="0051516A">
        <w:rPr>
          <w:rFonts w:ascii="Arial" w:hAnsi="Arial" w:cs="Arial"/>
          <w:b/>
          <w:i/>
          <w:sz w:val="20"/>
          <w:szCs w:val="20"/>
        </w:rPr>
        <w:t>skvalitnenie spolupráce so sociálnymi partnermi, verejnosťou a ostatnými školami</w:t>
      </w:r>
      <w:r>
        <w:rPr>
          <w:rFonts w:ascii="Arial" w:hAnsi="Arial" w:cs="Arial"/>
          <w:sz w:val="20"/>
          <w:szCs w:val="20"/>
        </w:rPr>
        <w:t xml:space="preserve"> na princípe partnerstva s cieľom:</w:t>
      </w:r>
    </w:p>
    <w:p w:rsidR="004F6861" w:rsidRPr="00F658D9" w:rsidRDefault="004F6861" w:rsidP="00130D9F">
      <w:pPr>
        <w:numPr>
          <w:ilvl w:val="0"/>
          <w:numId w:val="21"/>
        </w:numPr>
        <w:suppressAutoHyphens/>
        <w:spacing w:before="120"/>
        <w:ind w:left="1276" w:hanging="425"/>
        <w:jc w:val="both"/>
        <w:rPr>
          <w:rFonts w:ascii="Arial" w:hAnsi="Arial" w:cs="Arial"/>
          <w:sz w:val="20"/>
          <w:szCs w:val="20"/>
        </w:rPr>
      </w:pPr>
      <w:r w:rsidRPr="00F658D9">
        <w:rPr>
          <w:rFonts w:ascii="Arial" w:hAnsi="Arial" w:cs="Arial"/>
          <w:sz w:val="20"/>
          <w:szCs w:val="20"/>
        </w:rPr>
        <w:t>podporovať spoluprácu s rodičmi pri príprave a tvorbe školského vzdelávacieho programu</w:t>
      </w:r>
    </w:p>
    <w:p w:rsidR="00BC0B0D" w:rsidRDefault="00BC0B0D" w:rsidP="00FE0547">
      <w:pPr>
        <w:numPr>
          <w:ilvl w:val="0"/>
          <w:numId w:val="11"/>
        </w:numPr>
        <w:tabs>
          <w:tab w:val="clear" w:pos="1800"/>
          <w:tab w:val="num" w:pos="900"/>
          <w:tab w:val="left" w:pos="1276"/>
        </w:tabs>
        <w:suppressAutoHyphens/>
        <w:ind w:hanging="900"/>
        <w:jc w:val="both"/>
        <w:rPr>
          <w:rFonts w:ascii="Arial" w:hAnsi="Arial" w:cs="Arial"/>
          <w:sz w:val="20"/>
          <w:szCs w:val="20"/>
        </w:rPr>
      </w:pPr>
      <w:r>
        <w:rPr>
          <w:rFonts w:ascii="Arial" w:hAnsi="Arial" w:cs="Arial"/>
          <w:sz w:val="20"/>
          <w:szCs w:val="20"/>
        </w:rPr>
        <w:t>spolupracovať sa podnikmi a podnikateľmi poskytujúcimi služby v cestovnom ruchu,</w:t>
      </w:r>
    </w:p>
    <w:p w:rsidR="00FE0547" w:rsidRDefault="00BC0B0D" w:rsidP="00FE0547">
      <w:pPr>
        <w:numPr>
          <w:ilvl w:val="0"/>
          <w:numId w:val="11"/>
        </w:numPr>
        <w:tabs>
          <w:tab w:val="clear" w:pos="1800"/>
          <w:tab w:val="num" w:pos="900"/>
          <w:tab w:val="left" w:pos="1276"/>
        </w:tabs>
        <w:suppressAutoHyphens/>
        <w:ind w:hanging="900"/>
        <w:jc w:val="both"/>
        <w:rPr>
          <w:rFonts w:ascii="Arial" w:hAnsi="Arial" w:cs="Arial"/>
          <w:sz w:val="20"/>
          <w:szCs w:val="20"/>
        </w:rPr>
      </w:pPr>
      <w:r>
        <w:rPr>
          <w:rFonts w:ascii="Arial" w:hAnsi="Arial" w:cs="Arial"/>
          <w:sz w:val="20"/>
          <w:szCs w:val="20"/>
        </w:rPr>
        <w:t xml:space="preserve">spolupracovať s vysokými </w:t>
      </w:r>
      <w:r w:rsidR="00FE0547">
        <w:rPr>
          <w:rFonts w:ascii="Arial" w:hAnsi="Arial" w:cs="Arial"/>
          <w:sz w:val="20"/>
          <w:szCs w:val="20"/>
        </w:rPr>
        <w:t xml:space="preserve"> školami</w:t>
      </w:r>
      <w:r>
        <w:rPr>
          <w:rFonts w:ascii="Arial" w:hAnsi="Arial" w:cs="Arial"/>
          <w:sz w:val="20"/>
          <w:szCs w:val="20"/>
        </w:rPr>
        <w:t xml:space="preserve"> v oblasti príprav</w:t>
      </w:r>
      <w:r w:rsidR="00FE0547">
        <w:rPr>
          <w:rFonts w:ascii="Arial" w:hAnsi="Arial" w:cs="Arial"/>
          <w:sz w:val="20"/>
          <w:szCs w:val="20"/>
        </w:rPr>
        <w:t xml:space="preserve">y žiakov na štúdium na vysokých </w:t>
      </w:r>
    </w:p>
    <w:p w:rsidR="00BC0B0D" w:rsidRDefault="00FE0547" w:rsidP="00FE0547">
      <w:pPr>
        <w:tabs>
          <w:tab w:val="left" w:pos="1276"/>
        </w:tabs>
        <w:suppressAutoHyphens/>
        <w:ind w:left="900"/>
        <w:jc w:val="both"/>
        <w:rPr>
          <w:rFonts w:ascii="Arial" w:hAnsi="Arial" w:cs="Arial"/>
          <w:sz w:val="20"/>
          <w:szCs w:val="20"/>
        </w:rPr>
      </w:pPr>
      <w:r>
        <w:rPr>
          <w:rFonts w:ascii="Arial" w:hAnsi="Arial" w:cs="Arial"/>
          <w:sz w:val="20"/>
          <w:szCs w:val="20"/>
        </w:rPr>
        <w:t xml:space="preserve">      </w:t>
      </w:r>
      <w:r w:rsidR="00BC0B0D">
        <w:rPr>
          <w:rFonts w:ascii="Arial" w:hAnsi="Arial" w:cs="Arial"/>
          <w:sz w:val="20"/>
          <w:szCs w:val="20"/>
        </w:rPr>
        <w:t>školách,</w:t>
      </w:r>
    </w:p>
    <w:p w:rsidR="00FE0547" w:rsidRDefault="00BC0B0D" w:rsidP="00FD2C21">
      <w:pPr>
        <w:numPr>
          <w:ilvl w:val="0"/>
          <w:numId w:val="11"/>
        </w:numPr>
        <w:tabs>
          <w:tab w:val="clear" w:pos="1800"/>
          <w:tab w:val="num" w:pos="900"/>
          <w:tab w:val="center" w:pos="1276"/>
        </w:tabs>
        <w:suppressAutoHyphens/>
        <w:ind w:hanging="900"/>
        <w:jc w:val="both"/>
        <w:rPr>
          <w:rFonts w:ascii="Arial" w:hAnsi="Arial" w:cs="Arial"/>
          <w:sz w:val="20"/>
          <w:szCs w:val="20"/>
        </w:rPr>
      </w:pPr>
      <w:r>
        <w:rPr>
          <w:rFonts w:ascii="Arial" w:hAnsi="Arial" w:cs="Arial"/>
          <w:sz w:val="20"/>
          <w:szCs w:val="20"/>
        </w:rPr>
        <w:t xml:space="preserve">spolupráca so školiacimi organizáciami poskytujúcimi možnosť získania certifikátu </w:t>
      </w:r>
    </w:p>
    <w:p w:rsidR="00BC0B0D" w:rsidRDefault="00FE0547" w:rsidP="00FE0547">
      <w:pPr>
        <w:tabs>
          <w:tab w:val="left" w:pos="1276"/>
        </w:tabs>
        <w:suppressAutoHyphens/>
        <w:ind w:left="900"/>
        <w:jc w:val="both"/>
        <w:rPr>
          <w:rFonts w:ascii="Arial" w:hAnsi="Arial" w:cs="Arial"/>
          <w:sz w:val="20"/>
          <w:szCs w:val="20"/>
        </w:rPr>
      </w:pPr>
      <w:r>
        <w:rPr>
          <w:rFonts w:ascii="Arial" w:hAnsi="Arial" w:cs="Arial"/>
          <w:sz w:val="20"/>
          <w:szCs w:val="20"/>
        </w:rPr>
        <w:t xml:space="preserve">      </w:t>
      </w:r>
      <w:r w:rsidR="00BC0B0D">
        <w:rPr>
          <w:rFonts w:ascii="Arial" w:hAnsi="Arial" w:cs="Arial"/>
          <w:sz w:val="20"/>
          <w:szCs w:val="20"/>
        </w:rPr>
        <w:t>sprievodcu cestovného ruchu a certifikátu účtovníckej spôsobilosti,</w:t>
      </w:r>
    </w:p>
    <w:p w:rsidR="004F6861" w:rsidRDefault="00BC0B0D" w:rsidP="004F6861">
      <w:pPr>
        <w:numPr>
          <w:ilvl w:val="0"/>
          <w:numId w:val="11"/>
        </w:numPr>
        <w:tabs>
          <w:tab w:val="clear" w:pos="1800"/>
          <w:tab w:val="num" w:pos="900"/>
          <w:tab w:val="left" w:pos="1276"/>
        </w:tabs>
        <w:suppressAutoHyphens/>
        <w:ind w:hanging="900"/>
        <w:jc w:val="both"/>
        <w:rPr>
          <w:rFonts w:ascii="Arial" w:hAnsi="Arial" w:cs="Arial"/>
          <w:sz w:val="20"/>
          <w:szCs w:val="20"/>
        </w:rPr>
      </w:pPr>
      <w:r>
        <w:rPr>
          <w:rFonts w:ascii="Arial" w:hAnsi="Arial" w:cs="Arial"/>
          <w:sz w:val="20"/>
          <w:szCs w:val="20"/>
        </w:rPr>
        <w:t>vytvárať spoluprácu so školami doma a v z</w:t>
      </w:r>
      <w:r w:rsidR="004F6861">
        <w:rPr>
          <w:rFonts w:ascii="Arial" w:hAnsi="Arial" w:cs="Arial"/>
          <w:sz w:val="20"/>
          <w:szCs w:val="20"/>
        </w:rPr>
        <w:t>ahraničí a vymieňať si vzájomné</w:t>
      </w:r>
    </w:p>
    <w:p w:rsidR="00BC0B0D" w:rsidRDefault="004F6861" w:rsidP="004F6861">
      <w:pPr>
        <w:tabs>
          <w:tab w:val="left" w:pos="1276"/>
        </w:tabs>
        <w:suppressAutoHyphens/>
        <w:ind w:left="900"/>
        <w:jc w:val="both"/>
        <w:rPr>
          <w:rFonts w:ascii="Arial" w:hAnsi="Arial" w:cs="Arial"/>
          <w:sz w:val="20"/>
          <w:szCs w:val="20"/>
        </w:rPr>
      </w:pPr>
      <w:r>
        <w:rPr>
          <w:rFonts w:ascii="Arial" w:hAnsi="Arial" w:cs="Arial"/>
          <w:sz w:val="20"/>
          <w:szCs w:val="20"/>
        </w:rPr>
        <w:t xml:space="preserve">      </w:t>
      </w:r>
      <w:r w:rsidR="00BC0B0D" w:rsidRPr="004F6861">
        <w:rPr>
          <w:rFonts w:ascii="Arial" w:hAnsi="Arial" w:cs="Arial"/>
          <w:sz w:val="20"/>
          <w:szCs w:val="20"/>
        </w:rPr>
        <w:t>skúseností a poznatky.</w:t>
      </w:r>
    </w:p>
    <w:p w:rsidR="004F6861" w:rsidRPr="00F658D9" w:rsidRDefault="004F6861" w:rsidP="004F6861">
      <w:pPr>
        <w:numPr>
          <w:ilvl w:val="0"/>
          <w:numId w:val="11"/>
        </w:numPr>
        <w:tabs>
          <w:tab w:val="clear" w:pos="1800"/>
          <w:tab w:val="num" w:pos="900"/>
          <w:tab w:val="left" w:pos="1276"/>
        </w:tabs>
        <w:suppressAutoHyphens/>
        <w:ind w:hanging="900"/>
        <w:jc w:val="both"/>
        <w:rPr>
          <w:rFonts w:ascii="Arial" w:hAnsi="Arial" w:cs="Arial"/>
          <w:sz w:val="20"/>
          <w:szCs w:val="20"/>
        </w:rPr>
      </w:pPr>
      <w:r w:rsidRPr="00F658D9">
        <w:rPr>
          <w:rFonts w:ascii="Arial" w:hAnsi="Arial" w:cs="Arial"/>
          <w:sz w:val="20"/>
          <w:szCs w:val="20"/>
        </w:rPr>
        <w:t>rozvíjať spoluprácu s nadáciami, rôznymi organizáciami a účelovo zameranými útvarmi</w:t>
      </w:r>
    </w:p>
    <w:p w:rsidR="004F6861" w:rsidRPr="00F658D9" w:rsidRDefault="004F6861" w:rsidP="004F6861">
      <w:pPr>
        <w:tabs>
          <w:tab w:val="left" w:pos="1276"/>
        </w:tabs>
        <w:suppressAutoHyphens/>
        <w:ind w:left="900"/>
        <w:jc w:val="both"/>
        <w:rPr>
          <w:rFonts w:ascii="Arial" w:hAnsi="Arial" w:cs="Arial"/>
          <w:sz w:val="20"/>
          <w:szCs w:val="20"/>
        </w:rPr>
      </w:pPr>
      <w:r w:rsidRPr="00F658D9">
        <w:rPr>
          <w:rFonts w:ascii="Arial" w:hAnsi="Arial" w:cs="Arial"/>
          <w:sz w:val="20"/>
          <w:szCs w:val="20"/>
        </w:rPr>
        <w:t xml:space="preserve">      na zabezpečenie potrieb žiakov</w:t>
      </w:r>
    </w:p>
    <w:p w:rsidR="004F6861" w:rsidRDefault="004F6861" w:rsidP="004F6861">
      <w:pPr>
        <w:suppressAutoHyphens/>
        <w:jc w:val="both"/>
        <w:rPr>
          <w:rFonts w:ascii="Arial" w:hAnsi="Arial" w:cs="Arial"/>
          <w:sz w:val="20"/>
          <w:szCs w:val="20"/>
        </w:rPr>
      </w:pPr>
    </w:p>
    <w:p w:rsidR="00BC0B0D" w:rsidRPr="001D73A4" w:rsidRDefault="00BC0B0D" w:rsidP="00BC0B0D">
      <w:pPr>
        <w:rPr>
          <w:rFonts w:ascii="Arial" w:hAnsi="Arial" w:cs="Arial"/>
          <w:sz w:val="20"/>
          <w:szCs w:val="20"/>
        </w:rPr>
      </w:pPr>
    </w:p>
    <w:p w:rsidR="00BC0B0D" w:rsidRDefault="00BC0B0D" w:rsidP="00FE0547">
      <w:pPr>
        <w:numPr>
          <w:ilvl w:val="0"/>
          <w:numId w:val="9"/>
        </w:numPr>
        <w:tabs>
          <w:tab w:val="left" w:pos="993"/>
        </w:tabs>
        <w:suppressAutoHyphens/>
        <w:spacing w:before="120"/>
        <w:jc w:val="both"/>
        <w:rPr>
          <w:rFonts w:ascii="Arial" w:hAnsi="Arial" w:cs="Arial"/>
          <w:b/>
          <w:i/>
          <w:sz w:val="20"/>
          <w:szCs w:val="20"/>
        </w:rPr>
      </w:pPr>
      <w:r w:rsidRPr="005133DD">
        <w:rPr>
          <w:rFonts w:ascii="Arial" w:hAnsi="Arial" w:cs="Arial"/>
          <w:b/>
          <w:i/>
          <w:sz w:val="20"/>
          <w:szCs w:val="20"/>
        </w:rPr>
        <w:t>zlepšenie estetického prostredia budovy školy a najbližšieho okolia</w:t>
      </w:r>
      <w:r>
        <w:rPr>
          <w:rFonts w:ascii="Arial" w:hAnsi="Arial" w:cs="Arial"/>
          <w:sz w:val="20"/>
          <w:szCs w:val="20"/>
        </w:rPr>
        <w:t xml:space="preserve"> s cieľom: </w:t>
      </w:r>
    </w:p>
    <w:p w:rsidR="00BC0B0D" w:rsidRDefault="00FE0547" w:rsidP="00FE0547">
      <w:pPr>
        <w:numPr>
          <w:ilvl w:val="0"/>
          <w:numId w:val="10"/>
        </w:numPr>
        <w:tabs>
          <w:tab w:val="clear" w:pos="720"/>
          <w:tab w:val="num" w:pos="426"/>
          <w:tab w:val="left" w:pos="993"/>
        </w:tabs>
        <w:suppressAutoHyphens/>
        <w:ind w:firstLine="131"/>
        <w:jc w:val="both"/>
        <w:rPr>
          <w:rFonts w:ascii="Arial" w:hAnsi="Arial" w:cs="Arial"/>
          <w:sz w:val="18"/>
          <w:szCs w:val="20"/>
        </w:rPr>
      </w:pPr>
      <w:r>
        <w:rPr>
          <w:rFonts w:ascii="Arial" w:hAnsi="Arial" w:cs="Arial"/>
          <w:sz w:val="18"/>
          <w:szCs w:val="20"/>
        </w:rPr>
        <w:t xml:space="preserve">      </w:t>
      </w:r>
      <w:r w:rsidR="00BC0B0D" w:rsidRPr="00FE0547">
        <w:rPr>
          <w:rFonts w:ascii="Arial" w:hAnsi="Arial" w:cs="Arial"/>
          <w:sz w:val="18"/>
          <w:szCs w:val="20"/>
        </w:rPr>
        <w:t>zriadiť spoločenskú miestnosť pre návštevy rodičov a ďalších sociálnych partnerov,</w:t>
      </w:r>
    </w:p>
    <w:p w:rsidR="00FD2C21" w:rsidRPr="00F658D9" w:rsidRDefault="00FD2C21" w:rsidP="00FD2C21">
      <w:pPr>
        <w:numPr>
          <w:ilvl w:val="0"/>
          <w:numId w:val="10"/>
        </w:numPr>
        <w:tabs>
          <w:tab w:val="clear" w:pos="720"/>
          <w:tab w:val="num" w:pos="709"/>
          <w:tab w:val="center" w:pos="1276"/>
        </w:tabs>
        <w:suppressAutoHyphens/>
        <w:ind w:firstLine="131"/>
        <w:jc w:val="both"/>
        <w:rPr>
          <w:rFonts w:ascii="Arial" w:hAnsi="Arial" w:cs="Arial"/>
          <w:sz w:val="20"/>
          <w:szCs w:val="20"/>
        </w:rPr>
      </w:pPr>
      <w:r w:rsidRPr="00F658D9">
        <w:rPr>
          <w:rFonts w:ascii="Arial" w:hAnsi="Arial" w:cs="Arial"/>
          <w:sz w:val="20"/>
          <w:szCs w:val="20"/>
        </w:rPr>
        <w:t>zlepšiť prostredie v triedach a spoločných priestoroch školy,</w:t>
      </w:r>
    </w:p>
    <w:p w:rsidR="00BC0B0D" w:rsidRPr="00FE0547" w:rsidRDefault="00FE0547" w:rsidP="00FE0547">
      <w:pPr>
        <w:numPr>
          <w:ilvl w:val="0"/>
          <w:numId w:val="10"/>
        </w:numPr>
        <w:tabs>
          <w:tab w:val="left" w:pos="993"/>
        </w:tabs>
        <w:suppressAutoHyphens/>
        <w:ind w:firstLine="131"/>
        <w:jc w:val="both"/>
        <w:rPr>
          <w:rFonts w:ascii="Arial" w:hAnsi="Arial" w:cs="Arial"/>
          <w:sz w:val="20"/>
          <w:szCs w:val="20"/>
        </w:rPr>
      </w:pPr>
      <w:r>
        <w:rPr>
          <w:rFonts w:ascii="Arial" w:hAnsi="Arial" w:cs="Arial"/>
          <w:sz w:val="20"/>
          <w:szCs w:val="20"/>
        </w:rPr>
        <w:t xml:space="preserve">     z</w:t>
      </w:r>
      <w:r w:rsidR="00BC0B0D" w:rsidRPr="00FE0547">
        <w:rPr>
          <w:rFonts w:ascii="Arial" w:hAnsi="Arial" w:cs="Arial"/>
          <w:sz w:val="20"/>
          <w:szCs w:val="20"/>
        </w:rPr>
        <w:t>rekonštruovať hygienické priestory školy,</w:t>
      </w:r>
    </w:p>
    <w:p w:rsidR="00BC0B0D" w:rsidRDefault="00FE0547" w:rsidP="00FE0547">
      <w:pPr>
        <w:numPr>
          <w:ilvl w:val="0"/>
          <w:numId w:val="10"/>
        </w:numPr>
        <w:tabs>
          <w:tab w:val="left" w:pos="993"/>
          <w:tab w:val="left" w:pos="1701"/>
          <w:tab w:val="left" w:pos="1985"/>
        </w:tabs>
        <w:suppressAutoHyphens/>
        <w:ind w:firstLine="131"/>
        <w:jc w:val="both"/>
        <w:rPr>
          <w:rFonts w:ascii="Arial" w:hAnsi="Arial" w:cs="Arial"/>
          <w:sz w:val="20"/>
          <w:szCs w:val="20"/>
        </w:rPr>
      </w:pPr>
      <w:r>
        <w:rPr>
          <w:rFonts w:ascii="Arial" w:hAnsi="Arial" w:cs="Arial"/>
          <w:sz w:val="20"/>
          <w:szCs w:val="20"/>
        </w:rPr>
        <w:t xml:space="preserve">     </w:t>
      </w:r>
      <w:r w:rsidR="00BC0B0D">
        <w:rPr>
          <w:rFonts w:ascii="Arial" w:hAnsi="Arial" w:cs="Arial"/>
          <w:sz w:val="20"/>
          <w:szCs w:val="20"/>
        </w:rPr>
        <w:t>zlepšiť prostredie v triedach a spoločných priestoroch školy,</w:t>
      </w:r>
    </w:p>
    <w:p w:rsidR="00BC0B0D" w:rsidRPr="001C7005" w:rsidRDefault="00FE0547" w:rsidP="00FE0547">
      <w:pPr>
        <w:numPr>
          <w:ilvl w:val="0"/>
          <w:numId w:val="10"/>
        </w:numPr>
        <w:tabs>
          <w:tab w:val="left" w:pos="993"/>
        </w:tabs>
        <w:ind w:firstLine="148"/>
      </w:pPr>
      <w:r>
        <w:rPr>
          <w:rFonts w:ascii="Arial" w:hAnsi="Arial" w:cs="Arial"/>
          <w:sz w:val="20"/>
          <w:szCs w:val="20"/>
        </w:rPr>
        <w:t xml:space="preserve">      v</w:t>
      </w:r>
      <w:r w:rsidR="00BC0B0D">
        <w:rPr>
          <w:rFonts w:ascii="Arial" w:hAnsi="Arial" w:cs="Arial"/>
          <w:sz w:val="20"/>
          <w:szCs w:val="20"/>
        </w:rPr>
        <w:t>ytvoriť kaplnku na škole</w:t>
      </w:r>
    </w:p>
    <w:p w:rsidR="004B6810" w:rsidRPr="00FD2C21" w:rsidRDefault="00BC0B0D" w:rsidP="00FD2C21">
      <w:pPr>
        <w:numPr>
          <w:ilvl w:val="0"/>
          <w:numId w:val="10"/>
        </w:numPr>
        <w:tabs>
          <w:tab w:val="clear" w:pos="720"/>
          <w:tab w:val="num" w:pos="851"/>
          <w:tab w:val="left" w:pos="1276"/>
        </w:tabs>
        <w:ind w:firstLine="131"/>
        <w:rPr>
          <w:rFonts w:ascii="Arial" w:hAnsi="Arial" w:cs="Arial"/>
          <w:sz w:val="20"/>
          <w:szCs w:val="20"/>
        </w:rPr>
      </w:pPr>
      <w:r w:rsidRPr="001C7005">
        <w:rPr>
          <w:rFonts w:ascii="Arial" w:hAnsi="Arial" w:cs="Arial"/>
          <w:sz w:val="20"/>
          <w:szCs w:val="20"/>
        </w:rPr>
        <w:t>vytvoriť študovňu s</w:t>
      </w:r>
      <w:r>
        <w:rPr>
          <w:rFonts w:ascii="Arial" w:hAnsi="Arial" w:cs="Arial"/>
          <w:sz w:val="20"/>
          <w:szCs w:val="20"/>
        </w:rPr>
        <w:t> </w:t>
      </w:r>
      <w:r w:rsidR="00FE0547">
        <w:rPr>
          <w:rFonts w:ascii="Arial" w:hAnsi="Arial" w:cs="Arial"/>
          <w:sz w:val="20"/>
          <w:szCs w:val="20"/>
        </w:rPr>
        <w:t>k</w:t>
      </w:r>
      <w:r w:rsidRPr="001C7005">
        <w:rPr>
          <w:rFonts w:ascii="Arial" w:hAnsi="Arial" w:cs="Arial"/>
          <w:sz w:val="20"/>
          <w:szCs w:val="20"/>
        </w:rPr>
        <w:t>nižnicou</w:t>
      </w:r>
      <w:r>
        <w:rPr>
          <w:rFonts w:ascii="Arial" w:hAnsi="Arial" w:cs="Arial"/>
          <w:sz w:val="20"/>
          <w:szCs w:val="20"/>
        </w:rPr>
        <w:t>.</w:t>
      </w:r>
    </w:p>
    <w:p w:rsidR="00FD2C21" w:rsidRPr="00F658D9" w:rsidRDefault="00FD2C21" w:rsidP="00FD2C21">
      <w:pPr>
        <w:numPr>
          <w:ilvl w:val="2"/>
          <w:numId w:val="1"/>
        </w:numPr>
        <w:tabs>
          <w:tab w:val="clear" w:pos="2340"/>
          <w:tab w:val="num" w:pos="1260"/>
          <w:tab w:val="num" w:pos="1353"/>
        </w:tabs>
        <w:suppressAutoHyphens/>
        <w:ind w:left="1260"/>
        <w:jc w:val="both"/>
        <w:rPr>
          <w:rFonts w:ascii="Arial" w:hAnsi="Arial" w:cs="Arial"/>
          <w:sz w:val="20"/>
          <w:szCs w:val="20"/>
        </w:rPr>
      </w:pPr>
      <w:r w:rsidRPr="00F658D9">
        <w:rPr>
          <w:rFonts w:ascii="Arial" w:hAnsi="Arial" w:cs="Arial"/>
          <w:sz w:val="20"/>
          <w:szCs w:val="20"/>
        </w:rPr>
        <w:t xml:space="preserve">využiť materiálno-technický a ľudský potenciál pre získanie doplnkových finančných zdrojov, reagovať na vypísané granty a projekty,  </w:t>
      </w:r>
    </w:p>
    <w:p w:rsidR="00FD2C21" w:rsidRPr="00F658D9" w:rsidRDefault="00FD2C21" w:rsidP="00FD2C21">
      <w:pPr>
        <w:numPr>
          <w:ilvl w:val="2"/>
          <w:numId w:val="1"/>
        </w:numPr>
        <w:tabs>
          <w:tab w:val="clear" w:pos="2340"/>
          <w:tab w:val="num" w:pos="1260"/>
          <w:tab w:val="num" w:pos="1353"/>
        </w:tabs>
        <w:suppressAutoHyphens/>
        <w:ind w:left="1260"/>
        <w:jc w:val="both"/>
        <w:rPr>
          <w:rFonts w:ascii="Arial" w:hAnsi="Arial" w:cs="Arial"/>
          <w:sz w:val="20"/>
          <w:szCs w:val="20"/>
        </w:rPr>
      </w:pPr>
      <w:r w:rsidRPr="00F658D9">
        <w:rPr>
          <w:rFonts w:ascii="Arial" w:hAnsi="Arial" w:cs="Arial"/>
          <w:sz w:val="20"/>
          <w:szCs w:val="20"/>
        </w:rPr>
        <w:t>pravidelne sa starať o úpravu okolia školy.</w:t>
      </w:r>
    </w:p>
    <w:p w:rsidR="00FD2C21" w:rsidRPr="00F658D9" w:rsidRDefault="00FD2C21" w:rsidP="00BC0B0D">
      <w:pPr>
        <w:sectPr w:rsidR="00FD2C21" w:rsidRPr="00F658D9">
          <w:pgSz w:w="11906" w:h="16838"/>
          <w:pgMar w:top="1417" w:right="1417" w:bottom="1417" w:left="1417"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BC0B0D" w:rsidRPr="002D6420">
        <w:tc>
          <w:tcPr>
            <w:tcW w:w="4320" w:type="dxa"/>
            <w:tcBorders>
              <w:top w:val="single" w:sz="12" w:space="0" w:color="auto"/>
              <w:left w:val="single" w:sz="12" w:space="0" w:color="auto"/>
              <w:right w:val="single" w:sz="12" w:space="0" w:color="auto"/>
            </w:tcBorders>
            <w:shd w:val="clear" w:color="auto" w:fill="CCFFFF"/>
          </w:tcPr>
          <w:p w:rsidR="00BC0B0D" w:rsidRPr="002D6420" w:rsidRDefault="00BC0B0D" w:rsidP="00BC0B0D">
            <w:pPr>
              <w:rPr>
                <w:rFonts w:ascii="Arial" w:hAnsi="Arial" w:cs="Arial"/>
                <w:b/>
                <w:sz w:val="20"/>
                <w:szCs w:val="20"/>
              </w:rPr>
            </w:pPr>
            <w:r w:rsidRPr="002D642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 xml:space="preserve">Stredná odborná škola sv. Rafaela, Školská 9, </w:t>
            </w:r>
          </w:p>
          <w:p w:rsidR="00BC0B0D" w:rsidRPr="002D6420" w:rsidRDefault="00BC0B0D" w:rsidP="00BC0B0D">
            <w:pPr>
              <w:jc w:val="both"/>
              <w:rPr>
                <w:rFonts w:ascii="Arial" w:hAnsi="Arial" w:cs="Arial"/>
                <w:sz w:val="20"/>
                <w:szCs w:val="20"/>
              </w:rPr>
            </w:pPr>
            <w:r w:rsidRPr="002D6420">
              <w:rPr>
                <w:rFonts w:ascii="Arial" w:hAnsi="Arial" w:cs="Arial"/>
                <w:sz w:val="20"/>
                <w:szCs w:val="20"/>
              </w:rPr>
              <w:t>914 41 Nemšová</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rPr>
                <w:rFonts w:ascii="Arial" w:hAnsi="Arial" w:cs="Arial"/>
                <w:b/>
                <w:sz w:val="20"/>
                <w:szCs w:val="20"/>
              </w:rPr>
            </w:pPr>
            <w:r w:rsidRPr="002D642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Manažment regionálneho cestovného ruchu</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rPr>
                <w:rFonts w:ascii="Arial" w:hAnsi="Arial" w:cs="Arial"/>
                <w:b/>
                <w:sz w:val="20"/>
                <w:szCs w:val="20"/>
              </w:rPr>
            </w:pPr>
            <w:r w:rsidRPr="002D642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63 Ekonomika a organizácia, obchod a služby</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6324 6 manažment regionálneho cestovného ruchu</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úplné stredné odborné vzdelanie – ISCED 3A</w:t>
            </w:r>
          </w:p>
        </w:tc>
      </w:tr>
      <w:tr w:rsidR="00BC0B0D" w:rsidRPr="002D6420">
        <w:tc>
          <w:tcPr>
            <w:tcW w:w="4320" w:type="dxa"/>
            <w:tcBorders>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 xml:space="preserve">Druh školy </w:t>
            </w:r>
          </w:p>
        </w:tc>
        <w:tc>
          <w:tcPr>
            <w:tcW w:w="4860" w:type="dxa"/>
            <w:tcBorders>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cirkevná</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4 roky</w:t>
            </w:r>
          </w:p>
        </w:tc>
      </w:tr>
      <w:tr w:rsidR="00BC0B0D" w:rsidRPr="002D6420">
        <w:tc>
          <w:tcPr>
            <w:tcW w:w="4320" w:type="dxa"/>
            <w:tcBorders>
              <w:left w:val="single" w:sz="12" w:space="0" w:color="auto"/>
              <w:bottom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denná</w:t>
            </w:r>
          </w:p>
        </w:tc>
      </w:tr>
    </w:tbl>
    <w:p w:rsidR="00BC0B0D" w:rsidRDefault="00BC0B0D" w:rsidP="00BC0B0D"/>
    <w:p w:rsidR="004B6810" w:rsidRDefault="004B6810" w:rsidP="00BC0B0D"/>
    <w:p w:rsidR="00FD2C21" w:rsidRPr="000E1F35" w:rsidRDefault="00BC0B0D" w:rsidP="00FD2C21">
      <w:pPr>
        <w:numPr>
          <w:ilvl w:val="6"/>
          <w:numId w:val="1"/>
        </w:numPr>
        <w:tabs>
          <w:tab w:val="clear" w:pos="5040"/>
        </w:tabs>
        <w:ind w:left="0" w:firstLine="0"/>
        <w:rPr>
          <w:rFonts w:ascii="Arial" w:hAnsi="Arial" w:cs="Arial"/>
          <w:b/>
          <w:color w:val="0070C0"/>
          <w:sz w:val="20"/>
          <w:szCs w:val="20"/>
        </w:rPr>
      </w:pPr>
      <w:r w:rsidRPr="000E1F35">
        <w:rPr>
          <w:rFonts w:ascii="Arial" w:hAnsi="Arial" w:cs="Arial"/>
          <w:b/>
          <w:color w:val="0070C0"/>
          <w:sz w:val="20"/>
          <w:szCs w:val="20"/>
        </w:rPr>
        <w:t>VLASTNÉ ZAMERANIE ŠKOLY</w:t>
      </w:r>
    </w:p>
    <w:p w:rsidR="00FD2C21" w:rsidRDefault="00FD2C21" w:rsidP="00FD2C21">
      <w:pPr>
        <w:rPr>
          <w:rFonts w:ascii="Arial" w:hAnsi="Arial" w:cs="Arial"/>
          <w:b/>
          <w:sz w:val="20"/>
          <w:szCs w:val="20"/>
        </w:rPr>
      </w:pPr>
    </w:p>
    <w:p w:rsidR="004550C5" w:rsidRPr="004550C5" w:rsidRDefault="004550C5" w:rsidP="00F658D9">
      <w:pPr>
        <w:jc w:val="both"/>
        <w:rPr>
          <w:rFonts w:ascii="Arial" w:hAnsi="Arial" w:cs="Arial"/>
          <w:b/>
          <w:sz w:val="20"/>
          <w:szCs w:val="20"/>
        </w:rPr>
      </w:pPr>
      <w:r w:rsidRPr="004550C5">
        <w:rPr>
          <w:rFonts w:ascii="Arial" w:hAnsi="Arial" w:cs="Arial"/>
          <w:b/>
          <w:sz w:val="20"/>
          <w:szCs w:val="20"/>
        </w:rPr>
        <w:t>Poloha a história mesta</w:t>
      </w:r>
    </w:p>
    <w:p w:rsidR="004550C5" w:rsidRDefault="004550C5" w:rsidP="00F658D9">
      <w:pPr>
        <w:jc w:val="both"/>
        <w:rPr>
          <w:rFonts w:ascii="Arial" w:hAnsi="Arial" w:cs="Arial"/>
          <w:sz w:val="20"/>
          <w:szCs w:val="20"/>
        </w:rPr>
      </w:pPr>
    </w:p>
    <w:p w:rsidR="004932A7" w:rsidRPr="00F658D9" w:rsidRDefault="004932A7" w:rsidP="00F658D9">
      <w:pPr>
        <w:jc w:val="both"/>
        <w:rPr>
          <w:rFonts w:ascii="Arial" w:hAnsi="Arial" w:cs="Arial"/>
          <w:sz w:val="20"/>
          <w:szCs w:val="20"/>
        </w:rPr>
      </w:pPr>
      <w:r w:rsidRPr="00F658D9">
        <w:rPr>
          <w:rFonts w:ascii="Arial" w:hAnsi="Arial" w:cs="Arial"/>
          <w:sz w:val="20"/>
          <w:szCs w:val="20"/>
        </w:rPr>
        <w:t xml:space="preserve">Stredná odborná škola sv. Rafaela sa nachádza v centre mesta Nemšová. Mesto Nemšová leží </w:t>
      </w:r>
      <w:r w:rsidR="00AC4554" w:rsidRPr="00F658D9">
        <w:rPr>
          <w:rFonts w:ascii="Arial" w:hAnsi="Arial" w:cs="Arial"/>
          <w:sz w:val="20"/>
          <w:szCs w:val="20"/>
        </w:rPr>
        <w:t xml:space="preserve">na Strednom Považí, </w:t>
      </w:r>
      <w:smartTag w:uri="urn:schemas-microsoft-com:office:smarttags" w:element="metricconverter">
        <w:smartTagPr>
          <w:attr w:name="ProductID" w:val="15 km"/>
        </w:smartTagPr>
        <w:r w:rsidRPr="00F658D9">
          <w:rPr>
            <w:rFonts w:ascii="Arial" w:hAnsi="Arial" w:cs="Arial"/>
            <w:sz w:val="20"/>
            <w:szCs w:val="20"/>
          </w:rPr>
          <w:t>15 km</w:t>
        </w:r>
      </w:smartTag>
      <w:r w:rsidRPr="00F658D9">
        <w:rPr>
          <w:rFonts w:ascii="Arial" w:hAnsi="Arial" w:cs="Arial"/>
          <w:sz w:val="20"/>
          <w:szCs w:val="20"/>
        </w:rPr>
        <w:t xml:space="preserve"> od krajského mesta Trenčín, z ktorého je dostupné autobusovou a vlakovou dopravou.</w:t>
      </w:r>
    </w:p>
    <w:p w:rsidR="00B57C31" w:rsidRDefault="00B57C31" w:rsidP="00FD2C21">
      <w:pPr>
        <w:rPr>
          <w:rFonts w:ascii="Arial" w:hAnsi="Arial" w:cs="Arial"/>
          <w:color w:val="FF0000"/>
          <w:sz w:val="20"/>
          <w:szCs w:val="20"/>
        </w:rPr>
      </w:pPr>
    </w:p>
    <w:p w:rsidR="00F87393" w:rsidRDefault="00F87393" w:rsidP="00FD2C21">
      <w:pPr>
        <w:rPr>
          <w:rFonts w:ascii="Arial" w:hAnsi="Arial" w:cs="Arial"/>
          <w:color w:val="FF0000"/>
          <w:sz w:val="20"/>
          <w:szCs w:val="20"/>
        </w:rPr>
      </w:pPr>
    </w:p>
    <w:p w:rsidR="00F87393" w:rsidRDefault="00F87393" w:rsidP="00FD2C21">
      <w:pPr>
        <w:rPr>
          <w:rFonts w:ascii="Arial" w:hAnsi="Arial" w:cs="Arial"/>
          <w:color w:val="FF0000"/>
          <w:sz w:val="20"/>
          <w:szCs w:val="20"/>
        </w:rPr>
      </w:pPr>
    </w:p>
    <w:p w:rsidR="00B57C31" w:rsidRDefault="00B57C31" w:rsidP="00FD2C21">
      <w:pPr>
        <w:rPr>
          <w:rFonts w:ascii="Arial" w:hAnsi="Arial" w:cs="Arial"/>
          <w:color w:val="FF0000"/>
          <w:sz w:val="20"/>
          <w:szCs w:val="20"/>
        </w:rPr>
      </w:pPr>
    </w:p>
    <w:p w:rsidR="00B57C31" w:rsidRDefault="00B6660F" w:rsidP="00181791">
      <w:pPr>
        <w:jc w:val="center"/>
        <w:rPr>
          <w:rFonts w:ascii="Arial" w:hAnsi="Arial" w:cs="Arial"/>
          <w:color w:val="FF0000"/>
          <w:sz w:val="20"/>
          <w:szCs w:val="20"/>
        </w:rPr>
      </w:pPr>
      <w:r>
        <w:rPr>
          <w:noProof/>
        </w:rPr>
        <w:drawing>
          <wp:inline distT="0" distB="0" distL="0" distR="0">
            <wp:extent cx="5486400" cy="36766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9193" t="36909" r="32480" b="22145"/>
                    <a:stretch>
                      <a:fillRect/>
                    </a:stretch>
                  </pic:blipFill>
                  <pic:spPr bwMode="auto">
                    <a:xfrm>
                      <a:off x="0" y="0"/>
                      <a:ext cx="5486400" cy="3676650"/>
                    </a:xfrm>
                    <a:prstGeom prst="rect">
                      <a:avLst/>
                    </a:prstGeom>
                    <a:noFill/>
                    <a:ln w="9525">
                      <a:noFill/>
                      <a:miter lim="800000"/>
                      <a:headEnd/>
                      <a:tailEnd/>
                    </a:ln>
                  </pic:spPr>
                </pic:pic>
              </a:graphicData>
            </a:graphic>
          </wp:inline>
        </w:drawing>
      </w:r>
    </w:p>
    <w:p w:rsidR="00B57C31" w:rsidRPr="004550C5" w:rsidRDefault="00B57C31" w:rsidP="00FD2C21">
      <w:pPr>
        <w:rPr>
          <w:rFonts w:ascii="Arial" w:hAnsi="Arial" w:cs="Arial"/>
          <w:sz w:val="20"/>
          <w:szCs w:val="20"/>
        </w:rPr>
      </w:pPr>
    </w:p>
    <w:p w:rsidR="004550C5" w:rsidRPr="004550C5" w:rsidRDefault="004550C5" w:rsidP="004550C5">
      <w:pPr>
        <w:tabs>
          <w:tab w:val="center" w:pos="709"/>
        </w:tabs>
        <w:rPr>
          <w:rFonts w:ascii="Arial" w:hAnsi="Arial" w:cs="Arial"/>
          <w:sz w:val="20"/>
          <w:szCs w:val="20"/>
        </w:rPr>
      </w:pPr>
    </w:p>
    <w:p w:rsidR="00E64CEF" w:rsidRDefault="004550C5" w:rsidP="00E64CEF">
      <w:pPr>
        <w:tabs>
          <w:tab w:val="center" w:pos="709"/>
        </w:tabs>
        <w:jc w:val="both"/>
        <w:rPr>
          <w:rFonts w:ascii="Arial" w:hAnsi="Arial" w:cs="Arial"/>
          <w:sz w:val="20"/>
          <w:szCs w:val="20"/>
        </w:rPr>
      </w:pPr>
      <w:r w:rsidRPr="004550C5">
        <w:rPr>
          <w:rFonts w:ascii="Arial" w:hAnsi="Arial" w:cs="Arial"/>
          <w:sz w:val="20"/>
          <w:szCs w:val="20"/>
        </w:rPr>
        <w:t>Nemšová</w:t>
      </w:r>
      <w:r>
        <w:rPr>
          <w:rFonts w:ascii="Arial" w:hAnsi="Arial" w:cs="Arial"/>
          <w:sz w:val="20"/>
          <w:szCs w:val="20"/>
        </w:rPr>
        <w:t xml:space="preserve"> sa spomína už v roku 1242 ako Villa Neusova. Dedina vyrástla pri riekach Vlára a Váh, na križovatke ciest do Trenčína, Lednických Rovní, cez Vlársky priesmyk na Moravu. V 16. storočí bola Nemšová hospodársky najsilnejšou a najobývanejšou dedinou vtedajšieho panstva. Do roku 1546 bola dedina majetkom hradu Súča a do zániku feudalizmu patrila panstvu Trenčianskeho hradu. Zamestnanie a obživu obyvateľstva zabezpečovalo poľnohospodárstvo a rozvinuté remeslá. Dominantou Nemšovej je rímsko-katolícky Kostol sv. Michala Archanjela, ktorý bol postavený v rokoch 1762-1766 ako neskorobaroková jednoloďová pozdĺžna stavba. Na jeho mieste stál už v rokoch 1332-1337 malý kostolík. Súčasťou dnešného mesta – najmladšieho na Považí (vznik 1989), sú bývalé obce Ľubor</w:t>
      </w:r>
      <w:r w:rsidR="00B27B80">
        <w:rPr>
          <w:rFonts w:ascii="Arial" w:hAnsi="Arial" w:cs="Arial"/>
          <w:sz w:val="20"/>
          <w:szCs w:val="20"/>
        </w:rPr>
        <w:t>č</w:t>
      </w:r>
      <w:r>
        <w:rPr>
          <w:rFonts w:ascii="Arial" w:hAnsi="Arial" w:cs="Arial"/>
          <w:sz w:val="20"/>
          <w:szCs w:val="20"/>
        </w:rPr>
        <w:t>a, Kľúčové a Trenčianska Závada.</w:t>
      </w:r>
      <w:r w:rsidR="00E64CEF">
        <w:rPr>
          <w:rFonts w:ascii="Arial" w:hAnsi="Arial" w:cs="Arial"/>
          <w:sz w:val="20"/>
          <w:szCs w:val="20"/>
        </w:rPr>
        <w:t xml:space="preserve"> Prvá písomná zmienka o mestskej časti Ľuborča je z roku 1242, osídlená bola už však v dobe Veľkej Moravy. Trenčianska Závada sa nachádza </w:t>
      </w:r>
      <w:r w:rsidR="00E64CEF">
        <w:rPr>
          <w:rFonts w:ascii="Arial" w:hAnsi="Arial" w:cs="Arial"/>
          <w:sz w:val="20"/>
          <w:szCs w:val="20"/>
        </w:rPr>
        <w:lastRenderedPageBreak/>
        <w:t>v peknom horskom prostredí Bielych Karpát. Vznikla</w:t>
      </w:r>
      <w:r w:rsidR="00B27B80">
        <w:rPr>
          <w:rFonts w:ascii="Arial" w:hAnsi="Arial" w:cs="Arial"/>
          <w:sz w:val="20"/>
          <w:szCs w:val="20"/>
        </w:rPr>
        <w:t xml:space="preserve"> </w:t>
      </w:r>
      <w:r w:rsidR="00E64CEF">
        <w:rPr>
          <w:rFonts w:ascii="Arial" w:hAnsi="Arial" w:cs="Arial"/>
          <w:sz w:val="20"/>
          <w:szCs w:val="20"/>
        </w:rPr>
        <w:t>v čase valašskej kolonizácie a v súčasnosti je známym pútnickým miestom Fatimskej Panny Márie.</w:t>
      </w:r>
    </w:p>
    <w:p w:rsidR="00E64CEF" w:rsidRPr="00E64CEF" w:rsidRDefault="00AC4554" w:rsidP="00D152A2">
      <w:pPr>
        <w:suppressAutoHyphens/>
        <w:spacing w:before="240"/>
        <w:jc w:val="both"/>
        <w:rPr>
          <w:rFonts w:ascii="Arial" w:hAnsi="Arial" w:cs="Arial"/>
          <w:sz w:val="20"/>
          <w:szCs w:val="20"/>
        </w:rPr>
      </w:pPr>
      <w:r w:rsidRPr="00E64CEF">
        <w:rPr>
          <w:rFonts w:ascii="Arial" w:hAnsi="Arial" w:cs="Arial"/>
          <w:sz w:val="20"/>
          <w:szCs w:val="20"/>
        </w:rPr>
        <w:t>Región Stredného Považia má veľký potenciál v rozvoji cestovného ruchu, má čo ponúknuť návštevníkom z hľadiska histórie i prírodného bohatstva. Na to potrebuje kvalifikovaných odborníkov, ktorí sú schopní uspokojiť aj tých najnáročnejších turistov.</w:t>
      </w:r>
      <w:r w:rsidR="00D152A2" w:rsidRPr="00E64CEF">
        <w:rPr>
          <w:rFonts w:ascii="Arial" w:hAnsi="Arial" w:cs="Arial"/>
          <w:sz w:val="20"/>
          <w:szCs w:val="20"/>
        </w:rPr>
        <w:t xml:space="preserve"> </w:t>
      </w:r>
    </w:p>
    <w:p w:rsidR="00D152A2" w:rsidRPr="00B64104" w:rsidRDefault="00E64CEF" w:rsidP="00D152A2">
      <w:pPr>
        <w:suppressAutoHyphens/>
        <w:spacing w:before="240"/>
        <w:jc w:val="both"/>
        <w:rPr>
          <w:rFonts w:ascii="Arial" w:hAnsi="Arial" w:cs="Arial"/>
          <w:sz w:val="20"/>
          <w:szCs w:val="20"/>
        </w:rPr>
      </w:pPr>
      <w:r w:rsidRPr="00B64104">
        <w:rPr>
          <w:rFonts w:ascii="Arial" w:hAnsi="Arial" w:cs="Arial"/>
          <w:sz w:val="20"/>
          <w:szCs w:val="20"/>
        </w:rPr>
        <w:t xml:space="preserve">Stredná odborná škola, </w:t>
      </w:r>
      <w:r w:rsidR="00D152A2" w:rsidRPr="00B64104">
        <w:rPr>
          <w:rFonts w:ascii="Arial" w:hAnsi="Arial" w:cs="Arial"/>
          <w:sz w:val="20"/>
          <w:szCs w:val="20"/>
        </w:rPr>
        <w:t xml:space="preserve">ktorá svojím vzdelávacím programom pripravuje odborných a kvalifikovaných zamestnancov v oblasti manažmentu regionálneho cestovného ruchu má preto </w:t>
      </w:r>
      <w:r w:rsidRPr="00B64104">
        <w:rPr>
          <w:rFonts w:ascii="Arial" w:hAnsi="Arial" w:cs="Arial"/>
          <w:sz w:val="20"/>
          <w:szCs w:val="20"/>
        </w:rPr>
        <w:t xml:space="preserve">na tomto mieste </w:t>
      </w:r>
      <w:r w:rsidR="00D152A2" w:rsidRPr="00B64104">
        <w:rPr>
          <w:rFonts w:ascii="Arial" w:hAnsi="Arial" w:cs="Arial"/>
          <w:sz w:val="20"/>
          <w:szCs w:val="20"/>
        </w:rPr>
        <w:t xml:space="preserve">svoje opodstatnenie. </w:t>
      </w:r>
    </w:p>
    <w:p w:rsidR="00B64104" w:rsidRDefault="00B64104" w:rsidP="00D152A2">
      <w:pPr>
        <w:suppressAutoHyphens/>
        <w:spacing w:before="240"/>
        <w:jc w:val="both"/>
        <w:rPr>
          <w:rFonts w:ascii="Arial" w:hAnsi="Arial" w:cs="Arial"/>
          <w:color w:val="FF0000"/>
          <w:sz w:val="20"/>
          <w:szCs w:val="20"/>
        </w:rPr>
      </w:pPr>
    </w:p>
    <w:p w:rsidR="00B64104" w:rsidRPr="00B64104" w:rsidRDefault="00B64104" w:rsidP="00D152A2">
      <w:pPr>
        <w:suppressAutoHyphens/>
        <w:spacing w:before="240"/>
        <w:jc w:val="both"/>
        <w:rPr>
          <w:rFonts w:ascii="Arial" w:hAnsi="Arial" w:cs="Arial"/>
          <w:b/>
          <w:sz w:val="20"/>
          <w:szCs w:val="20"/>
        </w:rPr>
      </w:pPr>
      <w:r w:rsidRPr="00B64104">
        <w:rPr>
          <w:rFonts w:ascii="Arial" w:hAnsi="Arial" w:cs="Arial"/>
          <w:b/>
          <w:sz w:val="20"/>
          <w:szCs w:val="20"/>
        </w:rPr>
        <w:t>SWOT analýza</w:t>
      </w:r>
    </w:p>
    <w:p w:rsidR="00242A37" w:rsidRPr="00B64104" w:rsidRDefault="00B64104" w:rsidP="00D152A2">
      <w:pPr>
        <w:suppressAutoHyphens/>
        <w:spacing w:before="240"/>
        <w:jc w:val="both"/>
        <w:rPr>
          <w:rFonts w:ascii="Arial" w:hAnsi="Arial" w:cs="Arial"/>
          <w:sz w:val="20"/>
          <w:szCs w:val="20"/>
        </w:rPr>
      </w:pPr>
      <w:r w:rsidRPr="00B64104">
        <w:rPr>
          <w:rFonts w:ascii="Arial" w:hAnsi="Arial" w:cs="Arial"/>
          <w:sz w:val="20"/>
          <w:szCs w:val="20"/>
        </w:rPr>
        <w:t>Koncepčný zámer prostredníctvom SWOT analýzy poznáva silné a slabé stránky školy, stanovuje príležitosti a hroby, ktoré môže škola očakávať.</w:t>
      </w:r>
    </w:p>
    <w:p w:rsidR="00242A37" w:rsidRPr="00242A37" w:rsidRDefault="00242A37" w:rsidP="00242A37">
      <w:pPr>
        <w:spacing w:line="360" w:lineRule="auto"/>
        <w:jc w:val="both"/>
        <w:outlineLvl w:val="0"/>
        <w:rPr>
          <w:rFonts w:ascii="Arial" w:hAnsi="Arial" w:cs="Arial"/>
          <w:b/>
          <w:color w:val="FF0000"/>
          <w:sz w:val="20"/>
          <w:szCs w:val="20"/>
        </w:rPr>
      </w:pPr>
    </w:p>
    <w:p w:rsidR="00242A37" w:rsidRPr="00B64104" w:rsidRDefault="00242A37" w:rsidP="00B64104">
      <w:pPr>
        <w:jc w:val="both"/>
        <w:outlineLvl w:val="0"/>
        <w:rPr>
          <w:rFonts w:ascii="Arial" w:hAnsi="Arial" w:cs="Arial"/>
          <w:b/>
          <w:i/>
          <w:sz w:val="20"/>
          <w:szCs w:val="20"/>
        </w:rPr>
      </w:pPr>
      <w:r w:rsidRPr="00B64104">
        <w:rPr>
          <w:rFonts w:ascii="Arial" w:hAnsi="Arial" w:cs="Arial"/>
          <w:b/>
          <w:i/>
          <w:sz w:val="20"/>
          <w:szCs w:val="20"/>
        </w:rPr>
        <w:t>Silné stránky</w:t>
      </w:r>
    </w:p>
    <w:p w:rsidR="00242A37" w:rsidRPr="00B64104" w:rsidRDefault="00242A37" w:rsidP="00B64104">
      <w:pPr>
        <w:numPr>
          <w:ilvl w:val="0"/>
          <w:numId w:val="22"/>
        </w:numPr>
        <w:jc w:val="both"/>
        <w:rPr>
          <w:rFonts w:ascii="Arial" w:hAnsi="Arial" w:cs="Arial"/>
          <w:sz w:val="20"/>
          <w:szCs w:val="20"/>
        </w:rPr>
      </w:pPr>
      <w:r w:rsidRPr="00B64104">
        <w:rPr>
          <w:rFonts w:ascii="Arial" w:hAnsi="Arial" w:cs="Arial"/>
          <w:sz w:val="20"/>
          <w:szCs w:val="20"/>
        </w:rPr>
        <w:t>kresťanská výchova, vzťahy budované na pilieroch lásky k blížnemu</w:t>
      </w:r>
    </w:p>
    <w:p w:rsidR="00242A37" w:rsidRPr="00B64104" w:rsidRDefault="00242A37" w:rsidP="00B64104">
      <w:pPr>
        <w:numPr>
          <w:ilvl w:val="0"/>
          <w:numId w:val="22"/>
        </w:numPr>
        <w:jc w:val="both"/>
        <w:rPr>
          <w:rFonts w:ascii="Arial" w:hAnsi="Arial" w:cs="Arial"/>
          <w:sz w:val="20"/>
          <w:szCs w:val="20"/>
        </w:rPr>
      </w:pPr>
      <w:r w:rsidRPr="00B64104">
        <w:rPr>
          <w:rFonts w:ascii="Arial" w:hAnsi="Arial" w:cs="Arial"/>
          <w:sz w:val="20"/>
          <w:szCs w:val="20"/>
        </w:rPr>
        <w:t>príjemné prostredie, postupná rekonštrukcia budovy zvnútra</w:t>
      </w:r>
    </w:p>
    <w:p w:rsidR="00242A37" w:rsidRPr="00B64104" w:rsidRDefault="00242A37" w:rsidP="00B64104">
      <w:pPr>
        <w:numPr>
          <w:ilvl w:val="0"/>
          <w:numId w:val="22"/>
        </w:numPr>
        <w:jc w:val="both"/>
        <w:rPr>
          <w:rFonts w:ascii="Arial" w:hAnsi="Arial" w:cs="Arial"/>
          <w:sz w:val="20"/>
          <w:szCs w:val="20"/>
        </w:rPr>
      </w:pPr>
      <w:r w:rsidRPr="00B64104">
        <w:rPr>
          <w:rFonts w:ascii="Arial" w:hAnsi="Arial" w:cs="Arial"/>
          <w:sz w:val="20"/>
          <w:szCs w:val="20"/>
        </w:rPr>
        <w:t>systematicky nadväzujúce vzdelávanie základná škola – stredná škola</w:t>
      </w:r>
    </w:p>
    <w:p w:rsidR="00242A37" w:rsidRPr="00B64104" w:rsidRDefault="00242A37" w:rsidP="00B64104">
      <w:pPr>
        <w:numPr>
          <w:ilvl w:val="0"/>
          <w:numId w:val="22"/>
        </w:numPr>
        <w:jc w:val="both"/>
        <w:rPr>
          <w:rFonts w:ascii="Arial" w:hAnsi="Arial" w:cs="Arial"/>
          <w:sz w:val="20"/>
          <w:szCs w:val="20"/>
        </w:rPr>
      </w:pPr>
      <w:r w:rsidRPr="00B64104">
        <w:rPr>
          <w:rFonts w:ascii="Arial" w:hAnsi="Arial" w:cs="Arial"/>
          <w:sz w:val="20"/>
          <w:szCs w:val="20"/>
        </w:rPr>
        <w:t>zameranosť školy na štúdium jazykov a PC zručnosti využiteľné v praxi (základné požiadavky na zamestnanca na trhu práce</w:t>
      </w:r>
    </w:p>
    <w:p w:rsidR="00242A37" w:rsidRPr="00B64104" w:rsidRDefault="00242A37" w:rsidP="00B64104">
      <w:pPr>
        <w:numPr>
          <w:ilvl w:val="0"/>
          <w:numId w:val="22"/>
        </w:numPr>
        <w:jc w:val="both"/>
        <w:rPr>
          <w:rFonts w:ascii="Arial" w:hAnsi="Arial" w:cs="Arial"/>
          <w:sz w:val="20"/>
          <w:szCs w:val="20"/>
        </w:rPr>
      </w:pPr>
      <w:r w:rsidRPr="00B64104">
        <w:rPr>
          <w:rFonts w:ascii="Arial" w:hAnsi="Arial" w:cs="Arial"/>
          <w:sz w:val="20"/>
          <w:szCs w:val="20"/>
        </w:rPr>
        <w:t>dobrá vybavenosť školy počítačovou technikou (počítačové učebne, pripojenie na internet),</w:t>
      </w:r>
    </w:p>
    <w:p w:rsidR="00242A37" w:rsidRPr="00B64104" w:rsidRDefault="00242A37" w:rsidP="00B64104">
      <w:pPr>
        <w:numPr>
          <w:ilvl w:val="0"/>
          <w:numId w:val="22"/>
        </w:numPr>
        <w:jc w:val="both"/>
        <w:rPr>
          <w:rFonts w:ascii="Arial" w:hAnsi="Arial" w:cs="Arial"/>
          <w:sz w:val="20"/>
          <w:szCs w:val="20"/>
        </w:rPr>
      </w:pPr>
      <w:r w:rsidRPr="00B64104">
        <w:rPr>
          <w:rFonts w:ascii="Arial" w:hAnsi="Arial" w:cs="Arial"/>
          <w:sz w:val="20"/>
          <w:szCs w:val="20"/>
        </w:rPr>
        <w:t>projektové aktivity školy a realizácia projektov (INFOVEK, RENPVABIS),</w:t>
      </w:r>
    </w:p>
    <w:p w:rsidR="00242A37" w:rsidRPr="00B64104" w:rsidRDefault="00242A37" w:rsidP="00B64104">
      <w:pPr>
        <w:numPr>
          <w:ilvl w:val="0"/>
          <w:numId w:val="22"/>
        </w:numPr>
        <w:jc w:val="both"/>
        <w:rPr>
          <w:rFonts w:ascii="Arial" w:hAnsi="Arial" w:cs="Arial"/>
          <w:sz w:val="20"/>
          <w:szCs w:val="20"/>
        </w:rPr>
      </w:pPr>
      <w:r w:rsidRPr="00B64104">
        <w:rPr>
          <w:rFonts w:ascii="Arial" w:hAnsi="Arial" w:cs="Arial"/>
          <w:sz w:val="20"/>
          <w:szCs w:val="20"/>
        </w:rPr>
        <w:t>využívanie ASC agendy, elektronickej žiackej knižky, tlač vysvedčení, databázy o žiakoch a študentoch,</w:t>
      </w:r>
    </w:p>
    <w:p w:rsidR="00242A37" w:rsidRPr="00B64104" w:rsidRDefault="00242A37" w:rsidP="00B64104">
      <w:pPr>
        <w:numPr>
          <w:ilvl w:val="0"/>
          <w:numId w:val="22"/>
        </w:numPr>
        <w:jc w:val="both"/>
        <w:rPr>
          <w:rFonts w:ascii="Arial" w:hAnsi="Arial" w:cs="Arial"/>
          <w:sz w:val="20"/>
          <w:szCs w:val="20"/>
        </w:rPr>
      </w:pPr>
      <w:r w:rsidRPr="00B64104">
        <w:rPr>
          <w:rFonts w:ascii="Arial" w:hAnsi="Arial" w:cs="Arial"/>
          <w:sz w:val="20"/>
          <w:szCs w:val="20"/>
        </w:rPr>
        <w:t>vlastný rozsiahly športový areál</w:t>
      </w:r>
    </w:p>
    <w:p w:rsidR="00242A37" w:rsidRPr="00B64104" w:rsidRDefault="00242A37" w:rsidP="00B64104">
      <w:pPr>
        <w:numPr>
          <w:ilvl w:val="0"/>
          <w:numId w:val="22"/>
        </w:numPr>
        <w:jc w:val="both"/>
        <w:rPr>
          <w:rFonts w:ascii="Arial" w:hAnsi="Arial" w:cs="Arial"/>
          <w:sz w:val="20"/>
          <w:szCs w:val="20"/>
        </w:rPr>
      </w:pPr>
      <w:r w:rsidRPr="00B64104">
        <w:rPr>
          <w:rFonts w:ascii="Arial" w:hAnsi="Arial" w:cs="Arial"/>
          <w:sz w:val="20"/>
          <w:szCs w:val="20"/>
        </w:rPr>
        <w:t xml:space="preserve">zameranie na spoluprácu so zákonnými zástupcami žiakov a eliminovanie výchovných problémov s deťmi, </w:t>
      </w:r>
    </w:p>
    <w:p w:rsidR="00242A37" w:rsidRPr="00B64104" w:rsidRDefault="00242A37" w:rsidP="00B64104">
      <w:pPr>
        <w:numPr>
          <w:ilvl w:val="0"/>
          <w:numId w:val="22"/>
        </w:numPr>
        <w:jc w:val="both"/>
        <w:rPr>
          <w:rFonts w:ascii="Arial" w:hAnsi="Arial" w:cs="Arial"/>
          <w:sz w:val="20"/>
          <w:szCs w:val="20"/>
        </w:rPr>
      </w:pPr>
      <w:r w:rsidRPr="00B64104">
        <w:rPr>
          <w:rFonts w:ascii="Arial" w:hAnsi="Arial" w:cs="Arial"/>
          <w:sz w:val="20"/>
          <w:szCs w:val="20"/>
        </w:rPr>
        <w:t>organizácia poskytuje žiakom služby prostredníctvom školského výchovného poradcu,</w:t>
      </w:r>
    </w:p>
    <w:p w:rsidR="00242A37" w:rsidRPr="00B64104" w:rsidRDefault="00242A37" w:rsidP="00B64104">
      <w:pPr>
        <w:numPr>
          <w:ilvl w:val="0"/>
          <w:numId w:val="22"/>
        </w:numPr>
        <w:jc w:val="both"/>
        <w:rPr>
          <w:rFonts w:ascii="Arial" w:hAnsi="Arial" w:cs="Arial"/>
          <w:sz w:val="20"/>
          <w:szCs w:val="20"/>
        </w:rPr>
      </w:pPr>
      <w:r w:rsidRPr="00B64104">
        <w:rPr>
          <w:rFonts w:ascii="Arial" w:hAnsi="Arial" w:cs="Arial"/>
          <w:sz w:val="20"/>
          <w:szCs w:val="20"/>
        </w:rPr>
        <w:t>kvalitne fungujúca tímová práca učiteľov,</w:t>
      </w:r>
    </w:p>
    <w:p w:rsidR="00242A37" w:rsidRPr="00B64104" w:rsidRDefault="00242A37" w:rsidP="00B64104">
      <w:pPr>
        <w:numPr>
          <w:ilvl w:val="0"/>
          <w:numId w:val="22"/>
        </w:numPr>
        <w:jc w:val="both"/>
        <w:rPr>
          <w:rFonts w:ascii="Arial" w:hAnsi="Arial" w:cs="Arial"/>
          <w:sz w:val="20"/>
          <w:szCs w:val="20"/>
        </w:rPr>
      </w:pPr>
      <w:r w:rsidRPr="00B64104">
        <w:rPr>
          <w:rFonts w:ascii="Arial" w:hAnsi="Arial" w:cs="Arial"/>
          <w:sz w:val="20"/>
          <w:szCs w:val="20"/>
        </w:rPr>
        <w:t>kvalifikovanosť  pedagogických zamestnancov,</w:t>
      </w:r>
    </w:p>
    <w:p w:rsidR="00242A37" w:rsidRPr="00B64104" w:rsidRDefault="00242A37" w:rsidP="00B64104">
      <w:pPr>
        <w:numPr>
          <w:ilvl w:val="0"/>
          <w:numId w:val="22"/>
        </w:numPr>
        <w:jc w:val="both"/>
        <w:rPr>
          <w:rFonts w:ascii="Arial" w:hAnsi="Arial" w:cs="Arial"/>
          <w:sz w:val="20"/>
          <w:szCs w:val="20"/>
        </w:rPr>
      </w:pPr>
      <w:r w:rsidRPr="00B64104">
        <w:rPr>
          <w:rFonts w:ascii="Arial" w:hAnsi="Arial" w:cs="Arial"/>
          <w:sz w:val="20"/>
          <w:szCs w:val="20"/>
        </w:rPr>
        <w:t>vysoká odbornosť vyučovania,</w:t>
      </w:r>
    </w:p>
    <w:p w:rsidR="00242A37" w:rsidRPr="00B64104" w:rsidRDefault="00242A37" w:rsidP="00B64104">
      <w:pPr>
        <w:numPr>
          <w:ilvl w:val="0"/>
          <w:numId w:val="22"/>
        </w:numPr>
        <w:jc w:val="both"/>
        <w:rPr>
          <w:rFonts w:ascii="Arial" w:hAnsi="Arial" w:cs="Arial"/>
          <w:sz w:val="20"/>
          <w:szCs w:val="20"/>
        </w:rPr>
      </w:pPr>
      <w:r w:rsidRPr="00B64104">
        <w:rPr>
          <w:rFonts w:ascii="Arial" w:hAnsi="Arial" w:cs="Arial"/>
          <w:sz w:val="20"/>
          <w:szCs w:val="20"/>
        </w:rPr>
        <w:t>dobrá počítačová  gramotnosť pedagogických zamestnancov</w:t>
      </w:r>
    </w:p>
    <w:p w:rsidR="00242A37" w:rsidRPr="00B64104" w:rsidRDefault="00242A37" w:rsidP="00B64104">
      <w:pPr>
        <w:numPr>
          <w:ilvl w:val="0"/>
          <w:numId w:val="22"/>
        </w:numPr>
        <w:jc w:val="both"/>
        <w:rPr>
          <w:rFonts w:ascii="Arial" w:hAnsi="Arial" w:cs="Arial"/>
          <w:sz w:val="20"/>
          <w:szCs w:val="20"/>
        </w:rPr>
      </w:pPr>
      <w:r w:rsidRPr="00B64104">
        <w:rPr>
          <w:rFonts w:ascii="Arial" w:hAnsi="Arial" w:cs="Arial"/>
          <w:sz w:val="20"/>
          <w:szCs w:val="20"/>
        </w:rPr>
        <w:t xml:space="preserve">záujem učiteľov o ďalšie vzdelávanie (I. a II. kvalifikačná skúška, IKT,...), </w:t>
      </w:r>
    </w:p>
    <w:p w:rsidR="00242A37" w:rsidRPr="00B64104" w:rsidRDefault="00242A37" w:rsidP="00B64104">
      <w:pPr>
        <w:numPr>
          <w:ilvl w:val="0"/>
          <w:numId w:val="22"/>
        </w:numPr>
        <w:jc w:val="both"/>
        <w:rPr>
          <w:rFonts w:ascii="Arial" w:hAnsi="Arial" w:cs="Arial"/>
          <w:sz w:val="20"/>
          <w:szCs w:val="20"/>
        </w:rPr>
      </w:pPr>
      <w:r w:rsidRPr="00B64104">
        <w:rPr>
          <w:rFonts w:ascii="Arial" w:hAnsi="Arial" w:cs="Arial"/>
          <w:sz w:val="20"/>
          <w:szCs w:val="20"/>
        </w:rPr>
        <w:t xml:space="preserve">prezentácia školy na verejnosti (www stránka, spolupráca  s rôznymi inštitúciami, reprezentácia školy žiakmi na rôznych súťažiach), </w:t>
      </w:r>
    </w:p>
    <w:p w:rsidR="00242A37" w:rsidRPr="00B64104" w:rsidRDefault="00242A37" w:rsidP="00B64104">
      <w:pPr>
        <w:numPr>
          <w:ilvl w:val="0"/>
          <w:numId w:val="22"/>
        </w:numPr>
        <w:jc w:val="both"/>
        <w:rPr>
          <w:rFonts w:ascii="Arial" w:hAnsi="Arial" w:cs="Arial"/>
          <w:sz w:val="20"/>
          <w:szCs w:val="20"/>
        </w:rPr>
      </w:pPr>
      <w:r w:rsidRPr="00B64104">
        <w:rPr>
          <w:rFonts w:ascii="Arial" w:hAnsi="Arial" w:cs="Arial"/>
          <w:sz w:val="20"/>
          <w:szCs w:val="20"/>
        </w:rPr>
        <w:t>školské stredisko záujmovej činnosti pri škole ponúkajúce širokú škálu krúžkovej činnosti a mnoho voľnočasových aktivít</w:t>
      </w:r>
    </w:p>
    <w:p w:rsidR="00242A37" w:rsidRPr="00B64104" w:rsidRDefault="00242A37" w:rsidP="00B64104">
      <w:pPr>
        <w:numPr>
          <w:ilvl w:val="0"/>
          <w:numId w:val="22"/>
        </w:numPr>
        <w:jc w:val="both"/>
        <w:rPr>
          <w:rFonts w:ascii="Arial" w:hAnsi="Arial" w:cs="Arial"/>
          <w:sz w:val="20"/>
          <w:szCs w:val="20"/>
        </w:rPr>
      </w:pPr>
      <w:r w:rsidRPr="00B64104">
        <w:rPr>
          <w:rFonts w:ascii="Arial" w:hAnsi="Arial" w:cs="Arial"/>
          <w:sz w:val="20"/>
          <w:szCs w:val="20"/>
        </w:rPr>
        <w:t>spolupráca so zahraničnou strednou školou – Gymnázium vo Virovitici Chorvátsko,</w:t>
      </w:r>
    </w:p>
    <w:p w:rsidR="00242A37" w:rsidRPr="00B64104" w:rsidRDefault="00242A37" w:rsidP="00B64104">
      <w:pPr>
        <w:numPr>
          <w:ilvl w:val="0"/>
          <w:numId w:val="22"/>
        </w:numPr>
        <w:jc w:val="both"/>
        <w:rPr>
          <w:rFonts w:ascii="Arial" w:hAnsi="Arial" w:cs="Arial"/>
          <w:sz w:val="20"/>
          <w:szCs w:val="20"/>
        </w:rPr>
      </w:pPr>
      <w:r w:rsidRPr="00B64104">
        <w:rPr>
          <w:rFonts w:ascii="Arial" w:hAnsi="Arial" w:cs="Arial"/>
          <w:sz w:val="20"/>
          <w:szCs w:val="20"/>
        </w:rPr>
        <w:t>organizovanie kurzov pre obyvateľov mesta na získanie PC zručností, štúdium AJ,</w:t>
      </w:r>
    </w:p>
    <w:p w:rsidR="00242A37" w:rsidRPr="00B64104" w:rsidRDefault="00242A37" w:rsidP="00B64104">
      <w:pPr>
        <w:numPr>
          <w:ilvl w:val="0"/>
          <w:numId w:val="22"/>
        </w:numPr>
        <w:jc w:val="both"/>
        <w:rPr>
          <w:rFonts w:ascii="Arial" w:hAnsi="Arial" w:cs="Arial"/>
          <w:sz w:val="20"/>
          <w:szCs w:val="20"/>
        </w:rPr>
      </w:pPr>
      <w:r w:rsidRPr="00B64104">
        <w:rPr>
          <w:rFonts w:ascii="Arial" w:hAnsi="Arial" w:cs="Arial"/>
          <w:sz w:val="20"/>
          <w:szCs w:val="20"/>
        </w:rPr>
        <w:t>aktivity na získanie mimorozpočtových finančných prostriedkov (2 % dane z príjmov, sponzorské príspevky, projekty...)</w:t>
      </w:r>
    </w:p>
    <w:p w:rsidR="00242A37" w:rsidRPr="00B64104" w:rsidRDefault="00242A37" w:rsidP="00B64104">
      <w:pPr>
        <w:jc w:val="both"/>
        <w:rPr>
          <w:rFonts w:ascii="Arial" w:hAnsi="Arial" w:cs="Arial"/>
          <w:sz w:val="20"/>
          <w:szCs w:val="20"/>
        </w:rPr>
      </w:pPr>
    </w:p>
    <w:p w:rsidR="00242A37" w:rsidRPr="00B64104" w:rsidRDefault="00242A37" w:rsidP="00B64104">
      <w:pPr>
        <w:jc w:val="both"/>
        <w:outlineLvl w:val="0"/>
        <w:rPr>
          <w:rFonts w:ascii="Arial" w:hAnsi="Arial" w:cs="Arial"/>
          <w:b/>
          <w:i/>
          <w:sz w:val="20"/>
          <w:szCs w:val="20"/>
        </w:rPr>
      </w:pPr>
      <w:r w:rsidRPr="00B64104">
        <w:rPr>
          <w:rFonts w:ascii="Arial" w:hAnsi="Arial" w:cs="Arial"/>
          <w:b/>
          <w:i/>
          <w:sz w:val="20"/>
          <w:szCs w:val="20"/>
        </w:rPr>
        <w:t xml:space="preserve"> Slabé stránky</w:t>
      </w:r>
    </w:p>
    <w:p w:rsidR="00242A37" w:rsidRPr="00B64104" w:rsidRDefault="00242A37" w:rsidP="00B64104">
      <w:pPr>
        <w:numPr>
          <w:ilvl w:val="0"/>
          <w:numId w:val="23"/>
        </w:numPr>
        <w:ind w:left="714" w:hanging="357"/>
        <w:rPr>
          <w:rFonts w:ascii="Arial" w:hAnsi="Arial" w:cs="Arial"/>
          <w:sz w:val="20"/>
          <w:szCs w:val="20"/>
        </w:rPr>
      </w:pPr>
      <w:r w:rsidRPr="00B64104">
        <w:rPr>
          <w:rFonts w:ascii="Arial" w:hAnsi="Arial" w:cs="Arial"/>
          <w:sz w:val="20"/>
          <w:szCs w:val="20"/>
        </w:rPr>
        <w:t>klesajúci záujem o vzdelávanie u detí a rodičov</w:t>
      </w:r>
    </w:p>
    <w:p w:rsidR="00242A37" w:rsidRPr="00B64104" w:rsidRDefault="00242A37" w:rsidP="00B64104">
      <w:pPr>
        <w:numPr>
          <w:ilvl w:val="0"/>
          <w:numId w:val="23"/>
        </w:numPr>
        <w:ind w:left="714" w:hanging="357"/>
        <w:rPr>
          <w:rFonts w:ascii="Arial" w:hAnsi="Arial" w:cs="Arial"/>
          <w:sz w:val="20"/>
          <w:szCs w:val="20"/>
        </w:rPr>
      </w:pPr>
      <w:r w:rsidRPr="00B64104">
        <w:rPr>
          <w:rFonts w:ascii="Arial" w:hAnsi="Arial" w:cs="Arial"/>
          <w:sz w:val="20"/>
          <w:szCs w:val="20"/>
        </w:rPr>
        <w:t>zvyšujúci sa počet žiakov s ŠVVP</w:t>
      </w:r>
    </w:p>
    <w:p w:rsidR="00242A37" w:rsidRPr="00B64104" w:rsidRDefault="00242A37" w:rsidP="00B64104">
      <w:pPr>
        <w:numPr>
          <w:ilvl w:val="0"/>
          <w:numId w:val="23"/>
        </w:numPr>
        <w:ind w:left="714" w:hanging="357"/>
        <w:rPr>
          <w:rFonts w:ascii="Arial" w:hAnsi="Arial" w:cs="Arial"/>
          <w:sz w:val="20"/>
          <w:szCs w:val="20"/>
        </w:rPr>
      </w:pPr>
      <w:r w:rsidRPr="00B64104">
        <w:rPr>
          <w:rFonts w:ascii="Arial" w:hAnsi="Arial" w:cs="Arial"/>
          <w:sz w:val="20"/>
          <w:szCs w:val="20"/>
        </w:rPr>
        <w:t>nedostatočný počet učebných textov,</w:t>
      </w:r>
    </w:p>
    <w:p w:rsidR="00242A37" w:rsidRPr="00B64104" w:rsidRDefault="00242A37" w:rsidP="00B64104">
      <w:pPr>
        <w:numPr>
          <w:ilvl w:val="0"/>
          <w:numId w:val="23"/>
        </w:numPr>
        <w:ind w:left="714" w:hanging="357"/>
        <w:rPr>
          <w:rFonts w:ascii="Arial" w:hAnsi="Arial" w:cs="Arial"/>
          <w:sz w:val="20"/>
          <w:szCs w:val="20"/>
        </w:rPr>
      </w:pPr>
      <w:r w:rsidRPr="00B64104">
        <w:rPr>
          <w:rFonts w:ascii="Arial" w:hAnsi="Arial" w:cs="Arial"/>
          <w:sz w:val="20"/>
          <w:szCs w:val="20"/>
        </w:rPr>
        <w:t>nedostatočná využiteľnosť interaktívnej učebne,</w:t>
      </w:r>
    </w:p>
    <w:p w:rsidR="00242A37" w:rsidRPr="00B64104" w:rsidRDefault="00242A37" w:rsidP="00B64104">
      <w:pPr>
        <w:numPr>
          <w:ilvl w:val="0"/>
          <w:numId w:val="23"/>
        </w:numPr>
        <w:ind w:left="714" w:hanging="357"/>
        <w:rPr>
          <w:rFonts w:ascii="Arial" w:hAnsi="Arial" w:cs="Arial"/>
          <w:sz w:val="20"/>
          <w:szCs w:val="20"/>
        </w:rPr>
      </w:pPr>
      <w:r w:rsidRPr="00B64104">
        <w:rPr>
          <w:rFonts w:ascii="Arial" w:hAnsi="Arial" w:cs="Arial"/>
          <w:sz w:val="20"/>
          <w:szCs w:val="20"/>
        </w:rPr>
        <w:t>nižšia využiteľnosť priestorov školy v odpoludňajších hodinách</w:t>
      </w:r>
    </w:p>
    <w:p w:rsidR="00242A37" w:rsidRPr="00B64104" w:rsidRDefault="00242A37" w:rsidP="00B64104">
      <w:pPr>
        <w:numPr>
          <w:ilvl w:val="0"/>
          <w:numId w:val="23"/>
        </w:numPr>
        <w:ind w:left="714" w:hanging="357"/>
        <w:rPr>
          <w:rFonts w:ascii="Arial" w:hAnsi="Arial" w:cs="Arial"/>
          <w:sz w:val="20"/>
          <w:szCs w:val="20"/>
        </w:rPr>
      </w:pPr>
      <w:r w:rsidRPr="00B64104">
        <w:rPr>
          <w:rFonts w:ascii="Arial" w:hAnsi="Arial" w:cs="Arial"/>
          <w:sz w:val="20"/>
          <w:szCs w:val="20"/>
        </w:rPr>
        <w:t>nízka finančná motivácia zamestnancov</w:t>
      </w:r>
    </w:p>
    <w:p w:rsidR="00242A37" w:rsidRPr="00B64104" w:rsidRDefault="00242A37" w:rsidP="00B64104">
      <w:pPr>
        <w:numPr>
          <w:ilvl w:val="0"/>
          <w:numId w:val="23"/>
        </w:numPr>
        <w:ind w:left="714" w:hanging="357"/>
        <w:rPr>
          <w:rFonts w:ascii="Arial" w:hAnsi="Arial" w:cs="Arial"/>
          <w:sz w:val="20"/>
          <w:szCs w:val="20"/>
        </w:rPr>
      </w:pPr>
      <w:r w:rsidRPr="00B64104">
        <w:rPr>
          <w:rFonts w:ascii="Arial" w:hAnsi="Arial" w:cs="Arial"/>
          <w:sz w:val="20"/>
          <w:szCs w:val="20"/>
        </w:rPr>
        <w:t>vysoké prevádzkové náklady</w:t>
      </w:r>
    </w:p>
    <w:p w:rsidR="00242A37" w:rsidRPr="00B64104" w:rsidRDefault="00B64104" w:rsidP="00B64104">
      <w:pPr>
        <w:numPr>
          <w:ilvl w:val="0"/>
          <w:numId w:val="23"/>
        </w:numPr>
        <w:ind w:left="714" w:hanging="357"/>
        <w:rPr>
          <w:rFonts w:ascii="Arial" w:hAnsi="Arial" w:cs="Arial"/>
          <w:sz w:val="20"/>
          <w:szCs w:val="20"/>
        </w:rPr>
      </w:pPr>
      <w:r w:rsidRPr="00B64104">
        <w:rPr>
          <w:rFonts w:ascii="Arial" w:hAnsi="Arial" w:cs="Arial"/>
          <w:sz w:val="20"/>
          <w:szCs w:val="20"/>
        </w:rPr>
        <w:t xml:space="preserve">finančná náročnosť </w:t>
      </w:r>
      <w:r w:rsidR="00242A37" w:rsidRPr="00B64104">
        <w:rPr>
          <w:rFonts w:ascii="Arial" w:hAnsi="Arial" w:cs="Arial"/>
          <w:sz w:val="20"/>
          <w:szCs w:val="20"/>
        </w:rPr>
        <w:t>marketing</w:t>
      </w:r>
      <w:r w:rsidRPr="00B64104">
        <w:rPr>
          <w:rFonts w:ascii="Arial" w:hAnsi="Arial" w:cs="Arial"/>
          <w:sz w:val="20"/>
          <w:szCs w:val="20"/>
        </w:rPr>
        <w:t>u</w:t>
      </w:r>
      <w:r w:rsidR="00242A37" w:rsidRPr="00B64104">
        <w:rPr>
          <w:rFonts w:ascii="Arial" w:hAnsi="Arial" w:cs="Arial"/>
          <w:sz w:val="20"/>
          <w:szCs w:val="20"/>
        </w:rPr>
        <w:t xml:space="preserve"> školy</w:t>
      </w:r>
    </w:p>
    <w:p w:rsidR="00242A37" w:rsidRPr="00B64104" w:rsidRDefault="00242A37" w:rsidP="00B64104">
      <w:pPr>
        <w:numPr>
          <w:ilvl w:val="0"/>
          <w:numId w:val="23"/>
        </w:numPr>
        <w:ind w:left="714" w:hanging="357"/>
        <w:rPr>
          <w:rFonts w:ascii="Arial" w:hAnsi="Arial" w:cs="Arial"/>
          <w:sz w:val="20"/>
          <w:szCs w:val="20"/>
        </w:rPr>
      </w:pPr>
      <w:r w:rsidRPr="00B64104">
        <w:rPr>
          <w:rFonts w:ascii="Arial" w:hAnsi="Arial" w:cs="Arial"/>
          <w:sz w:val="20"/>
          <w:szCs w:val="20"/>
        </w:rPr>
        <w:t>zvýšenie úrovne www stránky školy</w:t>
      </w:r>
    </w:p>
    <w:p w:rsidR="00242A37" w:rsidRPr="00B64104" w:rsidRDefault="00242A37" w:rsidP="00B64104">
      <w:pPr>
        <w:numPr>
          <w:ilvl w:val="0"/>
          <w:numId w:val="23"/>
        </w:numPr>
        <w:ind w:left="714" w:hanging="357"/>
        <w:rPr>
          <w:rFonts w:ascii="Arial" w:hAnsi="Arial" w:cs="Arial"/>
          <w:sz w:val="20"/>
          <w:szCs w:val="20"/>
        </w:rPr>
      </w:pPr>
      <w:r w:rsidRPr="00B64104">
        <w:rPr>
          <w:rFonts w:ascii="Arial" w:hAnsi="Arial" w:cs="Arial"/>
          <w:sz w:val="20"/>
          <w:szCs w:val="20"/>
        </w:rPr>
        <w:t>malý počet odborov na SŠ.</w:t>
      </w:r>
    </w:p>
    <w:p w:rsidR="00242A37" w:rsidRDefault="00242A37" w:rsidP="00B64104">
      <w:pPr>
        <w:ind w:left="357"/>
        <w:rPr>
          <w:rFonts w:ascii="Arial" w:hAnsi="Arial" w:cs="Arial"/>
          <w:sz w:val="20"/>
          <w:szCs w:val="20"/>
        </w:rPr>
      </w:pPr>
    </w:p>
    <w:p w:rsidR="00B27B80" w:rsidRDefault="00B27B80" w:rsidP="00B64104">
      <w:pPr>
        <w:ind w:left="357"/>
        <w:rPr>
          <w:rFonts w:ascii="Arial" w:hAnsi="Arial" w:cs="Arial"/>
          <w:sz w:val="20"/>
          <w:szCs w:val="20"/>
        </w:rPr>
      </w:pPr>
    </w:p>
    <w:p w:rsidR="00B27B80" w:rsidRPr="00B64104" w:rsidRDefault="00B27B80" w:rsidP="00B64104">
      <w:pPr>
        <w:ind w:left="357"/>
        <w:rPr>
          <w:rFonts w:ascii="Arial" w:hAnsi="Arial" w:cs="Arial"/>
          <w:sz w:val="20"/>
          <w:szCs w:val="20"/>
        </w:rPr>
      </w:pPr>
    </w:p>
    <w:p w:rsidR="00242A37" w:rsidRPr="00B64104" w:rsidRDefault="00242A37" w:rsidP="00B64104">
      <w:pPr>
        <w:jc w:val="both"/>
        <w:outlineLvl w:val="0"/>
        <w:rPr>
          <w:rFonts w:ascii="Arial" w:hAnsi="Arial" w:cs="Arial"/>
          <w:b/>
          <w:i/>
          <w:sz w:val="20"/>
          <w:szCs w:val="20"/>
        </w:rPr>
      </w:pPr>
      <w:r w:rsidRPr="00B64104">
        <w:rPr>
          <w:rFonts w:ascii="Arial" w:hAnsi="Arial" w:cs="Arial"/>
          <w:b/>
          <w:i/>
          <w:sz w:val="20"/>
          <w:szCs w:val="20"/>
        </w:rPr>
        <w:lastRenderedPageBreak/>
        <w:t>Príležitosti</w:t>
      </w:r>
    </w:p>
    <w:p w:rsidR="00B64104" w:rsidRPr="00B64104" w:rsidRDefault="00B64104" w:rsidP="00B64104">
      <w:pPr>
        <w:numPr>
          <w:ilvl w:val="0"/>
          <w:numId w:val="24"/>
        </w:numPr>
        <w:jc w:val="both"/>
        <w:rPr>
          <w:rFonts w:ascii="Arial" w:hAnsi="Arial" w:cs="Arial"/>
          <w:sz w:val="20"/>
          <w:szCs w:val="20"/>
        </w:rPr>
      </w:pPr>
      <w:r w:rsidRPr="00B64104">
        <w:rPr>
          <w:rFonts w:ascii="Arial" w:hAnsi="Arial" w:cs="Arial"/>
          <w:sz w:val="20"/>
          <w:szCs w:val="20"/>
        </w:rPr>
        <w:t xml:space="preserve">vhodná poloha školy v rámci mesta Nemšová </w:t>
      </w:r>
    </w:p>
    <w:p w:rsidR="00242A37" w:rsidRPr="00B64104" w:rsidRDefault="00242A37" w:rsidP="00B64104">
      <w:pPr>
        <w:numPr>
          <w:ilvl w:val="0"/>
          <w:numId w:val="24"/>
        </w:numPr>
        <w:jc w:val="both"/>
        <w:rPr>
          <w:rFonts w:ascii="Arial" w:hAnsi="Arial" w:cs="Arial"/>
          <w:sz w:val="20"/>
          <w:szCs w:val="20"/>
        </w:rPr>
      </w:pPr>
      <w:r w:rsidRPr="00B64104">
        <w:rPr>
          <w:rFonts w:ascii="Arial" w:hAnsi="Arial" w:cs="Arial"/>
          <w:sz w:val="20"/>
          <w:szCs w:val="20"/>
        </w:rPr>
        <w:t xml:space="preserve">výmena pedagogických skúseností medzi školami, </w:t>
      </w:r>
    </w:p>
    <w:p w:rsidR="00242A37" w:rsidRPr="00B64104" w:rsidRDefault="00242A37" w:rsidP="00B64104">
      <w:pPr>
        <w:numPr>
          <w:ilvl w:val="0"/>
          <w:numId w:val="24"/>
        </w:numPr>
        <w:jc w:val="both"/>
        <w:rPr>
          <w:rFonts w:ascii="Arial" w:hAnsi="Arial" w:cs="Arial"/>
          <w:sz w:val="20"/>
          <w:szCs w:val="20"/>
        </w:rPr>
      </w:pPr>
      <w:r w:rsidRPr="00B64104">
        <w:rPr>
          <w:rFonts w:ascii="Arial" w:hAnsi="Arial" w:cs="Arial"/>
          <w:sz w:val="20"/>
          <w:szCs w:val="20"/>
        </w:rPr>
        <w:t xml:space="preserve">v maximálnej  miere uspokojovať požiadavky klientov, t. j. rodičov a ich detí, </w:t>
      </w:r>
    </w:p>
    <w:p w:rsidR="00242A37" w:rsidRPr="00B64104" w:rsidRDefault="00242A37" w:rsidP="00B64104">
      <w:pPr>
        <w:numPr>
          <w:ilvl w:val="0"/>
          <w:numId w:val="24"/>
        </w:numPr>
        <w:jc w:val="both"/>
        <w:rPr>
          <w:rFonts w:ascii="Arial" w:hAnsi="Arial" w:cs="Arial"/>
          <w:sz w:val="20"/>
          <w:szCs w:val="20"/>
        </w:rPr>
      </w:pPr>
      <w:r w:rsidRPr="00B64104">
        <w:rPr>
          <w:rFonts w:ascii="Arial" w:hAnsi="Arial" w:cs="Arial"/>
          <w:sz w:val="20"/>
          <w:szCs w:val="20"/>
        </w:rPr>
        <w:t>rozšíriť ponuku voliteľných a nepovinných predmetov,</w:t>
      </w:r>
    </w:p>
    <w:p w:rsidR="00242A37" w:rsidRPr="00B64104" w:rsidRDefault="00242A37" w:rsidP="00B64104">
      <w:pPr>
        <w:numPr>
          <w:ilvl w:val="0"/>
          <w:numId w:val="24"/>
        </w:numPr>
        <w:jc w:val="both"/>
        <w:rPr>
          <w:rFonts w:ascii="Arial" w:hAnsi="Arial" w:cs="Arial"/>
          <w:sz w:val="20"/>
          <w:szCs w:val="20"/>
        </w:rPr>
      </w:pPr>
      <w:r w:rsidRPr="00B64104">
        <w:rPr>
          <w:rFonts w:ascii="Arial" w:hAnsi="Arial" w:cs="Arial"/>
          <w:sz w:val="20"/>
          <w:szCs w:val="20"/>
        </w:rPr>
        <w:t>podpora ďalšieho vzdelávania pedagogických zamestnancov (platná legislatíva), umožniť ďalšie vzdelávanie učiteľov (metodické centrum, vysoké školy),</w:t>
      </w:r>
    </w:p>
    <w:p w:rsidR="00242A37" w:rsidRPr="00B64104" w:rsidRDefault="00242A37" w:rsidP="00B64104">
      <w:pPr>
        <w:numPr>
          <w:ilvl w:val="0"/>
          <w:numId w:val="24"/>
        </w:numPr>
        <w:jc w:val="both"/>
        <w:rPr>
          <w:rFonts w:ascii="Arial" w:hAnsi="Arial" w:cs="Arial"/>
          <w:sz w:val="20"/>
          <w:szCs w:val="20"/>
        </w:rPr>
      </w:pPr>
      <w:r w:rsidRPr="00B64104">
        <w:rPr>
          <w:rFonts w:ascii="Arial" w:hAnsi="Arial" w:cs="Arial"/>
          <w:sz w:val="20"/>
          <w:szCs w:val="20"/>
        </w:rPr>
        <w:t>využívať možnosti financovania fondov (obmedzene),</w:t>
      </w:r>
    </w:p>
    <w:p w:rsidR="00242A37" w:rsidRPr="00B64104" w:rsidRDefault="00242A37" w:rsidP="00B64104">
      <w:pPr>
        <w:numPr>
          <w:ilvl w:val="0"/>
          <w:numId w:val="24"/>
        </w:numPr>
        <w:jc w:val="both"/>
        <w:rPr>
          <w:rFonts w:ascii="Arial" w:hAnsi="Arial" w:cs="Arial"/>
          <w:sz w:val="20"/>
          <w:szCs w:val="20"/>
        </w:rPr>
      </w:pPr>
      <w:r w:rsidRPr="00B64104">
        <w:rPr>
          <w:rFonts w:ascii="Arial" w:hAnsi="Arial" w:cs="Arial"/>
          <w:sz w:val="20"/>
          <w:szCs w:val="20"/>
        </w:rPr>
        <w:t xml:space="preserve">rozvíjať </w:t>
      </w:r>
      <w:smartTag w:uri="urn:schemas-microsoft-com:office:smarttags" w:element="PersonName">
        <w:r w:rsidRPr="00B64104">
          <w:rPr>
            <w:rFonts w:ascii="Arial" w:hAnsi="Arial" w:cs="Arial"/>
            <w:sz w:val="20"/>
            <w:szCs w:val="20"/>
          </w:rPr>
          <w:t>info</w:t>
        </w:r>
      </w:smartTag>
      <w:r w:rsidRPr="00B64104">
        <w:rPr>
          <w:rFonts w:ascii="Arial" w:hAnsi="Arial" w:cs="Arial"/>
          <w:sz w:val="20"/>
          <w:szCs w:val="20"/>
        </w:rPr>
        <w:t>rmačný systém slúžiaci absolventom SŠ,</w:t>
      </w:r>
    </w:p>
    <w:p w:rsidR="00242A37" w:rsidRPr="00B64104" w:rsidRDefault="00242A37" w:rsidP="00B64104">
      <w:pPr>
        <w:numPr>
          <w:ilvl w:val="0"/>
          <w:numId w:val="24"/>
        </w:numPr>
        <w:jc w:val="both"/>
        <w:rPr>
          <w:rFonts w:ascii="Arial" w:hAnsi="Arial" w:cs="Arial"/>
          <w:sz w:val="20"/>
          <w:szCs w:val="20"/>
        </w:rPr>
      </w:pPr>
      <w:r w:rsidRPr="00B64104">
        <w:rPr>
          <w:rFonts w:ascii="Arial" w:hAnsi="Arial" w:cs="Arial"/>
          <w:sz w:val="20"/>
          <w:szCs w:val="20"/>
        </w:rPr>
        <w:t>zaviesť systém odborného psychologického poradenstva – pracovné miesto školského psychológa,</w:t>
      </w:r>
    </w:p>
    <w:p w:rsidR="00242A37" w:rsidRPr="00B64104" w:rsidRDefault="00242A37" w:rsidP="00B64104">
      <w:pPr>
        <w:numPr>
          <w:ilvl w:val="0"/>
          <w:numId w:val="24"/>
        </w:numPr>
        <w:jc w:val="both"/>
        <w:rPr>
          <w:rFonts w:ascii="Arial" w:hAnsi="Arial" w:cs="Arial"/>
          <w:sz w:val="20"/>
          <w:szCs w:val="20"/>
        </w:rPr>
      </w:pPr>
      <w:r w:rsidRPr="00B64104">
        <w:rPr>
          <w:rFonts w:ascii="Arial" w:hAnsi="Arial" w:cs="Arial"/>
          <w:sz w:val="20"/>
          <w:szCs w:val="20"/>
        </w:rPr>
        <w:t>zaviesť funkciu školského kňaza</w:t>
      </w:r>
    </w:p>
    <w:p w:rsidR="00242A37" w:rsidRPr="00B64104" w:rsidRDefault="00242A37" w:rsidP="00B64104">
      <w:pPr>
        <w:numPr>
          <w:ilvl w:val="0"/>
          <w:numId w:val="24"/>
        </w:numPr>
        <w:jc w:val="both"/>
        <w:rPr>
          <w:rFonts w:ascii="Arial" w:hAnsi="Arial" w:cs="Arial"/>
          <w:sz w:val="20"/>
          <w:szCs w:val="20"/>
        </w:rPr>
      </w:pPr>
      <w:r w:rsidRPr="00B64104">
        <w:rPr>
          <w:rFonts w:ascii="Arial" w:hAnsi="Arial" w:cs="Arial"/>
          <w:sz w:val="20"/>
          <w:szCs w:val="20"/>
        </w:rPr>
        <w:t>využívať moderné informačné technológie pri rozvoji poradenstva o povolaniach a zamestnaniach – kariérne poradenstvo,</w:t>
      </w:r>
    </w:p>
    <w:p w:rsidR="00242A37" w:rsidRPr="00B64104" w:rsidRDefault="00B64104" w:rsidP="00B64104">
      <w:pPr>
        <w:numPr>
          <w:ilvl w:val="0"/>
          <w:numId w:val="24"/>
        </w:numPr>
        <w:jc w:val="both"/>
        <w:rPr>
          <w:rFonts w:ascii="Arial" w:hAnsi="Arial" w:cs="Arial"/>
          <w:sz w:val="20"/>
          <w:szCs w:val="20"/>
        </w:rPr>
      </w:pPr>
      <w:r>
        <w:rPr>
          <w:rFonts w:ascii="Arial" w:hAnsi="Arial" w:cs="Arial"/>
          <w:sz w:val="20"/>
          <w:szCs w:val="20"/>
        </w:rPr>
        <w:t xml:space="preserve">vo </w:t>
      </w:r>
      <w:r w:rsidR="00242A37" w:rsidRPr="00B64104">
        <w:rPr>
          <w:rFonts w:ascii="Arial" w:hAnsi="Arial" w:cs="Arial"/>
          <w:sz w:val="20"/>
          <w:szCs w:val="20"/>
        </w:rPr>
        <w:t>výchovno-vyučovacom procese využívať existujúcu sieť podporných inštitúcií a neziskových mimovládnych organizácií,</w:t>
      </w:r>
    </w:p>
    <w:p w:rsidR="00242A37" w:rsidRPr="00B64104" w:rsidRDefault="00242A37" w:rsidP="00B64104">
      <w:pPr>
        <w:numPr>
          <w:ilvl w:val="0"/>
          <w:numId w:val="24"/>
        </w:numPr>
        <w:jc w:val="both"/>
        <w:rPr>
          <w:rFonts w:ascii="Arial" w:hAnsi="Arial" w:cs="Arial"/>
          <w:sz w:val="20"/>
          <w:szCs w:val="20"/>
        </w:rPr>
      </w:pPr>
      <w:r w:rsidRPr="00B64104">
        <w:rPr>
          <w:rFonts w:ascii="Arial" w:hAnsi="Arial" w:cs="Arial"/>
          <w:sz w:val="20"/>
          <w:szCs w:val="20"/>
        </w:rPr>
        <w:t>zmeniť školu na centrum vzdelávania, športu a kultúry – kurzy pre občanov mesta, športové aktivity, kultúrne akcie,</w:t>
      </w:r>
    </w:p>
    <w:p w:rsidR="00242A37" w:rsidRPr="00B64104" w:rsidRDefault="00242A37" w:rsidP="00B64104">
      <w:pPr>
        <w:numPr>
          <w:ilvl w:val="0"/>
          <w:numId w:val="24"/>
        </w:numPr>
        <w:jc w:val="both"/>
        <w:rPr>
          <w:rFonts w:ascii="Arial" w:hAnsi="Arial" w:cs="Arial"/>
          <w:sz w:val="20"/>
          <w:szCs w:val="20"/>
        </w:rPr>
      </w:pPr>
      <w:r w:rsidRPr="00B64104">
        <w:rPr>
          <w:rFonts w:ascii="Arial" w:hAnsi="Arial" w:cs="Arial"/>
          <w:sz w:val="20"/>
          <w:szCs w:val="20"/>
        </w:rPr>
        <w:t>rozširovať spoluprácu pri výchove a vzdelávaní žiakov SŠ,</w:t>
      </w:r>
    </w:p>
    <w:p w:rsidR="00242A37" w:rsidRPr="00B64104" w:rsidRDefault="00242A37" w:rsidP="00B64104">
      <w:pPr>
        <w:numPr>
          <w:ilvl w:val="0"/>
          <w:numId w:val="24"/>
        </w:numPr>
        <w:jc w:val="both"/>
        <w:rPr>
          <w:rFonts w:ascii="Arial" w:hAnsi="Arial" w:cs="Arial"/>
          <w:sz w:val="20"/>
          <w:szCs w:val="20"/>
        </w:rPr>
      </w:pPr>
      <w:r w:rsidRPr="00B64104">
        <w:rPr>
          <w:rFonts w:ascii="Arial" w:hAnsi="Arial" w:cs="Arial"/>
          <w:sz w:val="20"/>
          <w:szCs w:val="20"/>
        </w:rPr>
        <w:t>organizovať spoločné workshopy SŠ – ZŠ</w:t>
      </w:r>
    </w:p>
    <w:p w:rsidR="00242A37" w:rsidRPr="00B64104" w:rsidRDefault="00242A37" w:rsidP="00B64104">
      <w:pPr>
        <w:numPr>
          <w:ilvl w:val="0"/>
          <w:numId w:val="24"/>
        </w:numPr>
        <w:jc w:val="both"/>
        <w:rPr>
          <w:rFonts w:ascii="Arial" w:hAnsi="Arial" w:cs="Arial"/>
          <w:sz w:val="20"/>
          <w:szCs w:val="20"/>
        </w:rPr>
      </w:pPr>
      <w:r w:rsidRPr="00B64104">
        <w:rPr>
          <w:rFonts w:ascii="Arial" w:hAnsi="Arial" w:cs="Arial"/>
          <w:sz w:val="20"/>
          <w:szCs w:val="20"/>
        </w:rPr>
        <w:t>znovuzaradenie školského internátu do siete.</w:t>
      </w:r>
    </w:p>
    <w:p w:rsidR="00242A37" w:rsidRPr="00B64104" w:rsidRDefault="00242A37" w:rsidP="00B64104">
      <w:pPr>
        <w:ind w:left="360"/>
        <w:jc w:val="both"/>
        <w:rPr>
          <w:rFonts w:ascii="Arial" w:hAnsi="Arial" w:cs="Arial"/>
          <w:sz w:val="20"/>
          <w:szCs w:val="20"/>
        </w:rPr>
      </w:pPr>
    </w:p>
    <w:p w:rsidR="00242A37" w:rsidRPr="00B64104" w:rsidRDefault="00242A37" w:rsidP="00B64104">
      <w:pPr>
        <w:jc w:val="both"/>
        <w:outlineLvl w:val="0"/>
        <w:rPr>
          <w:rFonts w:ascii="Arial" w:hAnsi="Arial" w:cs="Arial"/>
          <w:b/>
          <w:i/>
          <w:sz w:val="20"/>
          <w:szCs w:val="20"/>
        </w:rPr>
      </w:pPr>
      <w:r w:rsidRPr="00B64104">
        <w:rPr>
          <w:rFonts w:ascii="Arial" w:hAnsi="Arial" w:cs="Arial"/>
          <w:b/>
          <w:i/>
          <w:sz w:val="20"/>
          <w:szCs w:val="20"/>
        </w:rPr>
        <w:t>Riziká</w:t>
      </w:r>
    </w:p>
    <w:p w:rsidR="00242A37" w:rsidRPr="00B64104" w:rsidRDefault="00242A37" w:rsidP="00B64104">
      <w:pPr>
        <w:numPr>
          <w:ilvl w:val="0"/>
          <w:numId w:val="25"/>
        </w:numPr>
        <w:jc w:val="both"/>
        <w:rPr>
          <w:rFonts w:ascii="Arial" w:hAnsi="Arial" w:cs="Arial"/>
          <w:sz w:val="20"/>
          <w:szCs w:val="20"/>
        </w:rPr>
      </w:pPr>
      <w:r w:rsidRPr="00B64104">
        <w:rPr>
          <w:rFonts w:ascii="Arial" w:hAnsi="Arial" w:cs="Arial"/>
          <w:sz w:val="20"/>
          <w:szCs w:val="20"/>
        </w:rPr>
        <w:t>zlá dopravná dostupnosť mesta Nemšová - nedostatočné autobusové a vlakové spojenie</w:t>
      </w:r>
    </w:p>
    <w:p w:rsidR="00242A37" w:rsidRPr="00B64104" w:rsidRDefault="00242A37" w:rsidP="00B64104">
      <w:pPr>
        <w:numPr>
          <w:ilvl w:val="0"/>
          <w:numId w:val="25"/>
        </w:numPr>
        <w:jc w:val="both"/>
        <w:rPr>
          <w:rFonts w:ascii="Arial" w:hAnsi="Arial" w:cs="Arial"/>
          <w:sz w:val="20"/>
          <w:szCs w:val="20"/>
        </w:rPr>
      </w:pPr>
      <w:r w:rsidRPr="00B64104">
        <w:rPr>
          <w:rFonts w:ascii="Arial" w:hAnsi="Arial" w:cs="Arial"/>
          <w:sz w:val="20"/>
          <w:szCs w:val="20"/>
        </w:rPr>
        <w:t>neustálená a nesystematická reforma školstva,</w:t>
      </w:r>
    </w:p>
    <w:p w:rsidR="00242A37" w:rsidRPr="00B64104" w:rsidRDefault="00242A37" w:rsidP="00B64104">
      <w:pPr>
        <w:numPr>
          <w:ilvl w:val="0"/>
          <w:numId w:val="25"/>
        </w:numPr>
        <w:jc w:val="both"/>
        <w:rPr>
          <w:rFonts w:ascii="Arial" w:hAnsi="Arial" w:cs="Arial"/>
          <w:sz w:val="20"/>
          <w:szCs w:val="20"/>
        </w:rPr>
      </w:pPr>
      <w:r w:rsidRPr="00B64104">
        <w:rPr>
          <w:rFonts w:ascii="Arial" w:hAnsi="Arial" w:cs="Arial"/>
          <w:sz w:val="20"/>
          <w:szCs w:val="20"/>
        </w:rPr>
        <w:t>demografický pokles populácie,</w:t>
      </w:r>
    </w:p>
    <w:p w:rsidR="00242A37" w:rsidRPr="00B64104" w:rsidRDefault="00242A37" w:rsidP="00B64104">
      <w:pPr>
        <w:numPr>
          <w:ilvl w:val="0"/>
          <w:numId w:val="25"/>
        </w:numPr>
        <w:jc w:val="both"/>
        <w:rPr>
          <w:rFonts w:ascii="Arial" w:hAnsi="Arial" w:cs="Arial"/>
          <w:sz w:val="20"/>
          <w:szCs w:val="20"/>
        </w:rPr>
      </w:pPr>
      <w:r w:rsidRPr="00B64104">
        <w:rPr>
          <w:rFonts w:ascii="Arial" w:hAnsi="Arial" w:cs="Arial"/>
          <w:sz w:val="20"/>
          <w:szCs w:val="20"/>
        </w:rPr>
        <w:t>zvyšovanie výdavkov na prevádzku,</w:t>
      </w:r>
    </w:p>
    <w:p w:rsidR="00242A37" w:rsidRPr="00B64104" w:rsidRDefault="00242A37" w:rsidP="00B64104">
      <w:pPr>
        <w:numPr>
          <w:ilvl w:val="0"/>
          <w:numId w:val="25"/>
        </w:numPr>
        <w:jc w:val="both"/>
        <w:rPr>
          <w:rFonts w:ascii="Arial" w:hAnsi="Arial" w:cs="Arial"/>
          <w:sz w:val="20"/>
          <w:szCs w:val="20"/>
        </w:rPr>
      </w:pPr>
      <w:r w:rsidRPr="00B64104">
        <w:rPr>
          <w:rFonts w:ascii="Arial" w:hAnsi="Arial" w:cs="Arial"/>
          <w:sz w:val="20"/>
          <w:szCs w:val="20"/>
        </w:rPr>
        <w:t>znižovanie finančných prostriedkov na investície,</w:t>
      </w:r>
    </w:p>
    <w:p w:rsidR="00242A37" w:rsidRPr="00B64104" w:rsidRDefault="00242A37" w:rsidP="00B64104">
      <w:pPr>
        <w:numPr>
          <w:ilvl w:val="0"/>
          <w:numId w:val="25"/>
        </w:numPr>
        <w:jc w:val="both"/>
        <w:rPr>
          <w:rFonts w:ascii="Arial" w:hAnsi="Arial" w:cs="Arial"/>
          <w:sz w:val="20"/>
          <w:szCs w:val="20"/>
        </w:rPr>
      </w:pPr>
      <w:r w:rsidRPr="00B64104">
        <w:rPr>
          <w:rFonts w:ascii="Arial" w:hAnsi="Arial" w:cs="Arial"/>
          <w:sz w:val="20"/>
          <w:szCs w:val="20"/>
        </w:rPr>
        <w:t>nedostatok financií na  odmeňovanie pedagogických a nepedagogických zamestnancov, ktoré sú vyčlenené v štátnom rozpočte,</w:t>
      </w:r>
    </w:p>
    <w:p w:rsidR="00242A37" w:rsidRPr="00B64104" w:rsidRDefault="00242A37" w:rsidP="00B64104">
      <w:pPr>
        <w:numPr>
          <w:ilvl w:val="0"/>
          <w:numId w:val="25"/>
        </w:numPr>
        <w:jc w:val="both"/>
        <w:rPr>
          <w:rFonts w:ascii="Arial" w:hAnsi="Arial" w:cs="Arial"/>
          <w:sz w:val="20"/>
          <w:szCs w:val="20"/>
        </w:rPr>
      </w:pPr>
      <w:r w:rsidRPr="00B64104">
        <w:rPr>
          <w:rFonts w:ascii="Arial" w:hAnsi="Arial" w:cs="Arial"/>
          <w:sz w:val="20"/>
          <w:szCs w:val="20"/>
        </w:rPr>
        <w:t xml:space="preserve">nedostatočné vybavenie odborných učební novými modernými pomôckami – morálne opotrebenie, </w:t>
      </w:r>
    </w:p>
    <w:p w:rsidR="00242A37" w:rsidRPr="00B64104" w:rsidRDefault="00242A37" w:rsidP="00B64104">
      <w:pPr>
        <w:numPr>
          <w:ilvl w:val="0"/>
          <w:numId w:val="25"/>
        </w:numPr>
        <w:jc w:val="both"/>
        <w:rPr>
          <w:rFonts w:ascii="Arial" w:hAnsi="Arial" w:cs="Arial"/>
          <w:sz w:val="20"/>
          <w:szCs w:val="20"/>
        </w:rPr>
      </w:pPr>
      <w:r w:rsidRPr="00B64104">
        <w:rPr>
          <w:rFonts w:ascii="Arial" w:hAnsi="Arial" w:cs="Arial"/>
          <w:sz w:val="20"/>
          <w:szCs w:val="20"/>
        </w:rPr>
        <w:t>nevhodne nastavený rámec zapájania sa škôl do projektov (vylúčenie cirkevného školstva, škôl s budovou v dlhodobom prenájme a pod)</w:t>
      </w:r>
    </w:p>
    <w:p w:rsidR="00242A37" w:rsidRPr="00B64104" w:rsidRDefault="00242A37" w:rsidP="00B64104">
      <w:pPr>
        <w:numPr>
          <w:ilvl w:val="0"/>
          <w:numId w:val="25"/>
        </w:numPr>
        <w:jc w:val="both"/>
        <w:rPr>
          <w:rFonts w:ascii="Arial" w:hAnsi="Arial" w:cs="Arial"/>
          <w:sz w:val="20"/>
          <w:szCs w:val="20"/>
        </w:rPr>
      </w:pPr>
      <w:r w:rsidRPr="00B64104">
        <w:rPr>
          <w:rFonts w:ascii="Arial" w:hAnsi="Arial" w:cs="Arial"/>
          <w:sz w:val="20"/>
          <w:szCs w:val="20"/>
        </w:rPr>
        <w:t>inteligenčný potenciál budúcich žiakov,</w:t>
      </w:r>
    </w:p>
    <w:p w:rsidR="00242A37" w:rsidRPr="00B64104" w:rsidRDefault="00242A37" w:rsidP="00B64104">
      <w:pPr>
        <w:numPr>
          <w:ilvl w:val="0"/>
          <w:numId w:val="25"/>
        </w:numPr>
        <w:jc w:val="both"/>
        <w:rPr>
          <w:rFonts w:ascii="Arial" w:hAnsi="Arial" w:cs="Arial"/>
          <w:sz w:val="20"/>
          <w:szCs w:val="20"/>
        </w:rPr>
      </w:pPr>
      <w:r w:rsidRPr="00B64104">
        <w:rPr>
          <w:rFonts w:ascii="Arial" w:hAnsi="Arial" w:cs="Arial"/>
          <w:sz w:val="20"/>
          <w:szCs w:val="20"/>
        </w:rPr>
        <w:t>nepriaznivá ekonomická situácia v niektorých rodinách,</w:t>
      </w:r>
    </w:p>
    <w:p w:rsidR="00242A37" w:rsidRPr="00B64104" w:rsidRDefault="00242A37" w:rsidP="00B64104">
      <w:pPr>
        <w:numPr>
          <w:ilvl w:val="0"/>
          <w:numId w:val="25"/>
        </w:numPr>
        <w:jc w:val="both"/>
        <w:rPr>
          <w:rFonts w:ascii="Arial" w:hAnsi="Arial" w:cs="Arial"/>
          <w:sz w:val="20"/>
          <w:szCs w:val="20"/>
        </w:rPr>
      </w:pPr>
      <w:r w:rsidRPr="00B64104">
        <w:rPr>
          <w:rFonts w:ascii="Arial" w:hAnsi="Arial" w:cs="Arial"/>
          <w:sz w:val="20"/>
          <w:szCs w:val="20"/>
        </w:rPr>
        <w:t xml:space="preserve">nedostatočný záujem zo strany rodičovskej verejnosti, </w:t>
      </w:r>
    </w:p>
    <w:p w:rsidR="00242A37" w:rsidRPr="00B64104" w:rsidRDefault="00242A37" w:rsidP="00B64104">
      <w:pPr>
        <w:numPr>
          <w:ilvl w:val="0"/>
          <w:numId w:val="25"/>
        </w:numPr>
        <w:jc w:val="both"/>
        <w:rPr>
          <w:rFonts w:ascii="Arial" w:hAnsi="Arial" w:cs="Arial"/>
          <w:sz w:val="20"/>
          <w:szCs w:val="20"/>
        </w:rPr>
      </w:pPr>
      <w:r w:rsidRPr="00B64104">
        <w:rPr>
          <w:rFonts w:ascii="Arial" w:hAnsi="Arial" w:cs="Arial"/>
          <w:sz w:val="20"/>
          <w:szCs w:val="20"/>
        </w:rPr>
        <w:t>veľká konkurencia</w:t>
      </w:r>
    </w:p>
    <w:p w:rsidR="00242A37" w:rsidRPr="00B64104" w:rsidRDefault="00242A37" w:rsidP="00B64104">
      <w:pPr>
        <w:numPr>
          <w:ilvl w:val="0"/>
          <w:numId w:val="25"/>
        </w:numPr>
        <w:jc w:val="both"/>
        <w:rPr>
          <w:rFonts w:ascii="Arial" w:hAnsi="Arial" w:cs="Arial"/>
          <w:sz w:val="20"/>
          <w:szCs w:val="20"/>
        </w:rPr>
      </w:pPr>
      <w:r w:rsidRPr="00B64104">
        <w:rPr>
          <w:rFonts w:ascii="Arial" w:hAnsi="Arial" w:cs="Arial"/>
          <w:sz w:val="20"/>
          <w:szCs w:val="20"/>
        </w:rPr>
        <w:t>zmena v prístupe študentov k výchove a vzdelávaniu</w:t>
      </w:r>
    </w:p>
    <w:p w:rsidR="004932A7" w:rsidRPr="00B64104" w:rsidRDefault="00242A37" w:rsidP="00B64104">
      <w:pPr>
        <w:numPr>
          <w:ilvl w:val="0"/>
          <w:numId w:val="25"/>
        </w:numPr>
        <w:jc w:val="both"/>
        <w:rPr>
          <w:rFonts w:ascii="Arial" w:hAnsi="Arial" w:cs="Arial"/>
          <w:sz w:val="20"/>
          <w:szCs w:val="20"/>
        </w:rPr>
      </w:pPr>
      <w:r w:rsidRPr="00B64104">
        <w:rPr>
          <w:rFonts w:ascii="Arial" w:hAnsi="Arial" w:cs="Arial"/>
          <w:sz w:val="20"/>
          <w:szCs w:val="20"/>
        </w:rPr>
        <w:t>vysoký počet žien v školstve.</w:t>
      </w:r>
    </w:p>
    <w:p w:rsidR="004932A7" w:rsidRPr="00AC4554" w:rsidRDefault="004932A7" w:rsidP="004932A7">
      <w:pPr>
        <w:rPr>
          <w:rFonts w:ascii="Arial" w:hAnsi="Arial" w:cs="Arial"/>
          <w:color w:val="FF0000"/>
          <w:sz w:val="20"/>
          <w:szCs w:val="20"/>
        </w:rPr>
      </w:pPr>
      <w:r w:rsidRPr="004932A7">
        <w:rPr>
          <w:color w:val="FF0000"/>
        </w:rPr>
        <w:t xml:space="preserve">﻿ </w:t>
      </w:r>
      <w:r w:rsidR="00B57C31">
        <w:rPr>
          <w:color w:val="FF0000"/>
        </w:rPr>
        <w:tab/>
      </w:r>
    </w:p>
    <w:p w:rsidR="004932A7" w:rsidRDefault="00B6660F" w:rsidP="004932A7">
      <w:pPr>
        <w:shd w:val="clear" w:color="auto" w:fill="E5E3DF"/>
        <w:rPr>
          <w:vanish/>
        </w:rPr>
      </w:pPr>
      <w:r>
        <w:rPr>
          <w:noProof/>
          <w:vanish/>
        </w:rPr>
        <w:drawing>
          <wp:inline distT="0" distB="0" distL="0" distR="0">
            <wp:extent cx="9525" cy="9525"/>
            <wp:effectExtent l="0" t="0" r="0" b="0"/>
            <wp:docPr id="2" name="Obrázok 2"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vanish/>
        </w:rPr>
        <w:drawing>
          <wp:inline distT="0" distB="0" distL="0" distR="0">
            <wp:extent cx="9525" cy="9525"/>
            <wp:effectExtent l="0" t="0" r="0" b="0"/>
            <wp:docPr id="3" name="Obrázok 3"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vanish/>
        </w:rPr>
        <w:drawing>
          <wp:inline distT="0" distB="0" distL="0" distR="0">
            <wp:extent cx="9525" cy="9525"/>
            <wp:effectExtent l="0" t="0" r="0" b="0"/>
            <wp:docPr id="4" name="Obrázok 4"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parent"/>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vanish/>
        </w:rPr>
        <w:drawing>
          <wp:inline distT="0" distB="0" distL="0" distR="0">
            <wp:extent cx="9525" cy="9525"/>
            <wp:effectExtent l="0" t="0" r="0" b="0"/>
            <wp:docPr id="5" name="Obrázok 5"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arent"/>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vanish/>
        </w:rPr>
        <w:drawing>
          <wp:inline distT="0" distB="0" distL="0" distR="0">
            <wp:extent cx="9525" cy="9525"/>
            <wp:effectExtent l="0" t="0" r="0" b="0"/>
            <wp:docPr id="6" name="Obrázok 6"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vanish/>
        </w:rPr>
        <w:drawing>
          <wp:inline distT="0" distB="0" distL="0" distR="0">
            <wp:extent cx="9525" cy="9525"/>
            <wp:effectExtent l="0" t="0" r="0" b="0"/>
            <wp:docPr id="7" name="Obrázok 7"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parent"/>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vanish/>
        </w:rPr>
        <w:drawing>
          <wp:inline distT="0" distB="0" distL="0" distR="0">
            <wp:extent cx="9525" cy="9525"/>
            <wp:effectExtent l="0" t="0" r="0" b="0"/>
            <wp:docPr id="8" name="Obrázok 8"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vanish/>
        </w:rPr>
        <w:drawing>
          <wp:inline distT="0" distB="0" distL="0" distR="0">
            <wp:extent cx="9525" cy="9525"/>
            <wp:effectExtent l="0" t="0" r="0" b="0"/>
            <wp:docPr id="9" name="Obrázok 9"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parent"/>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vanish/>
        </w:rPr>
        <w:drawing>
          <wp:inline distT="0" distB="0" distL="0" distR="0">
            <wp:extent cx="9525" cy="9525"/>
            <wp:effectExtent l="0" t="0" r="0" b="0"/>
            <wp:docPr id="10" name="Obrázok 10"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nsparent"/>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vanish/>
        </w:rPr>
        <w:drawing>
          <wp:inline distT="0" distB="0" distL="0" distR="0">
            <wp:extent cx="9525" cy="9525"/>
            <wp:effectExtent l="0" t="0" r="0" b="0"/>
            <wp:docPr id="11" name="Obrázok 11"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nsparent"/>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vanish/>
        </w:rPr>
        <w:drawing>
          <wp:inline distT="0" distB="0" distL="0" distR="0">
            <wp:extent cx="9525" cy="9525"/>
            <wp:effectExtent l="0" t="0" r="0" b="0"/>
            <wp:docPr id="12" name="Obrázok 12"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ansparent"/>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vanish/>
        </w:rPr>
        <w:drawing>
          <wp:inline distT="0" distB="0" distL="0" distR="0">
            <wp:extent cx="9525" cy="9525"/>
            <wp:effectExtent l="0" t="0" r="0" b="0"/>
            <wp:docPr id="13" name="Obrázok 13"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nsparent"/>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D2C21" w:rsidRPr="004932A7" w:rsidRDefault="00B6660F" w:rsidP="00B57C31">
      <w:pPr>
        <w:shd w:val="clear" w:color="auto" w:fill="E5E3DF"/>
        <w:rPr>
          <w:rFonts w:ascii="Arial" w:hAnsi="Arial" w:cs="Arial"/>
          <w:b/>
          <w:color w:val="FF0000"/>
          <w:sz w:val="20"/>
          <w:szCs w:val="20"/>
        </w:rPr>
      </w:pPr>
      <w:r>
        <w:rPr>
          <w:noProof/>
        </w:rPr>
        <w:drawing>
          <wp:inline distT="0" distB="0" distL="0" distR="0">
            <wp:extent cx="9525" cy="9525"/>
            <wp:effectExtent l="19050" t="0" r="9525" b="0"/>
            <wp:docPr id="14" name="Obrázok 14" descr="lyrs=m@159000000&amp;hl=sk&amp;src=api&amp;x=1126&amp;y=702&amp;z=11&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yrs=m@159000000&amp;hl=sk&amp;src=api&amp;x=1126&amp;y=702&amp;z=11&amp;s="/>
                    <pic:cNvPicPr>
                      <a:picLocks noChangeAspect="1" noChangeArrowheads="1"/>
                    </pic:cNvPicPr>
                  </pic:nvPicPr>
                  <pic:blipFill>
                    <a:blip r:embed="rId12"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9525" cy="9525"/>
            <wp:effectExtent l="19050" t="0" r="9525" b="0"/>
            <wp:docPr id="15" name="Obrázok 15" descr="lyrs=m@159000000&amp;hl=sk&amp;src=api&amp;x=1126&amp;y=703&amp;z=11&amp;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yrs=m@159000000&amp;hl=sk&amp;src=api&amp;x=1126&amp;y=703&amp;z=11&amp;s=G"/>
                    <pic:cNvPicPr>
                      <a:picLocks noChangeAspect="1" noChangeArrowheads="1"/>
                    </pic:cNvPicPr>
                  </pic:nvPicPr>
                  <pic:blipFill>
                    <a:blip r:embed="rId13"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9525" cy="9525"/>
            <wp:effectExtent l="19050" t="0" r="9525" b="0"/>
            <wp:docPr id="16" name="Obrázok 16" descr="lyrs=m@159000000&amp;hl=sk&amp;src=api&amp;x=1126&amp;y=704&amp;z=11&amp;s=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yrs=m@159000000&amp;hl=sk&amp;src=api&amp;x=1126&amp;y=704&amp;z=11&amp;s=Ga"/>
                    <pic:cNvPicPr>
                      <a:picLocks noChangeAspect="1" noChangeArrowheads="1"/>
                    </pic:cNvPicPr>
                  </pic:nvPicPr>
                  <pic:blipFill>
                    <a:blip r:embed="rId1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27B80" w:rsidRDefault="00B27B80" w:rsidP="00B27B80">
      <w:pPr>
        <w:suppressAutoHyphens/>
        <w:spacing w:before="240"/>
        <w:jc w:val="both"/>
        <w:rPr>
          <w:rFonts w:ascii="Arial" w:hAnsi="Arial" w:cs="Arial"/>
          <w:b/>
          <w:color w:val="0000FF"/>
          <w:sz w:val="20"/>
          <w:szCs w:val="20"/>
        </w:rPr>
      </w:pPr>
    </w:p>
    <w:p w:rsidR="00B27B80" w:rsidRDefault="00B27B80" w:rsidP="00B27B80">
      <w:pPr>
        <w:suppressAutoHyphens/>
        <w:spacing w:before="240"/>
        <w:jc w:val="both"/>
        <w:rPr>
          <w:rFonts w:ascii="Arial" w:hAnsi="Arial" w:cs="Arial"/>
          <w:b/>
          <w:color w:val="0000FF"/>
          <w:sz w:val="20"/>
          <w:szCs w:val="20"/>
        </w:rPr>
      </w:pPr>
    </w:p>
    <w:p w:rsidR="00B27B80" w:rsidRDefault="00B27B80" w:rsidP="00B27B80">
      <w:pPr>
        <w:suppressAutoHyphens/>
        <w:spacing w:before="240"/>
        <w:jc w:val="both"/>
        <w:rPr>
          <w:rFonts w:ascii="Arial" w:hAnsi="Arial" w:cs="Arial"/>
          <w:b/>
          <w:color w:val="0000FF"/>
          <w:sz w:val="20"/>
          <w:szCs w:val="20"/>
        </w:rPr>
      </w:pPr>
    </w:p>
    <w:p w:rsidR="00B27B80" w:rsidRDefault="00B27B80" w:rsidP="00B27B80">
      <w:pPr>
        <w:suppressAutoHyphens/>
        <w:spacing w:before="240"/>
        <w:jc w:val="both"/>
        <w:rPr>
          <w:rFonts w:ascii="Arial" w:hAnsi="Arial" w:cs="Arial"/>
          <w:b/>
          <w:color w:val="0000FF"/>
          <w:sz w:val="20"/>
          <w:szCs w:val="20"/>
        </w:rPr>
      </w:pPr>
    </w:p>
    <w:p w:rsidR="00B27B80" w:rsidRDefault="00B27B80" w:rsidP="00B27B80">
      <w:pPr>
        <w:suppressAutoHyphens/>
        <w:spacing w:before="240"/>
        <w:jc w:val="both"/>
        <w:rPr>
          <w:rFonts w:ascii="Arial" w:hAnsi="Arial" w:cs="Arial"/>
          <w:b/>
          <w:color w:val="0000FF"/>
          <w:sz w:val="20"/>
          <w:szCs w:val="20"/>
        </w:rPr>
      </w:pPr>
    </w:p>
    <w:p w:rsidR="00B27B80" w:rsidRDefault="00B27B80" w:rsidP="00B27B80">
      <w:pPr>
        <w:suppressAutoHyphens/>
        <w:spacing w:before="240"/>
        <w:jc w:val="both"/>
        <w:rPr>
          <w:rFonts w:ascii="Arial" w:hAnsi="Arial" w:cs="Arial"/>
          <w:b/>
          <w:color w:val="0000FF"/>
          <w:sz w:val="20"/>
          <w:szCs w:val="20"/>
        </w:rPr>
      </w:pPr>
    </w:p>
    <w:p w:rsidR="00B27B80" w:rsidRDefault="00B27B80" w:rsidP="00B27B80">
      <w:pPr>
        <w:suppressAutoHyphens/>
        <w:spacing w:before="240"/>
        <w:jc w:val="both"/>
        <w:rPr>
          <w:rFonts w:ascii="Arial" w:hAnsi="Arial" w:cs="Arial"/>
          <w:b/>
          <w:color w:val="0000FF"/>
          <w:sz w:val="20"/>
          <w:szCs w:val="20"/>
        </w:rPr>
      </w:pPr>
    </w:p>
    <w:p w:rsidR="00B27B80" w:rsidRDefault="00B27B80" w:rsidP="00B27B80">
      <w:pPr>
        <w:suppressAutoHyphens/>
        <w:spacing w:before="240"/>
        <w:jc w:val="both"/>
        <w:rPr>
          <w:rFonts w:ascii="Arial" w:hAnsi="Arial" w:cs="Arial"/>
          <w:b/>
          <w:color w:val="0000FF"/>
          <w:sz w:val="20"/>
          <w:szCs w:val="20"/>
        </w:rPr>
      </w:pPr>
    </w:p>
    <w:p w:rsidR="00B27B80" w:rsidRDefault="00B27B80" w:rsidP="00B27B80">
      <w:pPr>
        <w:suppressAutoHyphens/>
        <w:spacing w:before="240"/>
        <w:jc w:val="both"/>
        <w:rPr>
          <w:rFonts w:ascii="Arial" w:hAnsi="Arial" w:cs="Arial"/>
          <w:b/>
          <w:color w:val="0000FF"/>
          <w:sz w:val="20"/>
          <w:szCs w:val="20"/>
        </w:rPr>
      </w:pPr>
    </w:p>
    <w:p w:rsidR="00BC0B0D" w:rsidRDefault="00BC0B0D" w:rsidP="00BC0B0D">
      <w:pPr>
        <w:numPr>
          <w:ilvl w:val="1"/>
          <w:numId w:val="2"/>
        </w:numPr>
        <w:tabs>
          <w:tab w:val="clear" w:pos="390"/>
          <w:tab w:val="num" w:pos="540"/>
        </w:tabs>
        <w:suppressAutoHyphens/>
        <w:spacing w:before="240"/>
        <w:ind w:left="540" w:hanging="540"/>
        <w:jc w:val="both"/>
        <w:rPr>
          <w:rFonts w:ascii="Arial" w:hAnsi="Arial" w:cs="Arial"/>
          <w:b/>
          <w:color w:val="0000FF"/>
          <w:sz w:val="20"/>
          <w:szCs w:val="20"/>
        </w:rPr>
      </w:pPr>
      <w:r>
        <w:rPr>
          <w:rFonts w:ascii="Arial" w:hAnsi="Arial" w:cs="Arial"/>
          <w:b/>
          <w:color w:val="0000FF"/>
          <w:sz w:val="20"/>
          <w:szCs w:val="20"/>
        </w:rPr>
        <w:lastRenderedPageBreak/>
        <w:t>Charakteristika školy</w:t>
      </w:r>
    </w:p>
    <w:p w:rsidR="00E243A3" w:rsidRDefault="00E243A3" w:rsidP="00BC0B0D">
      <w:pPr>
        <w:rPr>
          <w:rFonts w:ascii="Arial" w:hAnsi="Arial" w:cs="Arial"/>
          <w:sz w:val="20"/>
          <w:szCs w:val="20"/>
        </w:rPr>
      </w:pPr>
    </w:p>
    <w:p w:rsidR="00BC0B0D" w:rsidRDefault="00BC0B0D" w:rsidP="00E243A3">
      <w:pPr>
        <w:jc w:val="both"/>
        <w:rPr>
          <w:rFonts w:ascii="Arial" w:hAnsi="Arial" w:cs="Arial"/>
          <w:sz w:val="20"/>
          <w:szCs w:val="20"/>
        </w:rPr>
      </w:pPr>
      <w:r>
        <w:rPr>
          <w:rFonts w:ascii="Arial" w:hAnsi="Arial" w:cs="Arial"/>
          <w:sz w:val="20"/>
          <w:szCs w:val="20"/>
        </w:rPr>
        <w:t xml:space="preserve">Stredná odborná škola sv. Rafaela je súčasťou </w:t>
      </w:r>
      <w:r w:rsidR="00806C55">
        <w:rPr>
          <w:rFonts w:ascii="Arial" w:hAnsi="Arial" w:cs="Arial"/>
          <w:sz w:val="20"/>
          <w:szCs w:val="20"/>
        </w:rPr>
        <w:t>K</w:t>
      </w:r>
      <w:r>
        <w:rPr>
          <w:rFonts w:ascii="Arial" w:hAnsi="Arial" w:cs="Arial"/>
          <w:sz w:val="20"/>
          <w:szCs w:val="20"/>
        </w:rPr>
        <w:t>atolíckej</w:t>
      </w:r>
      <w:r w:rsidR="00806C55" w:rsidRPr="00806C55">
        <w:rPr>
          <w:rFonts w:ascii="Arial" w:hAnsi="Arial" w:cs="Arial"/>
          <w:sz w:val="20"/>
          <w:szCs w:val="20"/>
        </w:rPr>
        <w:t xml:space="preserve"> </w:t>
      </w:r>
      <w:r w:rsidR="00806C55">
        <w:rPr>
          <w:rFonts w:ascii="Arial" w:hAnsi="Arial" w:cs="Arial"/>
          <w:sz w:val="20"/>
          <w:szCs w:val="20"/>
        </w:rPr>
        <w:t>spojenej</w:t>
      </w:r>
      <w:r>
        <w:rPr>
          <w:rFonts w:ascii="Arial" w:hAnsi="Arial" w:cs="Arial"/>
          <w:sz w:val="20"/>
          <w:szCs w:val="20"/>
        </w:rPr>
        <w:t xml:space="preserve"> školy, ktorá sa nachádza v centre mesta Nemšová. Ďalšie jej súčasti tvoria </w:t>
      </w:r>
      <w:r w:rsidR="00806C55">
        <w:rPr>
          <w:rFonts w:ascii="Arial" w:hAnsi="Arial" w:cs="Arial"/>
          <w:sz w:val="20"/>
          <w:szCs w:val="20"/>
        </w:rPr>
        <w:t xml:space="preserve">Materská škola sv. Gabriela, </w:t>
      </w:r>
      <w:r>
        <w:rPr>
          <w:rFonts w:ascii="Arial" w:hAnsi="Arial" w:cs="Arial"/>
          <w:sz w:val="20"/>
          <w:szCs w:val="20"/>
        </w:rPr>
        <w:t>Základná škola sv. Michala, ŠKD, </w:t>
      </w:r>
      <w:r w:rsidR="00806C55">
        <w:rPr>
          <w:rFonts w:ascii="Arial" w:hAnsi="Arial" w:cs="Arial"/>
          <w:sz w:val="20"/>
          <w:szCs w:val="20"/>
        </w:rPr>
        <w:t>Centrum voľného času</w:t>
      </w:r>
      <w:r w:rsidR="00D152A2">
        <w:rPr>
          <w:rFonts w:ascii="Arial" w:hAnsi="Arial" w:cs="Arial"/>
          <w:sz w:val="20"/>
          <w:szCs w:val="20"/>
        </w:rPr>
        <w:t xml:space="preserve"> pri SKŠ.</w:t>
      </w:r>
      <w:r>
        <w:rPr>
          <w:rFonts w:ascii="Arial" w:hAnsi="Arial" w:cs="Arial"/>
          <w:sz w:val="20"/>
          <w:szCs w:val="20"/>
        </w:rPr>
        <w:t xml:space="preserve"> </w:t>
      </w:r>
    </w:p>
    <w:p w:rsidR="00B64104" w:rsidRDefault="00BC0B0D" w:rsidP="00E243A3">
      <w:pPr>
        <w:jc w:val="both"/>
        <w:rPr>
          <w:rFonts w:ascii="Arial" w:hAnsi="Arial" w:cs="Arial"/>
          <w:sz w:val="20"/>
          <w:szCs w:val="20"/>
        </w:rPr>
      </w:pPr>
      <w:r>
        <w:rPr>
          <w:rFonts w:ascii="Arial" w:hAnsi="Arial" w:cs="Arial"/>
          <w:sz w:val="20"/>
          <w:szCs w:val="20"/>
        </w:rPr>
        <w:t xml:space="preserve">Budova školy </w:t>
      </w:r>
      <w:r w:rsidR="00B64104">
        <w:rPr>
          <w:rFonts w:ascii="Arial" w:hAnsi="Arial" w:cs="Arial"/>
          <w:sz w:val="20"/>
          <w:szCs w:val="20"/>
        </w:rPr>
        <w:t>má kapacit</w:t>
      </w:r>
      <w:r>
        <w:rPr>
          <w:rFonts w:ascii="Arial" w:hAnsi="Arial" w:cs="Arial"/>
          <w:sz w:val="20"/>
          <w:szCs w:val="20"/>
        </w:rPr>
        <w:t>u 18 klasických tried</w:t>
      </w:r>
      <w:r w:rsidR="00B64104">
        <w:rPr>
          <w:rFonts w:ascii="Arial" w:hAnsi="Arial" w:cs="Arial"/>
          <w:sz w:val="20"/>
          <w:szCs w:val="20"/>
        </w:rPr>
        <w:t xml:space="preserve"> a ďalšie</w:t>
      </w:r>
      <w:r>
        <w:rPr>
          <w:rFonts w:ascii="Arial" w:hAnsi="Arial" w:cs="Arial"/>
          <w:sz w:val="20"/>
          <w:szCs w:val="20"/>
        </w:rPr>
        <w:t xml:space="preserve"> odborné učebne, z ktorých na strednej škole sa využívajú: </w:t>
      </w:r>
      <w:r>
        <w:rPr>
          <w:rFonts w:ascii="Arial" w:hAnsi="Arial" w:cs="Arial"/>
          <w:sz w:val="20"/>
          <w:szCs w:val="20"/>
        </w:rPr>
        <w:tab/>
      </w:r>
    </w:p>
    <w:p w:rsidR="00BC0B0D" w:rsidRDefault="00BC0B0D" w:rsidP="00E243A3">
      <w:pPr>
        <w:numPr>
          <w:ilvl w:val="4"/>
          <w:numId w:val="1"/>
        </w:numPr>
        <w:tabs>
          <w:tab w:val="clear" w:pos="3600"/>
          <w:tab w:val="num" w:pos="840"/>
        </w:tabs>
        <w:ind w:left="840"/>
        <w:jc w:val="both"/>
        <w:rPr>
          <w:rFonts w:ascii="Arial" w:hAnsi="Arial" w:cs="Arial"/>
          <w:sz w:val="20"/>
          <w:szCs w:val="20"/>
        </w:rPr>
      </w:pPr>
      <w:r>
        <w:rPr>
          <w:rFonts w:ascii="Arial" w:hAnsi="Arial" w:cs="Arial"/>
          <w:sz w:val="20"/>
          <w:szCs w:val="20"/>
        </w:rPr>
        <w:t>učebne vybavené internetom a</w:t>
      </w:r>
      <w:r w:rsidR="00B64104">
        <w:rPr>
          <w:rFonts w:ascii="Arial" w:hAnsi="Arial" w:cs="Arial"/>
          <w:sz w:val="20"/>
          <w:szCs w:val="20"/>
        </w:rPr>
        <w:t> </w:t>
      </w:r>
      <w:r>
        <w:rPr>
          <w:rFonts w:ascii="Arial" w:hAnsi="Arial" w:cs="Arial"/>
          <w:sz w:val="20"/>
          <w:szCs w:val="20"/>
        </w:rPr>
        <w:t>dataprojektorom</w:t>
      </w:r>
    </w:p>
    <w:p w:rsidR="00BC0B0D" w:rsidRDefault="00242A37" w:rsidP="00E243A3">
      <w:pPr>
        <w:numPr>
          <w:ilvl w:val="4"/>
          <w:numId w:val="1"/>
        </w:numPr>
        <w:tabs>
          <w:tab w:val="clear" w:pos="3600"/>
          <w:tab w:val="num" w:pos="840"/>
        </w:tabs>
        <w:ind w:left="840"/>
        <w:jc w:val="both"/>
        <w:rPr>
          <w:rFonts w:ascii="Arial" w:hAnsi="Arial" w:cs="Arial"/>
          <w:sz w:val="20"/>
          <w:szCs w:val="20"/>
        </w:rPr>
      </w:pPr>
      <w:r>
        <w:rPr>
          <w:rFonts w:ascii="Arial" w:hAnsi="Arial" w:cs="Arial"/>
          <w:sz w:val="20"/>
          <w:szCs w:val="20"/>
        </w:rPr>
        <w:t>dve</w:t>
      </w:r>
      <w:r w:rsidR="00BC0B0D">
        <w:rPr>
          <w:rFonts w:ascii="Arial" w:hAnsi="Arial" w:cs="Arial"/>
          <w:sz w:val="20"/>
          <w:szCs w:val="20"/>
        </w:rPr>
        <w:t xml:space="preserve"> učebne informatiky</w:t>
      </w:r>
      <w:r>
        <w:rPr>
          <w:rFonts w:ascii="Arial" w:hAnsi="Arial" w:cs="Arial"/>
          <w:sz w:val="20"/>
          <w:szCs w:val="20"/>
        </w:rPr>
        <w:t>- stolové PC</w:t>
      </w:r>
    </w:p>
    <w:p w:rsidR="00BC0B0D" w:rsidRDefault="00BC0B0D" w:rsidP="00E243A3">
      <w:pPr>
        <w:numPr>
          <w:ilvl w:val="4"/>
          <w:numId w:val="1"/>
        </w:numPr>
        <w:tabs>
          <w:tab w:val="clear" w:pos="3600"/>
          <w:tab w:val="num" w:pos="840"/>
        </w:tabs>
        <w:ind w:left="840"/>
        <w:jc w:val="both"/>
        <w:rPr>
          <w:rFonts w:ascii="Arial" w:hAnsi="Arial" w:cs="Arial"/>
          <w:sz w:val="20"/>
          <w:szCs w:val="20"/>
        </w:rPr>
      </w:pPr>
      <w:r>
        <w:rPr>
          <w:rFonts w:ascii="Arial" w:hAnsi="Arial" w:cs="Arial"/>
          <w:sz w:val="20"/>
          <w:szCs w:val="20"/>
        </w:rPr>
        <w:t>učebňa administratívy a korešpondencie (ADK)</w:t>
      </w:r>
    </w:p>
    <w:p w:rsidR="00717768" w:rsidRDefault="00BC0B0D" w:rsidP="00E243A3">
      <w:pPr>
        <w:numPr>
          <w:ilvl w:val="4"/>
          <w:numId w:val="1"/>
        </w:numPr>
        <w:tabs>
          <w:tab w:val="clear" w:pos="3600"/>
          <w:tab w:val="num" w:pos="840"/>
        </w:tabs>
        <w:ind w:left="840"/>
        <w:jc w:val="both"/>
        <w:rPr>
          <w:rFonts w:ascii="Arial" w:hAnsi="Arial" w:cs="Arial"/>
          <w:sz w:val="20"/>
          <w:szCs w:val="20"/>
        </w:rPr>
      </w:pPr>
      <w:r>
        <w:rPr>
          <w:rFonts w:ascii="Arial" w:hAnsi="Arial" w:cs="Arial"/>
          <w:sz w:val="20"/>
          <w:szCs w:val="20"/>
        </w:rPr>
        <w:t>multifunkčná učebňa (cudzie jazyky)</w:t>
      </w:r>
    </w:p>
    <w:p w:rsidR="00BC0B0D" w:rsidRDefault="00BC0B0D" w:rsidP="00E243A3">
      <w:pPr>
        <w:numPr>
          <w:ilvl w:val="4"/>
          <w:numId w:val="1"/>
        </w:numPr>
        <w:tabs>
          <w:tab w:val="clear" w:pos="3600"/>
          <w:tab w:val="num" w:pos="840"/>
        </w:tabs>
        <w:ind w:left="840"/>
        <w:jc w:val="both"/>
        <w:rPr>
          <w:rFonts w:ascii="Arial" w:hAnsi="Arial" w:cs="Arial"/>
          <w:sz w:val="20"/>
          <w:szCs w:val="20"/>
        </w:rPr>
      </w:pPr>
      <w:r>
        <w:rPr>
          <w:rFonts w:ascii="Arial" w:hAnsi="Arial" w:cs="Arial"/>
          <w:sz w:val="20"/>
          <w:szCs w:val="20"/>
        </w:rPr>
        <w:t xml:space="preserve">dve telocvične </w:t>
      </w:r>
      <w:r w:rsidR="00B64104">
        <w:rPr>
          <w:rFonts w:ascii="Arial" w:hAnsi="Arial" w:cs="Arial"/>
          <w:sz w:val="20"/>
          <w:szCs w:val="20"/>
        </w:rPr>
        <w:t>(posilňovacie náradie)</w:t>
      </w:r>
    </w:p>
    <w:p w:rsidR="00BC0B0D" w:rsidRDefault="00BC0B0D" w:rsidP="00E243A3">
      <w:pPr>
        <w:numPr>
          <w:ilvl w:val="4"/>
          <w:numId w:val="1"/>
        </w:numPr>
        <w:tabs>
          <w:tab w:val="clear" w:pos="3600"/>
          <w:tab w:val="num" w:pos="840"/>
        </w:tabs>
        <w:ind w:left="840"/>
        <w:jc w:val="both"/>
        <w:rPr>
          <w:rFonts w:ascii="Arial" w:hAnsi="Arial" w:cs="Arial"/>
          <w:sz w:val="20"/>
          <w:szCs w:val="20"/>
        </w:rPr>
      </w:pPr>
      <w:r>
        <w:rPr>
          <w:rFonts w:ascii="Arial" w:hAnsi="Arial" w:cs="Arial"/>
          <w:sz w:val="20"/>
          <w:szCs w:val="20"/>
        </w:rPr>
        <w:t>športový areá</w:t>
      </w:r>
      <w:r w:rsidR="00D152A2">
        <w:rPr>
          <w:rFonts w:ascii="Arial" w:hAnsi="Arial" w:cs="Arial"/>
          <w:sz w:val="20"/>
          <w:szCs w:val="20"/>
        </w:rPr>
        <w:t>l s bežeckou dráhou, doskočiskom</w:t>
      </w:r>
      <w:r>
        <w:rPr>
          <w:rFonts w:ascii="Arial" w:hAnsi="Arial" w:cs="Arial"/>
          <w:sz w:val="20"/>
          <w:szCs w:val="20"/>
        </w:rPr>
        <w:t xml:space="preserve">, vrh guľou, asfaltové ihrisko,   </w:t>
      </w:r>
    </w:p>
    <w:p w:rsidR="00BC0B0D" w:rsidRDefault="00BC0B0D" w:rsidP="00E243A3">
      <w:pPr>
        <w:numPr>
          <w:ilvl w:val="4"/>
          <w:numId w:val="1"/>
        </w:numPr>
        <w:tabs>
          <w:tab w:val="clear" w:pos="3600"/>
          <w:tab w:val="num" w:pos="840"/>
        </w:tabs>
        <w:ind w:left="840"/>
        <w:jc w:val="both"/>
        <w:rPr>
          <w:rFonts w:ascii="Arial" w:hAnsi="Arial" w:cs="Arial"/>
          <w:sz w:val="20"/>
          <w:szCs w:val="20"/>
        </w:rPr>
      </w:pPr>
      <w:r>
        <w:rPr>
          <w:rFonts w:ascii="Arial" w:hAnsi="Arial" w:cs="Arial"/>
          <w:sz w:val="20"/>
          <w:szCs w:val="20"/>
        </w:rPr>
        <w:t>viacúčelové ihrisko a futbalové ihris</w:t>
      </w:r>
      <w:r w:rsidR="00242A37">
        <w:rPr>
          <w:rFonts w:ascii="Arial" w:hAnsi="Arial" w:cs="Arial"/>
          <w:sz w:val="20"/>
          <w:szCs w:val="20"/>
        </w:rPr>
        <w:t>ko</w:t>
      </w:r>
    </w:p>
    <w:p w:rsidR="0059348C" w:rsidRPr="00B64104" w:rsidRDefault="00B64104" w:rsidP="00E243A3">
      <w:pPr>
        <w:jc w:val="both"/>
        <w:rPr>
          <w:rFonts w:ascii="Arial" w:hAnsi="Arial" w:cs="Arial"/>
          <w:sz w:val="20"/>
          <w:szCs w:val="20"/>
        </w:rPr>
      </w:pPr>
      <w:r>
        <w:rPr>
          <w:rFonts w:ascii="Arial" w:hAnsi="Arial" w:cs="Arial"/>
          <w:sz w:val="20"/>
          <w:szCs w:val="20"/>
        </w:rPr>
        <w:t>V budove školy sa ďalej nachádzajú – školská jedáleň (s možnosťou stravovania študentov</w:t>
      </w:r>
      <w:r w:rsidR="00E243A3">
        <w:rPr>
          <w:rFonts w:ascii="Arial" w:hAnsi="Arial" w:cs="Arial"/>
          <w:sz w:val="20"/>
          <w:szCs w:val="20"/>
        </w:rPr>
        <w:t xml:space="preserve">), </w:t>
      </w:r>
      <w:r w:rsidR="00E243A3" w:rsidRPr="00E243A3">
        <w:rPr>
          <w:rFonts w:ascii="Arial" w:hAnsi="Arial" w:cs="Arial"/>
          <w:sz w:val="20"/>
          <w:szCs w:val="20"/>
        </w:rPr>
        <w:t xml:space="preserve"> </w:t>
      </w:r>
      <w:r w:rsidR="00E243A3" w:rsidRPr="00B64104">
        <w:rPr>
          <w:rFonts w:ascii="Arial" w:hAnsi="Arial" w:cs="Arial"/>
          <w:sz w:val="20"/>
          <w:szCs w:val="20"/>
        </w:rPr>
        <w:t>školský bufet</w:t>
      </w:r>
      <w:r>
        <w:rPr>
          <w:rFonts w:ascii="Arial" w:hAnsi="Arial" w:cs="Arial"/>
          <w:sz w:val="20"/>
          <w:szCs w:val="20"/>
        </w:rPr>
        <w:t xml:space="preserve">, </w:t>
      </w:r>
      <w:r w:rsidRPr="00B64104">
        <w:rPr>
          <w:rFonts w:ascii="Arial" w:hAnsi="Arial" w:cs="Arial"/>
          <w:sz w:val="20"/>
          <w:szCs w:val="20"/>
        </w:rPr>
        <w:t>školský byt</w:t>
      </w:r>
      <w:r w:rsidR="00E243A3">
        <w:rPr>
          <w:rFonts w:ascii="Arial" w:hAnsi="Arial" w:cs="Arial"/>
          <w:sz w:val="20"/>
          <w:szCs w:val="20"/>
        </w:rPr>
        <w:t xml:space="preserve"> a</w:t>
      </w:r>
      <w:r>
        <w:rPr>
          <w:rFonts w:ascii="Arial" w:hAnsi="Arial" w:cs="Arial"/>
          <w:sz w:val="20"/>
          <w:szCs w:val="20"/>
        </w:rPr>
        <w:t xml:space="preserve"> </w:t>
      </w:r>
      <w:r w:rsidR="0059348C" w:rsidRPr="00B64104">
        <w:rPr>
          <w:rFonts w:ascii="Arial" w:hAnsi="Arial" w:cs="Arial"/>
          <w:sz w:val="20"/>
          <w:szCs w:val="20"/>
        </w:rPr>
        <w:t>kotolňa (na bio palivo)</w:t>
      </w:r>
      <w:r w:rsidR="00E243A3">
        <w:rPr>
          <w:rFonts w:ascii="Arial" w:hAnsi="Arial" w:cs="Arial"/>
          <w:sz w:val="20"/>
          <w:szCs w:val="20"/>
        </w:rPr>
        <w:t>.</w:t>
      </w:r>
    </w:p>
    <w:p w:rsidR="0059348C" w:rsidRPr="00B64104" w:rsidRDefault="0059348C" w:rsidP="00BC0B0D">
      <w:pPr>
        <w:rPr>
          <w:rFonts w:ascii="Arial" w:hAnsi="Arial" w:cs="Arial"/>
          <w:sz w:val="20"/>
          <w:szCs w:val="20"/>
        </w:rPr>
      </w:pPr>
      <w:r w:rsidRPr="00B64104">
        <w:rPr>
          <w:rFonts w:ascii="Arial" w:hAnsi="Arial" w:cs="Arial"/>
          <w:sz w:val="20"/>
          <w:szCs w:val="20"/>
        </w:rPr>
        <w:tab/>
      </w:r>
      <w:r w:rsidRPr="00B64104">
        <w:rPr>
          <w:rFonts w:ascii="Arial" w:hAnsi="Arial" w:cs="Arial"/>
          <w:sz w:val="20"/>
          <w:szCs w:val="20"/>
        </w:rPr>
        <w:tab/>
      </w:r>
    </w:p>
    <w:p w:rsidR="0059348C" w:rsidRPr="0059348C" w:rsidRDefault="0059348C" w:rsidP="00BC0B0D">
      <w:pPr>
        <w:rPr>
          <w:rFonts w:ascii="Arial" w:hAnsi="Arial" w:cs="Arial"/>
          <w:color w:val="FF0000"/>
          <w:sz w:val="20"/>
          <w:szCs w:val="20"/>
        </w:rPr>
      </w:pPr>
    </w:p>
    <w:p w:rsidR="00717768" w:rsidRPr="00E243A3" w:rsidRDefault="00717768" w:rsidP="00E243A3">
      <w:pPr>
        <w:rPr>
          <w:rFonts w:ascii="Arial" w:hAnsi="Arial" w:cs="Arial"/>
          <w:sz w:val="20"/>
          <w:szCs w:val="20"/>
        </w:rPr>
      </w:pPr>
      <w:r w:rsidRPr="00E243A3">
        <w:rPr>
          <w:rFonts w:ascii="Arial" w:hAnsi="Arial" w:cs="Arial"/>
          <w:sz w:val="20"/>
          <w:szCs w:val="20"/>
        </w:rPr>
        <w:t>Manažment školy a</w:t>
      </w:r>
      <w:r w:rsidR="00E243A3" w:rsidRPr="00E243A3">
        <w:rPr>
          <w:rFonts w:ascii="Arial" w:hAnsi="Arial" w:cs="Arial"/>
          <w:sz w:val="20"/>
          <w:szCs w:val="20"/>
        </w:rPr>
        <w:t> technicko-</w:t>
      </w:r>
      <w:r w:rsidRPr="00E243A3">
        <w:rPr>
          <w:rFonts w:ascii="Arial" w:hAnsi="Arial" w:cs="Arial"/>
          <w:sz w:val="20"/>
          <w:szCs w:val="20"/>
        </w:rPr>
        <w:t xml:space="preserve">hospodársky úsek </w:t>
      </w:r>
      <w:r w:rsidR="00E243A3" w:rsidRPr="00E243A3">
        <w:rPr>
          <w:rFonts w:ascii="Arial" w:hAnsi="Arial" w:cs="Arial"/>
          <w:sz w:val="20"/>
          <w:szCs w:val="20"/>
        </w:rPr>
        <w:t xml:space="preserve">využíva kancelárske </w:t>
      </w:r>
      <w:r w:rsidRPr="00E243A3">
        <w:rPr>
          <w:rFonts w:ascii="Arial" w:hAnsi="Arial" w:cs="Arial"/>
          <w:sz w:val="20"/>
          <w:szCs w:val="20"/>
        </w:rPr>
        <w:t>priestory, učitelia kabinety a zborovňu.</w:t>
      </w:r>
    </w:p>
    <w:p w:rsidR="00717768" w:rsidRPr="00E243A3" w:rsidRDefault="00717768" w:rsidP="00E243A3">
      <w:pPr>
        <w:rPr>
          <w:rFonts w:ascii="Arial" w:hAnsi="Arial" w:cs="Arial"/>
          <w:sz w:val="20"/>
          <w:szCs w:val="20"/>
        </w:rPr>
      </w:pPr>
      <w:r w:rsidRPr="00E243A3">
        <w:rPr>
          <w:rFonts w:ascii="Arial" w:hAnsi="Arial" w:cs="Arial"/>
          <w:sz w:val="20"/>
          <w:szCs w:val="20"/>
        </w:rPr>
        <w:t xml:space="preserve">Výchovný poradca má k dispozícii kabinet, kde sa stretáva so žiakmi, rodičmi, sociálnymi </w:t>
      </w:r>
      <w:r w:rsidR="00E243A3" w:rsidRPr="00E243A3">
        <w:rPr>
          <w:rFonts w:ascii="Arial" w:hAnsi="Arial" w:cs="Arial"/>
          <w:sz w:val="20"/>
          <w:szCs w:val="20"/>
        </w:rPr>
        <w:t>z</w:t>
      </w:r>
      <w:r w:rsidRPr="00E243A3">
        <w:rPr>
          <w:rFonts w:ascii="Arial" w:hAnsi="Arial" w:cs="Arial"/>
          <w:sz w:val="20"/>
          <w:szCs w:val="20"/>
        </w:rPr>
        <w:t>amestnancami a pod.</w:t>
      </w:r>
    </w:p>
    <w:p w:rsidR="00717768" w:rsidRPr="00E243A3" w:rsidRDefault="00717768" w:rsidP="00E243A3">
      <w:pPr>
        <w:suppressAutoHyphens/>
        <w:spacing w:before="120"/>
        <w:jc w:val="both"/>
        <w:rPr>
          <w:rFonts w:ascii="Arial" w:hAnsi="Arial" w:cs="Arial"/>
          <w:sz w:val="20"/>
          <w:szCs w:val="20"/>
        </w:rPr>
      </w:pPr>
      <w:r w:rsidRPr="00E243A3">
        <w:rPr>
          <w:rFonts w:ascii="Arial" w:hAnsi="Arial" w:cs="Arial"/>
          <w:sz w:val="20"/>
          <w:szCs w:val="20"/>
        </w:rPr>
        <w:t xml:space="preserve">Na škole </w:t>
      </w:r>
      <w:r w:rsidR="00E243A3" w:rsidRPr="00E243A3">
        <w:rPr>
          <w:rFonts w:ascii="Arial" w:hAnsi="Arial" w:cs="Arial"/>
          <w:sz w:val="20"/>
          <w:szCs w:val="20"/>
        </w:rPr>
        <w:t xml:space="preserve">aktívne pracuje </w:t>
      </w:r>
      <w:r w:rsidR="0059348C" w:rsidRPr="00E243A3">
        <w:rPr>
          <w:rFonts w:ascii="Arial" w:hAnsi="Arial" w:cs="Arial"/>
          <w:sz w:val="20"/>
          <w:szCs w:val="20"/>
        </w:rPr>
        <w:t xml:space="preserve">Rada školy, ktorá má </w:t>
      </w:r>
      <w:r w:rsidR="0059348C" w:rsidRPr="00806C55">
        <w:rPr>
          <w:rFonts w:ascii="Arial" w:hAnsi="Arial" w:cs="Arial"/>
          <w:color w:val="FF0000"/>
          <w:sz w:val="20"/>
          <w:szCs w:val="20"/>
        </w:rPr>
        <w:t>11</w:t>
      </w:r>
      <w:r w:rsidRPr="00806C55">
        <w:rPr>
          <w:rFonts w:ascii="Arial" w:hAnsi="Arial" w:cs="Arial"/>
          <w:color w:val="FF0000"/>
          <w:sz w:val="20"/>
          <w:szCs w:val="20"/>
        </w:rPr>
        <w:t xml:space="preserve"> </w:t>
      </w:r>
      <w:r w:rsidRPr="00E243A3">
        <w:rPr>
          <w:rFonts w:ascii="Arial" w:hAnsi="Arial" w:cs="Arial"/>
          <w:sz w:val="20"/>
          <w:szCs w:val="20"/>
        </w:rPr>
        <w:t xml:space="preserve">členov. Zodpovedá za kvalitu a organizáciu celého výchovno-vzdelávacieho procesu. </w:t>
      </w:r>
      <w:r w:rsidR="00E243A3" w:rsidRPr="00E243A3">
        <w:rPr>
          <w:rFonts w:ascii="Arial" w:hAnsi="Arial" w:cs="Arial"/>
          <w:sz w:val="20"/>
          <w:szCs w:val="20"/>
        </w:rPr>
        <w:t>Škola vytvorila podmienky aj pre vznik Rady žiakov, podľa záujm</w:t>
      </w:r>
      <w:r w:rsidR="00A322B6">
        <w:rPr>
          <w:rFonts w:ascii="Arial" w:hAnsi="Arial" w:cs="Arial"/>
          <w:sz w:val="20"/>
          <w:szCs w:val="20"/>
        </w:rPr>
        <w:t>u žiakov, ktorá by mala organiz</w:t>
      </w:r>
      <w:r w:rsidR="00E243A3" w:rsidRPr="00E243A3">
        <w:rPr>
          <w:rFonts w:ascii="Arial" w:hAnsi="Arial" w:cs="Arial"/>
          <w:sz w:val="20"/>
          <w:szCs w:val="20"/>
        </w:rPr>
        <w:t>ovať</w:t>
      </w:r>
      <w:r w:rsidRPr="00E243A3">
        <w:rPr>
          <w:rFonts w:ascii="Arial" w:hAnsi="Arial" w:cs="Arial"/>
          <w:sz w:val="20"/>
          <w:szCs w:val="20"/>
        </w:rPr>
        <w:t xml:space="preserve"> žiacke aktivity a</w:t>
      </w:r>
      <w:r w:rsidR="00E243A3" w:rsidRPr="00E243A3">
        <w:rPr>
          <w:rFonts w:ascii="Arial" w:hAnsi="Arial" w:cs="Arial"/>
          <w:sz w:val="20"/>
          <w:szCs w:val="20"/>
        </w:rPr>
        <w:t xml:space="preserve"> podieľať sa na chode školy, vytváraní príjemného prostredia, </w:t>
      </w:r>
      <w:r w:rsidRPr="00E243A3">
        <w:rPr>
          <w:rFonts w:ascii="Arial" w:hAnsi="Arial" w:cs="Arial"/>
          <w:sz w:val="20"/>
          <w:szCs w:val="20"/>
        </w:rPr>
        <w:t xml:space="preserve"> komunikáciu a spoluprácu medzi učiteľmi a žiakmi.  </w:t>
      </w:r>
    </w:p>
    <w:p w:rsidR="00BC0B0D" w:rsidRPr="001C7005" w:rsidRDefault="00BC0B0D" w:rsidP="00BC0B0D">
      <w:pPr>
        <w:rPr>
          <w:rFonts w:ascii="Arial" w:hAnsi="Arial" w:cs="Arial"/>
          <w:sz w:val="20"/>
          <w:szCs w:val="20"/>
        </w:rPr>
      </w:pPr>
    </w:p>
    <w:p w:rsidR="00BC0B0D" w:rsidRPr="000E7C90" w:rsidRDefault="00BC0B0D" w:rsidP="00BC0B0D">
      <w:pPr>
        <w:numPr>
          <w:ilvl w:val="2"/>
          <w:numId w:val="2"/>
        </w:numPr>
        <w:suppressAutoHyphens/>
        <w:spacing w:before="240"/>
        <w:jc w:val="both"/>
        <w:rPr>
          <w:rFonts w:ascii="Arial" w:hAnsi="Arial" w:cs="Arial"/>
          <w:b/>
          <w:color w:val="0000FF"/>
          <w:sz w:val="20"/>
          <w:szCs w:val="20"/>
        </w:rPr>
      </w:pPr>
      <w:r w:rsidRPr="000E7C90">
        <w:rPr>
          <w:rFonts w:ascii="Arial" w:hAnsi="Arial" w:cs="Arial"/>
          <w:b/>
          <w:color w:val="0000FF"/>
          <w:sz w:val="20"/>
          <w:szCs w:val="20"/>
        </w:rPr>
        <w:t>Plánované aktivity školy</w:t>
      </w:r>
    </w:p>
    <w:p w:rsidR="00BC0B0D" w:rsidRDefault="00BC0B0D" w:rsidP="00BC0B0D"/>
    <w:p w:rsidR="00BC0B0D" w:rsidRDefault="00BC0B0D" w:rsidP="00BC0B0D">
      <w:pPr>
        <w:rPr>
          <w:rFonts w:ascii="Arial" w:hAnsi="Arial" w:cs="Arial"/>
          <w:sz w:val="20"/>
          <w:szCs w:val="20"/>
        </w:rPr>
      </w:pPr>
      <w:r w:rsidRPr="009C2F7C">
        <w:rPr>
          <w:rFonts w:ascii="Arial" w:hAnsi="Arial" w:cs="Arial"/>
          <w:sz w:val="20"/>
          <w:szCs w:val="20"/>
        </w:rPr>
        <w:t>Viď plán práce ŠSZČ a plán práce školy.</w:t>
      </w:r>
    </w:p>
    <w:p w:rsidR="00B27B80" w:rsidRDefault="00B27B80" w:rsidP="00BC0B0D">
      <w:pPr>
        <w:rPr>
          <w:rFonts w:ascii="Arial" w:hAnsi="Arial" w:cs="Arial"/>
          <w:sz w:val="20"/>
          <w:szCs w:val="20"/>
        </w:rPr>
      </w:pPr>
    </w:p>
    <w:p w:rsidR="00BC0B0D" w:rsidRDefault="00BC0B0D" w:rsidP="00130D9F">
      <w:pPr>
        <w:numPr>
          <w:ilvl w:val="1"/>
          <w:numId w:val="31"/>
        </w:numPr>
        <w:suppressAutoHyphens/>
        <w:spacing w:before="240"/>
        <w:jc w:val="both"/>
        <w:rPr>
          <w:rFonts w:ascii="Arial" w:hAnsi="Arial" w:cs="Arial"/>
          <w:b/>
          <w:color w:val="0000FF"/>
          <w:sz w:val="20"/>
          <w:szCs w:val="20"/>
        </w:rPr>
      </w:pPr>
      <w:r>
        <w:rPr>
          <w:rFonts w:ascii="Arial" w:hAnsi="Arial" w:cs="Arial"/>
          <w:b/>
          <w:color w:val="0000FF"/>
          <w:sz w:val="20"/>
          <w:szCs w:val="20"/>
        </w:rPr>
        <w:t>Charakteristika pedagogického zboru</w:t>
      </w:r>
    </w:p>
    <w:p w:rsidR="00717768" w:rsidRPr="00DE72CB" w:rsidRDefault="00BC0B0D" w:rsidP="00717768">
      <w:pPr>
        <w:suppressAutoHyphens/>
        <w:spacing w:before="120"/>
        <w:jc w:val="both"/>
        <w:rPr>
          <w:rFonts w:ascii="Arial" w:hAnsi="Arial" w:cs="Arial"/>
          <w:sz w:val="20"/>
          <w:szCs w:val="20"/>
        </w:rPr>
      </w:pPr>
      <w:r w:rsidRPr="00DE72CB">
        <w:rPr>
          <w:rFonts w:ascii="Arial" w:hAnsi="Arial" w:cs="Arial"/>
          <w:sz w:val="20"/>
          <w:szCs w:val="20"/>
        </w:rPr>
        <w:t xml:space="preserve">Pedagogický zbor tvorí prevažne mladý kolektív, ktorý má snahu rozvíjať svoje schopnosti a vedomosti v odbornej oblasti i pedagogických zručnostiach. K práci pristupuje kreatívne, využíva IKT, má záujem zapájať sa do projektov ako aj vytvárať nové projekty. </w:t>
      </w:r>
      <w:r w:rsidR="00DE72CB" w:rsidRPr="00DE72CB">
        <w:rPr>
          <w:rFonts w:ascii="Arial" w:hAnsi="Arial" w:cs="Arial"/>
          <w:sz w:val="20"/>
          <w:szCs w:val="20"/>
        </w:rPr>
        <w:t>U</w:t>
      </w:r>
      <w:r w:rsidR="00717768" w:rsidRPr="00DE72CB">
        <w:rPr>
          <w:rFonts w:ascii="Arial" w:hAnsi="Arial" w:cs="Arial"/>
          <w:sz w:val="20"/>
          <w:szCs w:val="20"/>
        </w:rPr>
        <w:t>čitelia spĺňajú požiadavky na odbornú a pedagogickú spôsobi</w:t>
      </w:r>
      <w:r w:rsidR="0059348C" w:rsidRPr="00DE72CB">
        <w:rPr>
          <w:rFonts w:ascii="Arial" w:hAnsi="Arial" w:cs="Arial"/>
          <w:sz w:val="20"/>
          <w:szCs w:val="20"/>
        </w:rPr>
        <w:t>losť. Výchovná poradkyňa školy,</w:t>
      </w:r>
      <w:r w:rsidR="00717768" w:rsidRPr="00DE72CB">
        <w:rPr>
          <w:rFonts w:ascii="Arial" w:hAnsi="Arial" w:cs="Arial"/>
          <w:sz w:val="20"/>
          <w:szCs w:val="20"/>
        </w:rPr>
        <w:t> riaditeľ</w:t>
      </w:r>
      <w:r w:rsidR="0059348C" w:rsidRPr="00DE72CB">
        <w:rPr>
          <w:rFonts w:ascii="Arial" w:hAnsi="Arial" w:cs="Arial"/>
          <w:sz w:val="20"/>
          <w:szCs w:val="20"/>
        </w:rPr>
        <w:t xml:space="preserve"> a zástupkyňa </w:t>
      </w:r>
      <w:r w:rsidR="00DE72CB" w:rsidRPr="00DE72CB">
        <w:rPr>
          <w:rFonts w:ascii="Arial" w:hAnsi="Arial" w:cs="Arial"/>
          <w:sz w:val="20"/>
          <w:szCs w:val="20"/>
        </w:rPr>
        <w:t>riaditeľa</w:t>
      </w:r>
      <w:r w:rsidR="0059348C" w:rsidRPr="00DE72CB">
        <w:rPr>
          <w:rFonts w:ascii="Arial" w:hAnsi="Arial" w:cs="Arial"/>
          <w:sz w:val="20"/>
          <w:szCs w:val="20"/>
        </w:rPr>
        <w:t xml:space="preserve"> školy</w:t>
      </w:r>
      <w:r w:rsidR="00717768" w:rsidRPr="00DE72CB">
        <w:rPr>
          <w:rFonts w:ascii="Arial" w:hAnsi="Arial" w:cs="Arial"/>
          <w:sz w:val="20"/>
          <w:szCs w:val="20"/>
        </w:rPr>
        <w:t xml:space="preserve"> majú </w:t>
      </w:r>
      <w:r w:rsidR="00DE72CB" w:rsidRPr="00DE72CB">
        <w:rPr>
          <w:rFonts w:ascii="Arial" w:hAnsi="Arial" w:cs="Arial"/>
          <w:sz w:val="20"/>
          <w:szCs w:val="20"/>
        </w:rPr>
        <w:t xml:space="preserve">ukončené </w:t>
      </w:r>
      <w:r w:rsidR="00717768" w:rsidRPr="00DE72CB">
        <w:rPr>
          <w:rFonts w:ascii="Arial" w:hAnsi="Arial" w:cs="Arial"/>
          <w:sz w:val="20"/>
          <w:szCs w:val="20"/>
        </w:rPr>
        <w:t xml:space="preserve">aj zákonom predpísané vzdelanie v oblasti výchovného poradenstva a školského manažmentu. </w:t>
      </w:r>
    </w:p>
    <w:p w:rsidR="00BC0B0D" w:rsidRPr="006078DE" w:rsidRDefault="00BC0B0D" w:rsidP="00BC0B0D">
      <w:pPr>
        <w:suppressAutoHyphens/>
        <w:spacing w:before="240"/>
        <w:jc w:val="both"/>
        <w:rPr>
          <w:rFonts w:ascii="Arial" w:hAnsi="Arial" w:cs="Arial"/>
          <w:sz w:val="20"/>
          <w:szCs w:val="20"/>
        </w:rPr>
      </w:pPr>
    </w:p>
    <w:p w:rsidR="00BC0B0D" w:rsidRDefault="002C2C21" w:rsidP="002C2C21">
      <w:pPr>
        <w:suppressAutoHyphens/>
        <w:spacing w:before="240"/>
        <w:jc w:val="both"/>
        <w:rPr>
          <w:rFonts w:ascii="Arial" w:hAnsi="Arial" w:cs="Arial"/>
          <w:b/>
          <w:color w:val="0000FF"/>
          <w:sz w:val="20"/>
          <w:szCs w:val="20"/>
        </w:rPr>
      </w:pPr>
      <w:r>
        <w:rPr>
          <w:rFonts w:ascii="Arial" w:hAnsi="Arial" w:cs="Arial"/>
          <w:b/>
          <w:color w:val="0000FF"/>
          <w:sz w:val="20"/>
          <w:szCs w:val="20"/>
        </w:rPr>
        <w:t xml:space="preserve">3.3 </w:t>
      </w:r>
      <w:r w:rsidR="00BC0B0D">
        <w:rPr>
          <w:rFonts w:ascii="Arial" w:hAnsi="Arial" w:cs="Arial"/>
          <w:b/>
          <w:color w:val="0000FF"/>
          <w:sz w:val="20"/>
          <w:szCs w:val="20"/>
        </w:rPr>
        <w:t>Ďalšie vzdelávanie pedagogických zamestnancov školy</w:t>
      </w:r>
    </w:p>
    <w:p w:rsidR="00BC0B0D" w:rsidRPr="00973DBC" w:rsidRDefault="00DE72CB" w:rsidP="00BC0B0D">
      <w:pPr>
        <w:tabs>
          <w:tab w:val="num" w:pos="540"/>
        </w:tabs>
        <w:spacing w:before="120"/>
        <w:jc w:val="both"/>
        <w:rPr>
          <w:rFonts w:ascii="Arial" w:hAnsi="Arial" w:cs="Arial"/>
          <w:sz w:val="20"/>
          <w:szCs w:val="20"/>
        </w:rPr>
      </w:pPr>
      <w:r>
        <w:rPr>
          <w:rFonts w:ascii="Arial" w:hAnsi="Arial" w:cs="Arial"/>
          <w:sz w:val="20"/>
          <w:szCs w:val="20"/>
        </w:rPr>
        <w:t xml:space="preserve">Plán kontinuálneho vzdelávacia </w:t>
      </w:r>
      <w:r w:rsidR="00BC0B0D" w:rsidRPr="00973DBC">
        <w:rPr>
          <w:rFonts w:ascii="Arial" w:hAnsi="Arial" w:cs="Arial"/>
          <w:sz w:val="20"/>
          <w:szCs w:val="20"/>
        </w:rPr>
        <w:t>je súčasťou ročného plánu školy.  Manažment školy považuje za prioritnú úlohu zabezpečiť:</w:t>
      </w:r>
    </w:p>
    <w:p w:rsidR="00BC0B0D" w:rsidRDefault="00BC0B0D" w:rsidP="008C5B2A">
      <w:pPr>
        <w:pStyle w:val="Zoznamsodrkami"/>
        <w:numPr>
          <w:ilvl w:val="0"/>
          <w:numId w:val="12"/>
        </w:numPr>
        <w:tabs>
          <w:tab w:val="clear" w:pos="1080"/>
          <w:tab w:val="num" w:pos="540"/>
        </w:tabs>
        <w:spacing w:before="0"/>
        <w:ind w:left="540" w:hanging="540"/>
        <w:rPr>
          <w:sz w:val="20"/>
          <w:szCs w:val="20"/>
          <w:lang w:val="sk-SK"/>
        </w:rPr>
      </w:pPr>
      <w:r w:rsidRPr="00973DBC">
        <w:rPr>
          <w:sz w:val="20"/>
          <w:szCs w:val="20"/>
          <w:lang w:val="sk-SK"/>
        </w:rPr>
        <w:t>Uvádzanie začínajúcich učiteľov do pedagogickej praxe.</w:t>
      </w:r>
      <w:r>
        <w:rPr>
          <w:sz w:val="20"/>
          <w:szCs w:val="20"/>
          <w:lang w:val="sk-SK"/>
        </w:rPr>
        <w:t xml:space="preserve"> </w:t>
      </w:r>
    </w:p>
    <w:p w:rsidR="00BC0B0D" w:rsidRDefault="00BC0B0D" w:rsidP="008C5B2A">
      <w:pPr>
        <w:pStyle w:val="Zoznamsodrkami"/>
        <w:numPr>
          <w:ilvl w:val="0"/>
          <w:numId w:val="12"/>
        </w:numPr>
        <w:tabs>
          <w:tab w:val="clear" w:pos="1080"/>
          <w:tab w:val="num" w:pos="540"/>
        </w:tabs>
        <w:spacing w:before="0"/>
        <w:ind w:left="540" w:hanging="540"/>
        <w:rPr>
          <w:sz w:val="20"/>
          <w:szCs w:val="20"/>
          <w:lang w:val="sk-SK"/>
        </w:rPr>
      </w:pPr>
      <w:r>
        <w:rPr>
          <w:sz w:val="20"/>
          <w:szCs w:val="20"/>
          <w:lang w:val="sk-SK"/>
        </w:rPr>
        <w:t>Zvyšovanie úrovne odbornej spôsobilosti.</w:t>
      </w:r>
    </w:p>
    <w:p w:rsidR="00717768" w:rsidRPr="0059348C" w:rsidRDefault="00BC0B0D" w:rsidP="008C5B2A">
      <w:pPr>
        <w:pStyle w:val="Zoznamsodrkami"/>
        <w:numPr>
          <w:ilvl w:val="0"/>
          <w:numId w:val="12"/>
        </w:numPr>
        <w:tabs>
          <w:tab w:val="clear" w:pos="1080"/>
          <w:tab w:val="num" w:pos="540"/>
        </w:tabs>
        <w:spacing w:before="0"/>
        <w:ind w:left="540" w:hanging="540"/>
        <w:rPr>
          <w:sz w:val="20"/>
          <w:szCs w:val="20"/>
          <w:lang w:val="sk-SK"/>
        </w:rPr>
      </w:pPr>
      <w:r>
        <w:rPr>
          <w:sz w:val="20"/>
          <w:szCs w:val="20"/>
          <w:lang w:val="sk-SK"/>
        </w:rPr>
        <w:t xml:space="preserve">Prehlbovanie osobného duchovného života pedagógov formou duchovných obnov a duchovných cvičení. </w:t>
      </w:r>
    </w:p>
    <w:p w:rsidR="00717768" w:rsidRPr="00DE72CB" w:rsidRDefault="00717768" w:rsidP="00717768">
      <w:pPr>
        <w:pStyle w:val="Zoznamsodrkami"/>
        <w:numPr>
          <w:ilvl w:val="0"/>
          <w:numId w:val="12"/>
        </w:numPr>
        <w:tabs>
          <w:tab w:val="clear" w:pos="1080"/>
          <w:tab w:val="num" w:pos="540"/>
        </w:tabs>
        <w:spacing w:before="0"/>
        <w:ind w:left="540" w:hanging="540"/>
        <w:rPr>
          <w:sz w:val="20"/>
          <w:szCs w:val="20"/>
          <w:lang w:val="sk-SK"/>
        </w:rPr>
      </w:pPr>
      <w:r w:rsidRPr="00DE72CB">
        <w:rPr>
          <w:sz w:val="20"/>
          <w:szCs w:val="20"/>
          <w:lang w:val="sk-SK"/>
        </w:rPr>
        <w:t>Príprava pedagogických zamestnancov na tvorbu školského vzdelávacieho programu.</w:t>
      </w:r>
    </w:p>
    <w:p w:rsidR="00717768" w:rsidRPr="00DE72CB" w:rsidRDefault="00717768" w:rsidP="00717768">
      <w:pPr>
        <w:pStyle w:val="Zoznamsodrkami"/>
        <w:numPr>
          <w:ilvl w:val="0"/>
          <w:numId w:val="12"/>
        </w:numPr>
        <w:tabs>
          <w:tab w:val="clear" w:pos="1080"/>
          <w:tab w:val="num" w:pos="540"/>
        </w:tabs>
        <w:spacing w:before="0"/>
        <w:ind w:left="540" w:hanging="540"/>
        <w:rPr>
          <w:sz w:val="20"/>
          <w:szCs w:val="20"/>
          <w:lang w:val="sk-SK"/>
        </w:rPr>
      </w:pPr>
      <w:r w:rsidRPr="00DE72CB">
        <w:rPr>
          <w:sz w:val="20"/>
          <w:szCs w:val="20"/>
          <w:lang w:val="sk-SK"/>
        </w:rPr>
        <w:t>Motivovanie pedagogických  zamestnancov pre neustále sebavzdelávanie, vzdelávanie, zd</w:t>
      </w:r>
      <w:r w:rsidRPr="00DE72CB">
        <w:rPr>
          <w:sz w:val="20"/>
          <w:szCs w:val="20"/>
          <w:lang w:val="sk-SK"/>
        </w:rPr>
        <w:t>o</w:t>
      </w:r>
      <w:r w:rsidRPr="00DE72CB">
        <w:rPr>
          <w:sz w:val="20"/>
          <w:szCs w:val="20"/>
          <w:lang w:val="sk-SK"/>
        </w:rPr>
        <w:t>konaľovanie profesijnej spôsobilosti.</w:t>
      </w:r>
    </w:p>
    <w:p w:rsidR="00717768" w:rsidRPr="00DE72CB" w:rsidRDefault="00717768" w:rsidP="00717768">
      <w:pPr>
        <w:pStyle w:val="Zoznamsodrkami"/>
        <w:numPr>
          <w:ilvl w:val="0"/>
          <w:numId w:val="12"/>
        </w:numPr>
        <w:tabs>
          <w:tab w:val="clear" w:pos="1080"/>
          <w:tab w:val="num" w:pos="540"/>
        </w:tabs>
        <w:spacing w:before="0"/>
        <w:ind w:left="540" w:hanging="540"/>
        <w:rPr>
          <w:sz w:val="20"/>
          <w:szCs w:val="20"/>
          <w:lang w:val="sk-SK"/>
        </w:rPr>
      </w:pPr>
      <w:r w:rsidRPr="00DE72CB">
        <w:rPr>
          <w:sz w:val="20"/>
          <w:szCs w:val="20"/>
          <w:lang w:val="sk-SK"/>
        </w:rPr>
        <w:t>Zdokonaľovanie osobnostných vlastnosti pedagogických zamestnancov, spôsobilosti pre tvorbu efektívnych vzťahov, riešenie konfliktov, komunikáciu a pod.</w:t>
      </w:r>
    </w:p>
    <w:p w:rsidR="00717768" w:rsidRPr="00DE72CB" w:rsidRDefault="00717768" w:rsidP="00717768">
      <w:pPr>
        <w:pStyle w:val="Zoznamsodrkami"/>
        <w:numPr>
          <w:ilvl w:val="0"/>
          <w:numId w:val="12"/>
        </w:numPr>
        <w:tabs>
          <w:tab w:val="clear" w:pos="1080"/>
          <w:tab w:val="num" w:pos="540"/>
        </w:tabs>
        <w:spacing w:before="0"/>
        <w:ind w:left="540" w:hanging="540"/>
        <w:rPr>
          <w:sz w:val="20"/>
          <w:szCs w:val="20"/>
          <w:lang w:val="sk-SK"/>
        </w:rPr>
      </w:pPr>
      <w:r w:rsidRPr="00DE72CB">
        <w:rPr>
          <w:sz w:val="20"/>
          <w:szCs w:val="20"/>
          <w:lang w:val="sk-SK"/>
        </w:rPr>
        <w:t>Sprostredkovanie pedagogickým pracovníkom najnovšie poznatky  (inovácie) z metodiky vyučovania jednotlivých predmetov, pedagogiky a príbuzných vied, ako aj z odboru.</w:t>
      </w:r>
    </w:p>
    <w:p w:rsidR="00717768" w:rsidRPr="00DE72CB" w:rsidRDefault="00717768" w:rsidP="00717768">
      <w:pPr>
        <w:pStyle w:val="Zoznamsodrkami"/>
        <w:numPr>
          <w:ilvl w:val="0"/>
          <w:numId w:val="12"/>
        </w:numPr>
        <w:tabs>
          <w:tab w:val="clear" w:pos="1080"/>
          <w:tab w:val="num" w:pos="540"/>
        </w:tabs>
        <w:spacing w:before="0"/>
        <w:ind w:left="540" w:hanging="540"/>
        <w:rPr>
          <w:sz w:val="20"/>
          <w:szCs w:val="20"/>
          <w:lang w:val="sk-SK"/>
        </w:rPr>
      </w:pPr>
      <w:r w:rsidRPr="00DE72CB">
        <w:rPr>
          <w:sz w:val="20"/>
          <w:szCs w:val="20"/>
          <w:lang w:val="sk-SK"/>
        </w:rPr>
        <w:lastRenderedPageBreak/>
        <w:t>Príprava pedagogických zamestnancov na výkon špecializovaných  funkcií, napr. trie</w:t>
      </w:r>
      <w:r w:rsidRPr="00DE72CB">
        <w:rPr>
          <w:sz w:val="20"/>
          <w:szCs w:val="20"/>
          <w:lang w:val="sk-SK"/>
        </w:rPr>
        <w:t>d</w:t>
      </w:r>
      <w:r w:rsidRPr="00DE72CB">
        <w:rPr>
          <w:sz w:val="20"/>
          <w:szCs w:val="20"/>
          <w:lang w:val="sk-SK"/>
        </w:rPr>
        <w:t>ny učiteľ, výchovný poradca, predseda predmetovej komisie, knihovník atď.</w:t>
      </w:r>
    </w:p>
    <w:p w:rsidR="00717768" w:rsidRPr="00DE72CB" w:rsidRDefault="00717768" w:rsidP="00717768">
      <w:pPr>
        <w:pStyle w:val="Zoznamsodrkami"/>
        <w:numPr>
          <w:ilvl w:val="0"/>
          <w:numId w:val="12"/>
        </w:numPr>
        <w:tabs>
          <w:tab w:val="clear" w:pos="1080"/>
          <w:tab w:val="num" w:pos="540"/>
        </w:tabs>
        <w:spacing w:before="0"/>
        <w:ind w:left="540" w:hanging="540"/>
        <w:rPr>
          <w:sz w:val="20"/>
          <w:szCs w:val="20"/>
          <w:lang w:val="sk-SK"/>
        </w:rPr>
      </w:pPr>
      <w:r w:rsidRPr="00DE72CB">
        <w:rPr>
          <w:sz w:val="20"/>
          <w:szCs w:val="20"/>
          <w:lang w:val="sk-SK"/>
        </w:rPr>
        <w:t>Príprava pedagogických zamestnancov pre prácu s modernými materiálnymi prostrie</w:t>
      </w:r>
      <w:r w:rsidRPr="00DE72CB">
        <w:rPr>
          <w:sz w:val="20"/>
          <w:szCs w:val="20"/>
          <w:lang w:val="sk-SK"/>
        </w:rPr>
        <w:t>d</w:t>
      </w:r>
      <w:r w:rsidRPr="00DE72CB">
        <w:rPr>
          <w:sz w:val="20"/>
          <w:szCs w:val="20"/>
          <w:lang w:val="sk-SK"/>
        </w:rPr>
        <w:t>kami: videotechnikou, výpočtovou technikou,  multimédiami a pod.</w:t>
      </w:r>
    </w:p>
    <w:p w:rsidR="00717768" w:rsidRPr="00DE72CB" w:rsidRDefault="00717768" w:rsidP="00717768">
      <w:pPr>
        <w:pStyle w:val="Zoznamsodrkami"/>
        <w:numPr>
          <w:ilvl w:val="0"/>
          <w:numId w:val="12"/>
        </w:numPr>
        <w:tabs>
          <w:tab w:val="clear" w:pos="1080"/>
          <w:tab w:val="num" w:pos="540"/>
        </w:tabs>
        <w:spacing w:before="0"/>
        <w:ind w:left="540" w:hanging="540"/>
        <w:rPr>
          <w:sz w:val="20"/>
          <w:szCs w:val="20"/>
          <w:lang w:val="sk-SK"/>
        </w:rPr>
      </w:pPr>
      <w:r w:rsidRPr="00DE72CB">
        <w:rPr>
          <w:sz w:val="20"/>
          <w:szCs w:val="20"/>
          <w:lang w:val="sk-SK"/>
        </w:rPr>
        <w:t>Zhromažďovanie a rozširovanie progresívnych skúsenosti z pedagogickej  a riadiacej praxe, podnecovať a rozvíjať tvorivosť pedagogických zamestnancov.</w:t>
      </w:r>
    </w:p>
    <w:p w:rsidR="00717768" w:rsidRPr="00DE72CB" w:rsidRDefault="00DE72CB" w:rsidP="00717768">
      <w:pPr>
        <w:pStyle w:val="Zoznamsodrkami"/>
        <w:numPr>
          <w:ilvl w:val="0"/>
          <w:numId w:val="12"/>
        </w:numPr>
        <w:tabs>
          <w:tab w:val="clear" w:pos="1080"/>
          <w:tab w:val="num" w:pos="540"/>
        </w:tabs>
        <w:spacing w:before="0"/>
        <w:ind w:left="540" w:hanging="540"/>
        <w:rPr>
          <w:sz w:val="20"/>
          <w:szCs w:val="20"/>
          <w:lang w:val="sk-SK"/>
        </w:rPr>
      </w:pPr>
      <w:r w:rsidRPr="00DE72CB">
        <w:rPr>
          <w:sz w:val="20"/>
          <w:szCs w:val="20"/>
          <w:lang w:val="sk-SK"/>
        </w:rPr>
        <w:t xml:space="preserve">Sprostredkovanie </w:t>
      </w:r>
      <w:r w:rsidR="00717768" w:rsidRPr="00DE72CB">
        <w:rPr>
          <w:sz w:val="20"/>
          <w:szCs w:val="20"/>
          <w:lang w:val="sk-SK"/>
        </w:rPr>
        <w:t>operatívneho a časovo aktuálneho transferu odborných a metodických inform</w:t>
      </w:r>
      <w:r w:rsidR="00717768" w:rsidRPr="00DE72CB">
        <w:rPr>
          <w:sz w:val="20"/>
          <w:szCs w:val="20"/>
          <w:lang w:val="sk-SK"/>
        </w:rPr>
        <w:t>á</w:t>
      </w:r>
      <w:r w:rsidR="00717768" w:rsidRPr="00DE72CB">
        <w:rPr>
          <w:sz w:val="20"/>
          <w:szCs w:val="20"/>
          <w:lang w:val="sk-SK"/>
        </w:rPr>
        <w:t>cií prostredníctvom efektívneho informačného systému.</w:t>
      </w:r>
    </w:p>
    <w:p w:rsidR="00BC0B0D" w:rsidRDefault="00BC0B0D" w:rsidP="00BC0B0D">
      <w:pPr>
        <w:suppressAutoHyphens/>
        <w:spacing w:before="240"/>
        <w:jc w:val="both"/>
        <w:rPr>
          <w:rFonts w:ascii="Arial" w:hAnsi="Arial" w:cs="Arial"/>
          <w:color w:val="FF0000"/>
          <w:sz w:val="20"/>
          <w:szCs w:val="20"/>
        </w:rPr>
      </w:pPr>
    </w:p>
    <w:p w:rsidR="00BC0B0D" w:rsidRDefault="002C2C21" w:rsidP="002C2C21">
      <w:pPr>
        <w:suppressAutoHyphens/>
        <w:spacing w:before="240"/>
        <w:jc w:val="both"/>
        <w:rPr>
          <w:rFonts w:ascii="Arial" w:hAnsi="Arial" w:cs="Arial"/>
          <w:b/>
          <w:color w:val="0000FF"/>
          <w:sz w:val="20"/>
          <w:szCs w:val="20"/>
        </w:rPr>
      </w:pPr>
      <w:r>
        <w:rPr>
          <w:rFonts w:ascii="Arial" w:hAnsi="Arial" w:cs="Arial"/>
          <w:b/>
          <w:color w:val="0000FF"/>
          <w:sz w:val="20"/>
          <w:szCs w:val="20"/>
        </w:rPr>
        <w:t xml:space="preserve">3.4 </w:t>
      </w:r>
      <w:r w:rsidR="00BC0B0D" w:rsidRPr="00973DBC">
        <w:rPr>
          <w:rFonts w:ascii="Arial" w:hAnsi="Arial" w:cs="Arial"/>
          <w:b/>
          <w:color w:val="0000FF"/>
          <w:sz w:val="20"/>
          <w:szCs w:val="20"/>
        </w:rPr>
        <w:t>Vnútorný systém kontroly a hodnotenia zamestnancov školy</w:t>
      </w:r>
    </w:p>
    <w:p w:rsidR="00717768" w:rsidRPr="00DE72CB" w:rsidRDefault="00717768" w:rsidP="00DE72CB">
      <w:pPr>
        <w:spacing w:before="120"/>
        <w:jc w:val="both"/>
        <w:rPr>
          <w:rFonts w:ascii="Arial" w:hAnsi="Arial" w:cs="Arial"/>
          <w:sz w:val="20"/>
          <w:szCs w:val="20"/>
        </w:rPr>
      </w:pPr>
      <w:r w:rsidRPr="00DE72CB">
        <w:rPr>
          <w:rFonts w:ascii="Arial" w:hAnsi="Arial" w:cs="Arial"/>
          <w:sz w:val="20"/>
          <w:szCs w:val="20"/>
        </w:rPr>
        <w:t xml:space="preserve">Je účinným nástrojom zabezpečenia harmonickej organizácie celého výchovno-vzdelávacieho procesu a ďalších školských aktivít. Naša škola bude využívať štandardné spôsoby hodnotenia: formatívne a sumatívne. Formatívne hodnotenie použijeme na zvýšenie kvality výchovy a vzdelávania. Sumatívne hodnotenie použijeme na rozhodovanie. Vnútorný systém kontroly </w:t>
      </w:r>
      <w:r w:rsidR="00DE72CB" w:rsidRPr="00DE72CB">
        <w:rPr>
          <w:rFonts w:ascii="Arial" w:hAnsi="Arial" w:cs="Arial"/>
          <w:sz w:val="20"/>
          <w:szCs w:val="20"/>
        </w:rPr>
        <w:t xml:space="preserve">sa zameriava </w:t>
      </w:r>
      <w:r w:rsidRPr="00DE72CB">
        <w:rPr>
          <w:rFonts w:ascii="Arial" w:hAnsi="Arial" w:cs="Arial"/>
          <w:sz w:val="20"/>
          <w:szCs w:val="20"/>
        </w:rPr>
        <w:t>hlavne na celkový priebeh výchovno-vzdelávacej činnosti na škole, na tvorbu školských vzdelávacích programov, na dodržiavanie plnenia plánov predmetových komisií.</w:t>
      </w:r>
    </w:p>
    <w:p w:rsidR="00BC0B0D" w:rsidRDefault="00BC0B0D" w:rsidP="00BC0B0D">
      <w:pPr>
        <w:suppressAutoHyphens/>
        <w:spacing w:before="240"/>
        <w:jc w:val="both"/>
        <w:rPr>
          <w:rFonts w:ascii="Arial" w:hAnsi="Arial" w:cs="Arial"/>
          <w:sz w:val="20"/>
          <w:szCs w:val="20"/>
        </w:rPr>
      </w:pPr>
      <w:r>
        <w:rPr>
          <w:rFonts w:ascii="Arial" w:hAnsi="Arial" w:cs="Arial"/>
          <w:sz w:val="20"/>
          <w:szCs w:val="20"/>
        </w:rPr>
        <w:t>Pri hodnotení zamestnancov sa budú brať do úvahy nasledovné kritériá:</w:t>
      </w:r>
    </w:p>
    <w:p w:rsidR="00DE72CB" w:rsidRDefault="00DE72CB" w:rsidP="00DE72CB">
      <w:pPr>
        <w:suppressAutoHyphens/>
        <w:jc w:val="both"/>
        <w:rPr>
          <w:rFonts w:ascii="Arial" w:hAnsi="Arial" w:cs="Arial"/>
          <w:sz w:val="20"/>
          <w:szCs w:val="20"/>
        </w:rPr>
      </w:pPr>
      <w:r>
        <w:rPr>
          <w:rFonts w:ascii="Arial" w:hAnsi="Arial" w:cs="Arial"/>
          <w:sz w:val="20"/>
          <w:szCs w:val="20"/>
        </w:rPr>
        <w:t>a) Hodnotenie pracovného</w:t>
      </w:r>
      <w:r w:rsidR="00B27B80">
        <w:rPr>
          <w:rFonts w:ascii="Arial" w:hAnsi="Arial" w:cs="Arial"/>
          <w:sz w:val="20"/>
          <w:szCs w:val="20"/>
        </w:rPr>
        <w:t xml:space="preserve"> </w:t>
      </w:r>
      <w:r>
        <w:rPr>
          <w:rFonts w:ascii="Arial" w:hAnsi="Arial" w:cs="Arial"/>
          <w:sz w:val="20"/>
          <w:szCs w:val="20"/>
        </w:rPr>
        <w:t>výkonu:</w:t>
      </w:r>
    </w:p>
    <w:p w:rsidR="00BC0B0D" w:rsidRDefault="00BC0B0D" w:rsidP="00DE72CB">
      <w:pPr>
        <w:numPr>
          <w:ilvl w:val="0"/>
          <w:numId w:val="14"/>
        </w:numPr>
        <w:suppressAutoHyphens/>
        <w:jc w:val="both"/>
        <w:rPr>
          <w:rFonts w:ascii="Arial" w:hAnsi="Arial" w:cs="Arial"/>
          <w:sz w:val="20"/>
          <w:szCs w:val="20"/>
        </w:rPr>
      </w:pPr>
      <w:r w:rsidRPr="00002CA8">
        <w:rPr>
          <w:rFonts w:ascii="Arial" w:hAnsi="Arial" w:cs="Arial"/>
          <w:sz w:val="20"/>
          <w:szCs w:val="20"/>
        </w:rPr>
        <w:t>Výsledky žiakov, ktorých učiteľ vyučuje (prospech, žiacke súťaže, didaktické testy zadané naraz vo všetkých paralelných triedach, úspešnosť prijatia žiakov na vysokú školu a pod.</w:t>
      </w:r>
      <w:r>
        <w:rPr>
          <w:rFonts w:ascii="Arial" w:hAnsi="Arial" w:cs="Arial"/>
          <w:sz w:val="20"/>
          <w:szCs w:val="20"/>
        </w:rPr>
        <w:t>).</w:t>
      </w:r>
    </w:p>
    <w:p w:rsidR="00BC0B0D" w:rsidRDefault="00BC0B0D" w:rsidP="00DE72CB">
      <w:pPr>
        <w:numPr>
          <w:ilvl w:val="0"/>
          <w:numId w:val="14"/>
        </w:numPr>
        <w:suppressAutoHyphens/>
        <w:jc w:val="both"/>
        <w:rPr>
          <w:rFonts w:ascii="Arial" w:hAnsi="Arial" w:cs="Arial"/>
          <w:sz w:val="20"/>
          <w:szCs w:val="20"/>
        </w:rPr>
      </w:pPr>
      <w:r>
        <w:rPr>
          <w:rFonts w:ascii="Arial" w:hAnsi="Arial" w:cs="Arial"/>
          <w:sz w:val="20"/>
          <w:szCs w:val="20"/>
        </w:rPr>
        <w:t>Kvalita vyučovania (hospitácie – odbornosť, použité pomôcky, metódy, ...)</w:t>
      </w:r>
    </w:p>
    <w:p w:rsidR="00BC0B0D" w:rsidRDefault="00BC0B0D" w:rsidP="00DE72CB">
      <w:pPr>
        <w:numPr>
          <w:ilvl w:val="0"/>
          <w:numId w:val="14"/>
        </w:numPr>
        <w:suppressAutoHyphens/>
        <w:jc w:val="both"/>
        <w:rPr>
          <w:rFonts w:ascii="Arial" w:hAnsi="Arial" w:cs="Arial"/>
          <w:sz w:val="20"/>
          <w:szCs w:val="20"/>
        </w:rPr>
      </w:pPr>
      <w:r>
        <w:rPr>
          <w:rFonts w:ascii="Arial" w:hAnsi="Arial" w:cs="Arial"/>
          <w:sz w:val="20"/>
          <w:szCs w:val="20"/>
        </w:rPr>
        <w:t>Ďalšie vzdelávanie a samovzdelávanie.</w:t>
      </w:r>
    </w:p>
    <w:p w:rsidR="00BC0B0D" w:rsidRDefault="00BC0B0D" w:rsidP="00DE72CB">
      <w:pPr>
        <w:numPr>
          <w:ilvl w:val="0"/>
          <w:numId w:val="14"/>
        </w:numPr>
        <w:suppressAutoHyphens/>
        <w:jc w:val="both"/>
        <w:rPr>
          <w:rFonts w:ascii="Arial" w:hAnsi="Arial" w:cs="Arial"/>
          <w:sz w:val="20"/>
          <w:szCs w:val="20"/>
        </w:rPr>
      </w:pPr>
      <w:r>
        <w:rPr>
          <w:rFonts w:ascii="Arial" w:hAnsi="Arial" w:cs="Arial"/>
          <w:sz w:val="20"/>
          <w:szCs w:val="20"/>
        </w:rPr>
        <w:t>Projekčná činnosť – vytváranie a zapájanie sa do nových projektov.</w:t>
      </w:r>
    </w:p>
    <w:p w:rsidR="00BC0B0D" w:rsidRDefault="00BC0B0D" w:rsidP="00DE72CB">
      <w:pPr>
        <w:numPr>
          <w:ilvl w:val="0"/>
          <w:numId w:val="14"/>
        </w:numPr>
        <w:suppressAutoHyphens/>
        <w:jc w:val="both"/>
        <w:rPr>
          <w:rFonts w:ascii="Arial" w:hAnsi="Arial" w:cs="Arial"/>
          <w:sz w:val="20"/>
          <w:szCs w:val="20"/>
        </w:rPr>
      </w:pPr>
      <w:r>
        <w:rPr>
          <w:rFonts w:ascii="Arial" w:hAnsi="Arial" w:cs="Arial"/>
          <w:sz w:val="20"/>
          <w:szCs w:val="20"/>
        </w:rPr>
        <w:t>Aktívne zapájanie žiakov do SOČ, olympiád, spoločenských podujatí školy, mesta i širšieho regiónu.</w:t>
      </w:r>
    </w:p>
    <w:p w:rsidR="00DE72CB" w:rsidRPr="00B27B80" w:rsidRDefault="00DE72CB" w:rsidP="00DE72CB">
      <w:pPr>
        <w:suppressAutoHyphens/>
        <w:jc w:val="both"/>
        <w:rPr>
          <w:rFonts w:ascii="Arial" w:hAnsi="Arial" w:cs="Arial"/>
          <w:sz w:val="20"/>
          <w:szCs w:val="20"/>
        </w:rPr>
      </w:pPr>
      <w:r w:rsidRPr="00B27B80">
        <w:rPr>
          <w:rFonts w:ascii="Arial" w:hAnsi="Arial" w:cs="Arial"/>
          <w:sz w:val="20"/>
          <w:szCs w:val="20"/>
        </w:rPr>
        <w:t>b) Hodnotenie pracovného správania:</w:t>
      </w:r>
    </w:p>
    <w:p w:rsidR="00DE72CB" w:rsidRPr="00B27B80" w:rsidRDefault="00DE72CB" w:rsidP="00DE72CB">
      <w:pPr>
        <w:numPr>
          <w:ilvl w:val="0"/>
          <w:numId w:val="14"/>
        </w:numPr>
        <w:suppressAutoHyphens/>
        <w:jc w:val="both"/>
        <w:rPr>
          <w:rFonts w:ascii="Arial" w:hAnsi="Arial" w:cs="Arial"/>
          <w:sz w:val="20"/>
          <w:szCs w:val="20"/>
        </w:rPr>
      </w:pPr>
      <w:r w:rsidRPr="00B27B80">
        <w:rPr>
          <w:rFonts w:ascii="Arial" w:hAnsi="Arial" w:cs="Arial"/>
          <w:sz w:val="20"/>
          <w:szCs w:val="20"/>
        </w:rPr>
        <w:t>Úroveň sociálnych zručností, úroveň postojov k plneniu povinností, úroveň postojov k svojmu ďalšiemu rozvoju, iniciatíva, samostatnosť, zodpovednosť, kreativita</w:t>
      </w:r>
    </w:p>
    <w:p w:rsidR="00BC0B0D" w:rsidRPr="00B27B80" w:rsidRDefault="00BC0B0D" w:rsidP="00DE72CB">
      <w:pPr>
        <w:numPr>
          <w:ilvl w:val="0"/>
          <w:numId w:val="14"/>
        </w:numPr>
        <w:suppressAutoHyphens/>
        <w:jc w:val="both"/>
        <w:rPr>
          <w:rFonts w:ascii="Arial" w:hAnsi="Arial" w:cs="Arial"/>
          <w:sz w:val="20"/>
          <w:szCs w:val="20"/>
        </w:rPr>
      </w:pPr>
      <w:r w:rsidRPr="00B27B80">
        <w:rPr>
          <w:rFonts w:ascii="Arial" w:hAnsi="Arial" w:cs="Arial"/>
          <w:sz w:val="20"/>
          <w:szCs w:val="20"/>
        </w:rPr>
        <w:t>Dochvíľnosť a presnosť pri plnení zadaných úloh, spracovanie školskej agendy.</w:t>
      </w:r>
    </w:p>
    <w:p w:rsidR="00DE72CB" w:rsidRPr="00B27B80" w:rsidRDefault="00BC0B0D" w:rsidP="00DE72CB">
      <w:pPr>
        <w:numPr>
          <w:ilvl w:val="0"/>
          <w:numId w:val="14"/>
        </w:numPr>
        <w:suppressAutoHyphens/>
        <w:jc w:val="both"/>
        <w:rPr>
          <w:rFonts w:ascii="Arial" w:hAnsi="Arial" w:cs="Arial"/>
          <w:sz w:val="20"/>
          <w:szCs w:val="20"/>
        </w:rPr>
      </w:pPr>
      <w:r w:rsidRPr="00B27B80">
        <w:rPr>
          <w:rFonts w:ascii="Arial" w:hAnsi="Arial" w:cs="Arial"/>
          <w:sz w:val="20"/>
          <w:szCs w:val="20"/>
        </w:rPr>
        <w:t>Predkladanie inovačných metód práce a podujatí školy.</w:t>
      </w:r>
    </w:p>
    <w:p w:rsidR="00BC0B0D" w:rsidRPr="00B27B80" w:rsidRDefault="00BC0B0D" w:rsidP="00DE72CB">
      <w:pPr>
        <w:numPr>
          <w:ilvl w:val="0"/>
          <w:numId w:val="14"/>
        </w:numPr>
        <w:suppressAutoHyphens/>
        <w:jc w:val="both"/>
        <w:rPr>
          <w:rFonts w:ascii="Arial" w:hAnsi="Arial" w:cs="Arial"/>
          <w:sz w:val="20"/>
          <w:szCs w:val="20"/>
        </w:rPr>
      </w:pPr>
      <w:r w:rsidRPr="00B27B80">
        <w:rPr>
          <w:rFonts w:ascii="Arial" w:hAnsi="Arial" w:cs="Arial"/>
          <w:sz w:val="20"/>
          <w:szCs w:val="20"/>
        </w:rPr>
        <w:t>Vytváranie rodinného ducha na škole – rozvíjanie kresťanských hodnôt, vzájomná pomoc a ochota v spoločenskej i odbornej oblasti...</w:t>
      </w:r>
    </w:p>
    <w:p w:rsidR="0059348C" w:rsidRPr="00B27B80" w:rsidRDefault="00DE72CB" w:rsidP="00DE72CB">
      <w:pPr>
        <w:suppressAutoHyphens/>
        <w:jc w:val="both"/>
        <w:rPr>
          <w:rFonts w:ascii="Arial" w:hAnsi="Arial" w:cs="Arial"/>
          <w:sz w:val="20"/>
          <w:szCs w:val="20"/>
        </w:rPr>
      </w:pPr>
      <w:r w:rsidRPr="00B27B80">
        <w:rPr>
          <w:rFonts w:ascii="Arial" w:hAnsi="Arial" w:cs="Arial"/>
          <w:sz w:val="20"/>
          <w:szCs w:val="20"/>
        </w:rPr>
        <w:t>Výkon zamestnancov je hodnotený priebežne, podľa vnútorného plánu kontroly a okrem toho raz ročne</w:t>
      </w:r>
      <w:r w:rsidR="00952B6A" w:rsidRPr="00B27B80">
        <w:rPr>
          <w:rFonts w:ascii="Arial" w:hAnsi="Arial" w:cs="Arial"/>
          <w:sz w:val="20"/>
          <w:szCs w:val="20"/>
        </w:rPr>
        <w:t>, v súčinnosti so zamestnancom. Záverom hodnotenia je pohovor, v ktorom zamestnanec vyjadrí svoje ďalšie smerovanie, potreby a postrehy. Na základe zisteného je v ďalšom roku zostavovaný plán kontinuálneho vzdelávanie a príprava interných zdrojov na kvalifikovanosť výučby v nasledujúcom období a obsadzovanie ďalších pracovných pozícií.</w:t>
      </w:r>
    </w:p>
    <w:p w:rsidR="00952B6A" w:rsidRDefault="00952B6A" w:rsidP="00DE72CB">
      <w:pPr>
        <w:suppressAutoHyphens/>
        <w:jc w:val="both"/>
        <w:rPr>
          <w:rFonts w:ascii="Arial" w:hAnsi="Arial" w:cs="Arial"/>
          <w:b/>
          <w:color w:val="0000FF"/>
          <w:sz w:val="20"/>
          <w:szCs w:val="20"/>
        </w:rPr>
      </w:pPr>
    </w:p>
    <w:p w:rsidR="00BC0B0D" w:rsidRDefault="002C2C21" w:rsidP="002C2C21">
      <w:pPr>
        <w:suppressAutoHyphens/>
        <w:spacing w:before="240"/>
        <w:jc w:val="both"/>
        <w:rPr>
          <w:rFonts w:ascii="Arial" w:hAnsi="Arial" w:cs="Arial"/>
          <w:b/>
          <w:color w:val="0000FF"/>
          <w:sz w:val="20"/>
          <w:szCs w:val="20"/>
        </w:rPr>
      </w:pPr>
      <w:r>
        <w:rPr>
          <w:rFonts w:ascii="Arial" w:hAnsi="Arial" w:cs="Arial"/>
          <w:b/>
          <w:color w:val="0000FF"/>
          <w:sz w:val="20"/>
          <w:szCs w:val="20"/>
        </w:rPr>
        <w:t xml:space="preserve">3.5 </w:t>
      </w:r>
      <w:r w:rsidR="00BC0B0D" w:rsidRPr="00973DBC">
        <w:rPr>
          <w:rFonts w:ascii="Arial" w:hAnsi="Arial" w:cs="Arial"/>
          <w:b/>
          <w:color w:val="0000FF"/>
          <w:sz w:val="20"/>
          <w:szCs w:val="20"/>
        </w:rPr>
        <w:t>Dlhodobé projekty</w:t>
      </w:r>
      <w:r w:rsidR="00BC0B0D">
        <w:rPr>
          <w:rFonts w:ascii="Arial" w:hAnsi="Arial" w:cs="Arial"/>
          <w:b/>
          <w:color w:val="0000FF"/>
          <w:sz w:val="20"/>
          <w:szCs w:val="20"/>
        </w:rPr>
        <w:t xml:space="preserve"> a medzinárodná spolupráca</w:t>
      </w:r>
    </w:p>
    <w:p w:rsidR="00952B6A" w:rsidRDefault="00952B6A" w:rsidP="00952B6A">
      <w:pPr>
        <w:suppressAutoHyphens/>
        <w:jc w:val="both"/>
        <w:rPr>
          <w:rFonts w:ascii="Arial" w:hAnsi="Arial" w:cs="Arial"/>
          <w:b/>
          <w:color w:val="0000FF"/>
          <w:sz w:val="20"/>
          <w:szCs w:val="20"/>
        </w:rPr>
      </w:pPr>
    </w:p>
    <w:p w:rsidR="00952B6A" w:rsidRDefault="00952B6A" w:rsidP="00952B6A">
      <w:pPr>
        <w:suppressAutoHyphens/>
        <w:jc w:val="both"/>
        <w:rPr>
          <w:rFonts w:ascii="Arial" w:hAnsi="Arial" w:cs="Arial"/>
          <w:sz w:val="20"/>
          <w:szCs w:val="20"/>
        </w:rPr>
      </w:pPr>
      <w:r>
        <w:rPr>
          <w:rFonts w:ascii="Arial" w:hAnsi="Arial" w:cs="Arial"/>
          <w:sz w:val="20"/>
          <w:szCs w:val="20"/>
        </w:rPr>
        <w:t xml:space="preserve">Škola sa zapája do vyhlasovaných projektov, podľa kritérií, ktorým zodpovedá. </w:t>
      </w:r>
      <w:r w:rsidR="00113347">
        <w:rPr>
          <w:rFonts w:ascii="Arial" w:hAnsi="Arial" w:cs="Arial"/>
          <w:sz w:val="20"/>
          <w:szCs w:val="20"/>
        </w:rPr>
        <w:t>Pravidelným žiadateľom je v projekte RENOVABIS. Tento projekt podporuje zvyšovanie kvality vzdelávania na cirkevných školách v krajinách strednej a východnej Európy.</w:t>
      </w:r>
    </w:p>
    <w:p w:rsidR="00952B6A" w:rsidRDefault="00952B6A" w:rsidP="00952B6A">
      <w:pPr>
        <w:suppressAutoHyphens/>
        <w:jc w:val="both"/>
        <w:rPr>
          <w:rFonts w:ascii="Arial" w:hAnsi="Arial" w:cs="Arial"/>
          <w:sz w:val="20"/>
          <w:szCs w:val="20"/>
        </w:rPr>
      </w:pPr>
    </w:p>
    <w:p w:rsidR="00BC0B0D" w:rsidRDefault="00BC0B0D" w:rsidP="00952B6A">
      <w:pPr>
        <w:suppressAutoHyphens/>
        <w:jc w:val="both"/>
        <w:rPr>
          <w:rFonts w:ascii="Arial" w:hAnsi="Arial" w:cs="Arial"/>
          <w:sz w:val="20"/>
          <w:szCs w:val="20"/>
        </w:rPr>
      </w:pPr>
      <w:r>
        <w:rPr>
          <w:rFonts w:ascii="Arial" w:hAnsi="Arial" w:cs="Arial"/>
          <w:sz w:val="20"/>
          <w:szCs w:val="20"/>
        </w:rPr>
        <w:t xml:space="preserve">Škola </w:t>
      </w:r>
      <w:r w:rsidR="00952B6A">
        <w:rPr>
          <w:rFonts w:ascii="Arial" w:hAnsi="Arial" w:cs="Arial"/>
          <w:sz w:val="20"/>
          <w:szCs w:val="20"/>
        </w:rPr>
        <w:t xml:space="preserve">má dlhodobo uzatvorené partnerstvo s </w:t>
      </w:r>
      <w:r>
        <w:rPr>
          <w:rFonts w:ascii="Arial" w:hAnsi="Arial" w:cs="Arial"/>
          <w:sz w:val="20"/>
          <w:szCs w:val="20"/>
        </w:rPr>
        <w:t>Gymná</w:t>
      </w:r>
      <w:r w:rsidR="00952B6A">
        <w:rPr>
          <w:rFonts w:ascii="Arial" w:hAnsi="Arial" w:cs="Arial"/>
          <w:sz w:val="20"/>
          <w:szCs w:val="20"/>
        </w:rPr>
        <w:t>ziom vo Virovitici – Chorvátsko, ktoré:</w:t>
      </w:r>
    </w:p>
    <w:p w:rsidR="00BC0B0D" w:rsidRDefault="00952B6A" w:rsidP="00952B6A">
      <w:pPr>
        <w:numPr>
          <w:ilvl w:val="4"/>
          <w:numId w:val="53"/>
        </w:numPr>
        <w:tabs>
          <w:tab w:val="clear" w:pos="3600"/>
          <w:tab w:val="num" w:pos="709"/>
        </w:tabs>
        <w:suppressAutoHyphens/>
        <w:ind w:left="709" w:hanging="283"/>
        <w:jc w:val="both"/>
        <w:rPr>
          <w:rFonts w:ascii="Arial" w:hAnsi="Arial" w:cs="Arial"/>
          <w:sz w:val="20"/>
          <w:szCs w:val="20"/>
        </w:rPr>
      </w:pPr>
      <w:r>
        <w:rPr>
          <w:rFonts w:ascii="Arial" w:hAnsi="Arial" w:cs="Arial"/>
          <w:sz w:val="20"/>
          <w:szCs w:val="20"/>
        </w:rPr>
        <w:t xml:space="preserve">sa </w:t>
      </w:r>
      <w:r w:rsidR="0059348C">
        <w:rPr>
          <w:rFonts w:ascii="Arial" w:hAnsi="Arial" w:cs="Arial"/>
          <w:sz w:val="20"/>
          <w:szCs w:val="20"/>
        </w:rPr>
        <w:t>r</w:t>
      </w:r>
      <w:r w:rsidR="00BC0B0D">
        <w:rPr>
          <w:rFonts w:ascii="Arial" w:hAnsi="Arial" w:cs="Arial"/>
          <w:sz w:val="20"/>
          <w:szCs w:val="20"/>
        </w:rPr>
        <w:t>ealizuje vzájomnými</w:t>
      </w:r>
      <w:r>
        <w:rPr>
          <w:rFonts w:ascii="Arial" w:hAnsi="Arial" w:cs="Arial"/>
          <w:sz w:val="20"/>
          <w:szCs w:val="20"/>
        </w:rPr>
        <w:t xml:space="preserve"> každoročnými výmennými pobytmi študentov,</w:t>
      </w:r>
    </w:p>
    <w:p w:rsidR="00952B6A" w:rsidRDefault="00952B6A" w:rsidP="00952B6A">
      <w:pPr>
        <w:numPr>
          <w:ilvl w:val="4"/>
          <w:numId w:val="53"/>
        </w:numPr>
        <w:tabs>
          <w:tab w:val="clear" w:pos="3600"/>
          <w:tab w:val="num" w:pos="709"/>
        </w:tabs>
        <w:suppressAutoHyphens/>
        <w:ind w:left="709" w:hanging="283"/>
        <w:jc w:val="both"/>
        <w:rPr>
          <w:rFonts w:ascii="Arial" w:hAnsi="Arial" w:cs="Arial"/>
          <w:sz w:val="20"/>
          <w:szCs w:val="20"/>
        </w:rPr>
      </w:pPr>
      <w:r>
        <w:rPr>
          <w:rFonts w:ascii="Arial" w:hAnsi="Arial" w:cs="Arial"/>
          <w:sz w:val="20"/>
          <w:szCs w:val="20"/>
        </w:rPr>
        <w:t>vzájomnými návštevami učiteľov a jedenia škôl,</w:t>
      </w:r>
    </w:p>
    <w:p w:rsidR="00BC0B0D" w:rsidRDefault="00952B6A" w:rsidP="00952B6A">
      <w:pPr>
        <w:suppressAutoHyphens/>
        <w:jc w:val="both"/>
        <w:rPr>
          <w:rFonts w:ascii="Arial" w:hAnsi="Arial" w:cs="Arial"/>
          <w:sz w:val="20"/>
          <w:szCs w:val="20"/>
        </w:rPr>
      </w:pPr>
      <w:r>
        <w:rPr>
          <w:rFonts w:ascii="Arial" w:hAnsi="Arial" w:cs="Arial"/>
          <w:sz w:val="20"/>
          <w:szCs w:val="20"/>
        </w:rPr>
        <w:t>S</w:t>
      </w:r>
      <w:r w:rsidR="00BC0B0D">
        <w:rPr>
          <w:rFonts w:ascii="Arial" w:hAnsi="Arial" w:cs="Arial"/>
          <w:sz w:val="20"/>
          <w:szCs w:val="20"/>
        </w:rPr>
        <w:t xml:space="preserve">lúži k rozvíjaniu a nácviku odborných zručností v predmetoch geografia cestovného ruchu, sprievodcovské služby a technológia služieb cestovného ruchu. </w:t>
      </w:r>
    </w:p>
    <w:p w:rsidR="00952B6A" w:rsidRDefault="00952B6A" w:rsidP="00952B6A">
      <w:pPr>
        <w:suppressAutoHyphens/>
        <w:jc w:val="both"/>
        <w:rPr>
          <w:rFonts w:ascii="Arial" w:hAnsi="Arial" w:cs="Arial"/>
          <w:sz w:val="20"/>
          <w:szCs w:val="20"/>
        </w:rPr>
      </w:pPr>
    </w:p>
    <w:p w:rsidR="00BC0B0D" w:rsidRPr="00002CA8" w:rsidRDefault="00BC0B0D" w:rsidP="00952B6A">
      <w:pPr>
        <w:suppressAutoHyphens/>
        <w:jc w:val="both"/>
        <w:rPr>
          <w:rFonts w:ascii="Arial" w:hAnsi="Arial" w:cs="Arial"/>
          <w:sz w:val="20"/>
          <w:szCs w:val="20"/>
        </w:rPr>
      </w:pPr>
      <w:r>
        <w:rPr>
          <w:rFonts w:ascii="Arial" w:hAnsi="Arial" w:cs="Arial"/>
          <w:sz w:val="20"/>
          <w:szCs w:val="20"/>
        </w:rPr>
        <w:t>Hlavným cieľom medzinárodnej spolupráce je:</w:t>
      </w:r>
    </w:p>
    <w:p w:rsidR="00BC0B0D" w:rsidRDefault="00BC0B0D" w:rsidP="00952B6A">
      <w:pPr>
        <w:numPr>
          <w:ilvl w:val="4"/>
          <w:numId w:val="56"/>
        </w:numPr>
        <w:tabs>
          <w:tab w:val="clear" w:pos="3600"/>
          <w:tab w:val="num" w:pos="720"/>
        </w:tabs>
        <w:suppressAutoHyphens/>
        <w:ind w:left="720"/>
        <w:jc w:val="both"/>
        <w:rPr>
          <w:rFonts w:ascii="Arial" w:hAnsi="Arial" w:cs="Arial"/>
          <w:sz w:val="20"/>
          <w:szCs w:val="20"/>
        </w:rPr>
      </w:pPr>
      <w:r>
        <w:rPr>
          <w:rFonts w:ascii="Arial" w:hAnsi="Arial" w:cs="Arial"/>
          <w:sz w:val="20"/>
          <w:szCs w:val="20"/>
        </w:rPr>
        <w:t>prezentácia vlastnej školy, mesta a krajiny,</w:t>
      </w:r>
    </w:p>
    <w:p w:rsidR="00BC0B0D" w:rsidRDefault="00BC0B0D" w:rsidP="00952B6A">
      <w:pPr>
        <w:numPr>
          <w:ilvl w:val="4"/>
          <w:numId w:val="56"/>
        </w:numPr>
        <w:tabs>
          <w:tab w:val="clear" w:pos="3600"/>
          <w:tab w:val="num" w:pos="720"/>
        </w:tabs>
        <w:suppressAutoHyphens/>
        <w:ind w:left="720"/>
        <w:jc w:val="both"/>
        <w:rPr>
          <w:rFonts w:ascii="Arial" w:hAnsi="Arial" w:cs="Arial"/>
          <w:sz w:val="20"/>
          <w:szCs w:val="20"/>
        </w:rPr>
      </w:pPr>
      <w:r>
        <w:rPr>
          <w:rFonts w:ascii="Arial" w:hAnsi="Arial" w:cs="Arial"/>
          <w:sz w:val="20"/>
          <w:szCs w:val="20"/>
        </w:rPr>
        <w:t>spoznávanie inej kultúry, histórie a životného štýlu,</w:t>
      </w:r>
    </w:p>
    <w:p w:rsidR="00952B6A" w:rsidRDefault="00952B6A" w:rsidP="00952B6A">
      <w:pPr>
        <w:numPr>
          <w:ilvl w:val="4"/>
          <w:numId w:val="56"/>
        </w:numPr>
        <w:tabs>
          <w:tab w:val="clear" w:pos="3600"/>
          <w:tab w:val="num" w:pos="720"/>
        </w:tabs>
        <w:suppressAutoHyphens/>
        <w:ind w:left="720"/>
        <w:jc w:val="both"/>
        <w:rPr>
          <w:rFonts w:ascii="Arial" w:hAnsi="Arial" w:cs="Arial"/>
          <w:sz w:val="20"/>
          <w:szCs w:val="20"/>
        </w:rPr>
      </w:pPr>
      <w:r>
        <w:rPr>
          <w:rFonts w:ascii="Arial" w:hAnsi="Arial" w:cs="Arial"/>
          <w:sz w:val="20"/>
          <w:szCs w:val="20"/>
        </w:rPr>
        <w:t> praktický prínos pre študentov v odbore manažment regionálneho cestovného ruchu,</w:t>
      </w:r>
    </w:p>
    <w:p w:rsidR="00BC0B0D" w:rsidRDefault="00BC0B0D" w:rsidP="00952B6A">
      <w:pPr>
        <w:numPr>
          <w:ilvl w:val="4"/>
          <w:numId w:val="56"/>
        </w:numPr>
        <w:tabs>
          <w:tab w:val="clear" w:pos="3600"/>
          <w:tab w:val="num" w:pos="720"/>
        </w:tabs>
        <w:suppressAutoHyphens/>
        <w:ind w:left="720"/>
        <w:jc w:val="both"/>
        <w:rPr>
          <w:rFonts w:ascii="Arial" w:hAnsi="Arial" w:cs="Arial"/>
          <w:sz w:val="20"/>
          <w:szCs w:val="20"/>
        </w:rPr>
      </w:pPr>
      <w:r>
        <w:rPr>
          <w:rFonts w:ascii="Arial" w:hAnsi="Arial" w:cs="Arial"/>
          <w:sz w:val="20"/>
          <w:szCs w:val="20"/>
        </w:rPr>
        <w:t>vzájomná výmena duchovných hodnôt.</w:t>
      </w:r>
    </w:p>
    <w:p w:rsidR="00BC0B0D" w:rsidRDefault="00325AF5" w:rsidP="00FC0387">
      <w:pPr>
        <w:suppressAutoHyphens/>
        <w:jc w:val="both"/>
        <w:rPr>
          <w:rFonts w:ascii="Arial" w:hAnsi="Arial" w:cs="Arial"/>
          <w:b/>
          <w:color w:val="0000FF"/>
          <w:sz w:val="20"/>
          <w:szCs w:val="20"/>
        </w:rPr>
      </w:pPr>
      <w:r>
        <w:rPr>
          <w:rFonts w:ascii="Arial" w:hAnsi="Arial" w:cs="Arial"/>
          <w:b/>
          <w:color w:val="0000FF"/>
          <w:sz w:val="20"/>
          <w:szCs w:val="20"/>
        </w:rPr>
        <w:lastRenderedPageBreak/>
        <w:t xml:space="preserve">3.6 </w:t>
      </w:r>
      <w:r w:rsidR="00BC0B0D">
        <w:rPr>
          <w:rFonts w:ascii="Arial" w:hAnsi="Arial" w:cs="Arial"/>
          <w:b/>
          <w:color w:val="0000FF"/>
          <w:sz w:val="20"/>
          <w:szCs w:val="20"/>
        </w:rPr>
        <w:t>Spolupráca so sociálnymi partnermi</w:t>
      </w:r>
    </w:p>
    <w:p w:rsidR="00FC0387" w:rsidRDefault="00FC0387" w:rsidP="00FC0387">
      <w:pPr>
        <w:suppressAutoHyphens/>
        <w:jc w:val="both"/>
        <w:rPr>
          <w:rFonts w:ascii="Arial" w:hAnsi="Arial" w:cs="Arial"/>
          <w:b/>
          <w:color w:val="0000FF"/>
          <w:sz w:val="20"/>
          <w:szCs w:val="20"/>
        </w:rPr>
      </w:pPr>
    </w:p>
    <w:p w:rsidR="00BC0B0D" w:rsidRDefault="00BC0B0D" w:rsidP="00FC0387">
      <w:pPr>
        <w:suppressAutoHyphens/>
        <w:jc w:val="both"/>
        <w:rPr>
          <w:rFonts w:ascii="Arial" w:hAnsi="Arial" w:cs="Arial"/>
          <w:sz w:val="20"/>
          <w:szCs w:val="20"/>
        </w:rPr>
      </w:pPr>
      <w:r w:rsidRPr="00E37532">
        <w:rPr>
          <w:rFonts w:ascii="Arial" w:hAnsi="Arial" w:cs="Arial"/>
          <w:sz w:val="20"/>
          <w:szCs w:val="20"/>
        </w:rPr>
        <w:t xml:space="preserve">Spolupráca </w:t>
      </w:r>
      <w:r>
        <w:rPr>
          <w:rFonts w:ascii="Arial" w:hAnsi="Arial" w:cs="Arial"/>
          <w:sz w:val="20"/>
          <w:szCs w:val="20"/>
        </w:rPr>
        <w:t xml:space="preserve">s rodičmi je organizovaná formou rodičovských združení – plenárne rodičovské združenie na začiatku školského roka a triedne rodičovské združenia každý štvrťrok. Rodičovská rada zasadá s vedením školy každé dva mesiace. Rada školy </w:t>
      </w:r>
      <w:r w:rsidR="0059348C">
        <w:rPr>
          <w:rFonts w:ascii="Arial" w:hAnsi="Arial" w:cs="Arial"/>
          <w:sz w:val="20"/>
          <w:szCs w:val="20"/>
        </w:rPr>
        <w:t xml:space="preserve">bola </w:t>
      </w:r>
      <w:r>
        <w:rPr>
          <w:rFonts w:ascii="Arial" w:hAnsi="Arial" w:cs="Arial"/>
          <w:sz w:val="20"/>
          <w:szCs w:val="20"/>
        </w:rPr>
        <w:t>zostavená na začiatku školského roka 2008/2009.</w:t>
      </w:r>
      <w:r w:rsidR="00113347">
        <w:rPr>
          <w:rFonts w:ascii="Arial" w:hAnsi="Arial" w:cs="Arial"/>
          <w:sz w:val="20"/>
          <w:szCs w:val="20"/>
        </w:rPr>
        <w:t xml:space="preserve"> Rodičia a učitelia sa stretávajú na školskej zábave poriadanej raz do roka.</w:t>
      </w:r>
    </w:p>
    <w:p w:rsidR="00FC0387" w:rsidRPr="0059348C" w:rsidRDefault="00BC0B0D" w:rsidP="00FC0387">
      <w:pPr>
        <w:suppressAutoHyphens/>
        <w:jc w:val="both"/>
        <w:rPr>
          <w:rFonts w:ascii="Arial" w:hAnsi="Arial" w:cs="Arial"/>
          <w:sz w:val="20"/>
          <w:szCs w:val="20"/>
        </w:rPr>
      </w:pPr>
      <w:r>
        <w:rPr>
          <w:rFonts w:ascii="Arial" w:hAnsi="Arial" w:cs="Arial"/>
          <w:sz w:val="20"/>
          <w:szCs w:val="20"/>
        </w:rPr>
        <w:t>Špeciálna pedagogička ú</w:t>
      </w:r>
      <w:r w:rsidR="0059348C">
        <w:rPr>
          <w:rFonts w:ascii="Arial" w:hAnsi="Arial" w:cs="Arial"/>
          <w:sz w:val="20"/>
          <w:szCs w:val="20"/>
        </w:rPr>
        <w:t>zko spolupracuje s pracovníkmi C</w:t>
      </w:r>
      <w:r>
        <w:rPr>
          <w:rFonts w:ascii="Arial" w:hAnsi="Arial" w:cs="Arial"/>
          <w:sz w:val="20"/>
          <w:szCs w:val="20"/>
        </w:rPr>
        <w:t xml:space="preserve">PPP v Trenčíne. Spolu riešia individuálne žiakov s poruchami učenia i správania, ako aj poradenstvo a prevenciu nežiaducich javov v kolektíve. Zabezpečujú doplňujúce vzdelanie z tejto oblasti i pre pedagogický zbor formou prednášok a seminárov.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00"/>
        <w:gridCol w:w="4320"/>
      </w:tblGrid>
      <w:tr w:rsidR="00FC0387" w:rsidRPr="00904F2F" w:rsidTr="00904F2F">
        <w:trPr>
          <w:trHeight w:val="30"/>
        </w:trPr>
        <w:tc>
          <w:tcPr>
            <w:tcW w:w="648" w:type="dxa"/>
            <w:vMerge w:val="restart"/>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
                <w:bCs/>
                <w:sz w:val="16"/>
                <w:szCs w:val="16"/>
              </w:rPr>
            </w:pPr>
            <w:r w:rsidRPr="00904F2F">
              <w:rPr>
                <w:rFonts w:ascii="Arial" w:hAnsi="Arial" w:cs="Arial"/>
                <w:b/>
                <w:bCs/>
                <w:sz w:val="16"/>
                <w:szCs w:val="16"/>
              </w:rPr>
              <w:t>1</w:t>
            </w:r>
          </w:p>
        </w:tc>
        <w:tc>
          <w:tcPr>
            <w:tcW w:w="450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center"/>
              <w:rPr>
                <w:rFonts w:ascii="Arial" w:hAnsi="Arial" w:cs="Arial"/>
                <w:b/>
                <w:bCs/>
                <w:sz w:val="16"/>
                <w:szCs w:val="16"/>
              </w:rPr>
            </w:pPr>
            <w:r w:rsidRPr="00904F2F">
              <w:rPr>
                <w:rFonts w:ascii="Arial" w:hAnsi="Arial" w:cs="Arial"/>
                <w:b/>
                <w:bCs/>
                <w:sz w:val="16"/>
                <w:szCs w:val="16"/>
              </w:rPr>
              <w:t>ŠKOLA - ZRIAĎOVATEĽ</w:t>
            </w:r>
          </w:p>
        </w:tc>
        <w:tc>
          <w:tcPr>
            <w:tcW w:w="432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center"/>
              <w:rPr>
                <w:rFonts w:ascii="Arial" w:hAnsi="Arial" w:cs="Arial"/>
                <w:b/>
                <w:bCs/>
                <w:sz w:val="16"/>
                <w:szCs w:val="16"/>
              </w:rPr>
            </w:pPr>
            <w:r w:rsidRPr="00904F2F">
              <w:rPr>
                <w:rFonts w:ascii="Arial" w:hAnsi="Arial" w:cs="Arial"/>
                <w:b/>
                <w:bCs/>
                <w:sz w:val="16"/>
                <w:szCs w:val="16"/>
              </w:rPr>
              <w:t>ZRIAĎOVATEĽ - ŠKOLA</w:t>
            </w:r>
          </w:p>
        </w:tc>
      </w:tr>
      <w:tr w:rsidR="00FC0387" w:rsidRPr="00904F2F" w:rsidTr="00904F2F">
        <w:tc>
          <w:tcPr>
            <w:tcW w:w="648" w:type="dxa"/>
            <w:vMerge/>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Cs/>
                <w:sz w:val="16"/>
                <w:szCs w:val="16"/>
              </w:rPr>
            </w:pPr>
          </w:p>
        </w:tc>
        <w:tc>
          <w:tcPr>
            <w:tcW w:w="450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numPr>
                <w:ilvl w:val="0"/>
                <w:numId w:val="58"/>
              </w:numPr>
              <w:tabs>
                <w:tab w:val="clear" w:pos="1068"/>
                <w:tab w:val="num" w:pos="432"/>
              </w:tabs>
              <w:ind w:left="432"/>
              <w:jc w:val="both"/>
              <w:rPr>
                <w:rFonts w:ascii="Arial" w:hAnsi="Arial" w:cs="Arial"/>
                <w:bCs/>
                <w:sz w:val="16"/>
                <w:szCs w:val="16"/>
              </w:rPr>
            </w:pPr>
            <w:r w:rsidRPr="00904F2F">
              <w:rPr>
                <w:rFonts w:ascii="Arial" w:hAnsi="Arial" w:cs="Arial"/>
                <w:bCs/>
                <w:sz w:val="16"/>
                <w:szCs w:val="16"/>
              </w:rPr>
              <w:t>škola zodpovedne plní svoju primárnu úlohu  výchovno–vzdelávacej inštitúcie,   t.j. poskytuje kvalitné vzdelávanie zabezpečuje vysoko kvalifikovaný personál v duchu kresťanskej lásky zabezpečuje výchovné ciele humánnej a katolíckej školy</w:t>
            </w:r>
          </w:p>
          <w:p w:rsidR="00FC0387" w:rsidRPr="00904F2F" w:rsidRDefault="00FC0387" w:rsidP="00904F2F">
            <w:pPr>
              <w:numPr>
                <w:ilvl w:val="0"/>
                <w:numId w:val="58"/>
              </w:numPr>
              <w:tabs>
                <w:tab w:val="clear" w:pos="1068"/>
                <w:tab w:val="num" w:pos="432"/>
              </w:tabs>
              <w:ind w:left="432"/>
              <w:jc w:val="both"/>
              <w:rPr>
                <w:rFonts w:ascii="Arial" w:hAnsi="Arial" w:cs="Arial"/>
                <w:bCs/>
                <w:sz w:val="16"/>
                <w:szCs w:val="16"/>
              </w:rPr>
            </w:pPr>
            <w:r w:rsidRPr="00904F2F">
              <w:rPr>
                <w:rFonts w:ascii="Arial" w:hAnsi="Arial" w:cs="Arial"/>
                <w:bCs/>
                <w:sz w:val="16"/>
                <w:szCs w:val="16"/>
              </w:rPr>
              <w:t>dodržiava zákony a nariadenia MŠVV a Š SR, ustanovenia BÚ a v maximálnej miere plní ciele stanovené Národným programom</w:t>
            </w:r>
          </w:p>
          <w:p w:rsidR="00FC0387" w:rsidRPr="00904F2F" w:rsidRDefault="00FC0387" w:rsidP="00904F2F">
            <w:pPr>
              <w:jc w:val="both"/>
              <w:rPr>
                <w:rFonts w:ascii="Arial" w:hAnsi="Arial" w:cs="Arial"/>
                <w:bCs/>
                <w:sz w:val="16"/>
                <w:szCs w:val="16"/>
              </w:rPr>
            </w:pPr>
          </w:p>
        </w:tc>
        <w:tc>
          <w:tcPr>
            <w:tcW w:w="432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numPr>
                <w:ilvl w:val="0"/>
                <w:numId w:val="58"/>
              </w:numPr>
              <w:tabs>
                <w:tab w:val="clear" w:pos="1068"/>
                <w:tab w:val="num" w:pos="432"/>
              </w:tabs>
              <w:ind w:left="432"/>
              <w:jc w:val="both"/>
              <w:rPr>
                <w:rFonts w:ascii="Arial" w:hAnsi="Arial" w:cs="Arial"/>
                <w:bCs/>
                <w:sz w:val="16"/>
                <w:szCs w:val="16"/>
              </w:rPr>
            </w:pPr>
            <w:r w:rsidRPr="00904F2F">
              <w:rPr>
                <w:rFonts w:ascii="Arial" w:hAnsi="Arial" w:cs="Arial"/>
                <w:bCs/>
                <w:sz w:val="16"/>
                <w:szCs w:val="16"/>
              </w:rPr>
              <w:t>zriaďovateľ zabezpečuje finančné prostriedky na prevádzku školy a duchovne sprevádza život školy</w:t>
            </w:r>
          </w:p>
          <w:p w:rsidR="00FC0387" w:rsidRPr="00904F2F" w:rsidRDefault="00FC0387" w:rsidP="00904F2F">
            <w:pPr>
              <w:numPr>
                <w:ilvl w:val="0"/>
                <w:numId w:val="58"/>
              </w:numPr>
              <w:tabs>
                <w:tab w:val="clear" w:pos="1068"/>
                <w:tab w:val="num" w:pos="432"/>
              </w:tabs>
              <w:ind w:left="432"/>
              <w:jc w:val="both"/>
              <w:rPr>
                <w:rFonts w:ascii="Arial" w:hAnsi="Arial" w:cs="Arial"/>
                <w:bCs/>
                <w:sz w:val="16"/>
                <w:szCs w:val="16"/>
              </w:rPr>
            </w:pPr>
            <w:r w:rsidRPr="00904F2F">
              <w:rPr>
                <w:rFonts w:ascii="Arial" w:hAnsi="Arial" w:cs="Arial"/>
                <w:bCs/>
                <w:sz w:val="16"/>
                <w:szCs w:val="16"/>
              </w:rPr>
              <w:t>poskytuje škole kvalitné a relevantné informácie v oblasti výchovy a vzdelávania</w:t>
            </w:r>
          </w:p>
          <w:p w:rsidR="00FC0387" w:rsidRPr="00904F2F" w:rsidRDefault="00FC0387" w:rsidP="00904F2F">
            <w:pPr>
              <w:numPr>
                <w:ilvl w:val="0"/>
                <w:numId w:val="58"/>
              </w:numPr>
              <w:tabs>
                <w:tab w:val="clear" w:pos="1068"/>
                <w:tab w:val="num" w:pos="432"/>
              </w:tabs>
              <w:ind w:left="432"/>
              <w:jc w:val="both"/>
              <w:rPr>
                <w:rFonts w:ascii="Arial" w:hAnsi="Arial" w:cs="Arial"/>
                <w:bCs/>
                <w:sz w:val="16"/>
                <w:szCs w:val="16"/>
              </w:rPr>
            </w:pPr>
            <w:r w:rsidRPr="00904F2F">
              <w:rPr>
                <w:rFonts w:ascii="Arial" w:hAnsi="Arial" w:cs="Arial"/>
                <w:bCs/>
                <w:sz w:val="16"/>
                <w:szCs w:val="16"/>
              </w:rPr>
              <w:t>poskytuje ústretovosť a podporu pri napĺňaní cieľov</w:t>
            </w:r>
          </w:p>
        </w:tc>
      </w:tr>
      <w:tr w:rsidR="00FC0387" w:rsidRPr="00904F2F" w:rsidTr="00904F2F">
        <w:tc>
          <w:tcPr>
            <w:tcW w:w="648" w:type="dxa"/>
            <w:vMerge w:val="restart"/>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
                <w:bCs/>
                <w:sz w:val="16"/>
                <w:szCs w:val="16"/>
              </w:rPr>
            </w:pPr>
            <w:r w:rsidRPr="00904F2F">
              <w:rPr>
                <w:rFonts w:ascii="Arial" w:hAnsi="Arial" w:cs="Arial"/>
                <w:b/>
                <w:bCs/>
                <w:sz w:val="16"/>
                <w:szCs w:val="16"/>
              </w:rPr>
              <w:t xml:space="preserve">2 </w:t>
            </w:r>
          </w:p>
        </w:tc>
        <w:tc>
          <w:tcPr>
            <w:tcW w:w="450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
                <w:bCs/>
                <w:sz w:val="16"/>
                <w:szCs w:val="16"/>
              </w:rPr>
            </w:pPr>
            <w:r w:rsidRPr="00904F2F">
              <w:rPr>
                <w:rFonts w:ascii="Arial" w:hAnsi="Arial" w:cs="Arial"/>
                <w:b/>
                <w:bCs/>
                <w:sz w:val="16"/>
                <w:szCs w:val="16"/>
              </w:rPr>
              <w:t>ŠKOLA - ZAMESTNANCI ŠKOLY</w:t>
            </w:r>
          </w:p>
        </w:tc>
        <w:tc>
          <w:tcPr>
            <w:tcW w:w="432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
                <w:bCs/>
                <w:sz w:val="16"/>
                <w:szCs w:val="16"/>
              </w:rPr>
            </w:pPr>
            <w:r w:rsidRPr="00904F2F">
              <w:rPr>
                <w:rFonts w:ascii="Arial" w:hAnsi="Arial" w:cs="Arial"/>
                <w:b/>
                <w:bCs/>
                <w:sz w:val="16"/>
                <w:szCs w:val="16"/>
              </w:rPr>
              <w:t>ZAMESTNANCI ŠKOLY - ŠKOLA</w:t>
            </w:r>
          </w:p>
        </w:tc>
      </w:tr>
      <w:tr w:rsidR="00FC0387" w:rsidRPr="00904F2F" w:rsidTr="00904F2F">
        <w:tc>
          <w:tcPr>
            <w:tcW w:w="648" w:type="dxa"/>
            <w:vMerge/>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Cs/>
                <w:sz w:val="16"/>
                <w:szCs w:val="16"/>
              </w:rPr>
            </w:pPr>
          </w:p>
        </w:tc>
        <w:tc>
          <w:tcPr>
            <w:tcW w:w="450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numPr>
                <w:ilvl w:val="0"/>
                <w:numId w:val="58"/>
              </w:numPr>
              <w:tabs>
                <w:tab w:val="clear" w:pos="1068"/>
                <w:tab w:val="num" w:pos="432"/>
              </w:tabs>
              <w:ind w:left="432"/>
              <w:jc w:val="both"/>
              <w:rPr>
                <w:rFonts w:ascii="Arial" w:hAnsi="Arial" w:cs="Arial"/>
                <w:bCs/>
                <w:sz w:val="16"/>
                <w:szCs w:val="16"/>
              </w:rPr>
            </w:pPr>
            <w:r w:rsidRPr="00904F2F">
              <w:rPr>
                <w:rFonts w:ascii="Arial" w:hAnsi="Arial" w:cs="Arial"/>
                <w:bCs/>
                <w:sz w:val="16"/>
                <w:szCs w:val="16"/>
              </w:rPr>
              <w:t>škola – vytvára zamestnancom kvalitné pracovné prostredie</w:t>
            </w:r>
          </w:p>
          <w:p w:rsidR="00FC0387" w:rsidRPr="00904F2F" w:rsidRDefault="00FC0387" w:rsidP="00904F2F">
            <w:pPr>
              <w:numPr>
                <w:ilvl w:val="0"/>
                <w:numId w:val="58"/>
              </w:numPr>
              <w:tabs>
                <w:tab w:val="clear" w:pos="1068"/>
                <w:tab w:val="num" w:pos="432"/>
              </w:tabs>
              <w:ind w:left="432"/>
              <w:jc w:val="both"/>
              <w:rPr>
                <w:rFonts w:ascii="Arial" w:hAnsi="Arial" w:cs="Arial"/>
                <w:bCs/>
                <w:sz w:val="16"/>
                <w:szCs w:val="16"/>
              </w:rPr>
            </w:pPr>
            <w:r w:rsidRPr="00904F2F">
              <w:rPr>
                <w:rFonts w:ascii="Arial" w:hAnsi="Arial" w:cs="Arial"/>
                <w:bCs/>
                <w:sz w:val="16"/>
                <w:szCs w:val="16"/>
              </w:rPr>
              <w:t>vytvára materiálno-technické podmienky pre kvalitné vzdelávanie (učebné pomôcky, informácie)</w:t>
            </w:r>
          </w:p>
          <w:p w:rsidR="00FC0387" w:rsidRPr="00904F2F" w:rsidRDefault="00FC0387" w:rsidP="00904F2F">
            <w:pPr>
              <w:numPr>
                <w:ilvl w:val="0"/>
                <w:numId w:val="58"/>
              </w:numPr>
              <w:tabs>
                <w:tab w:val="clear" w:pos="1068"/>
                <w:tab w:val="num" w:pos="432"/>
              </w:tabs>
              <w:ind w:left="432"/>
              <w:jc w:val="both"/>
              <w:rPr>
                <w:rFonts w:ascii="Arial" w:hAnsi="Arial" w:cs="Arial"/>
                <w:bCs/>
                <w:sz w:val="16"/>
                <w:szCs w:val="16"/>
              </w:rPr>
            </w:pPr>
            <w:r w:rsidRPr="00904F2F">
              <w:rPr>
                <w:rFonts w:ascii="Arial" w:hAnsi="Arial" w:cs="Arial"/>
                <w:bCs/>
                <w:sz w:val="16"/>
                <w:szCs w:val="16"/>
              </w:rPr>
              <w:t>zabezpečuje a umožňuje ďalší rozvoj a kariérny rast zamestnanca - možnosti vzdelávania, dopĺňanie kvalifikácie</w:t>
            </w:r>
          </w:p>
          <w:p w:rsidR="00FC0387" w:rsidRPr="00904F2F" w:rsidRDefault="00FC0387" w:rsidP="00904F2F">
            <w:pPr>
              <w:numPr>
                <w:ilvl w:val="0"/>
                <w:numId w:val="58"/>
              </w:numPr>
              <w:tabs>
                <w:tab w:val="clear" w:pos="1068"/>
                <w:tab w:val="num" w:pos="432"/>
              </w:tabs>
              <w:ind w:left="432"/>
              <w:jc w:val="both"/>
              <w:rPr>
                <w:rFonts w:ascii="Arial" w:hAnsi="Arial" w:cs="Arial"/>
                <w:bCs/>
                <w:sz w:val="16"/>
                <w:szCs w:val="16"/>
              </w:rPr>
            </w:pPr>
            <w:r w:rsidRPr="00904F2F">
              <w:rPr>
                <w:rFonts w:ascii="Arial" w:hAnsi="Arial" w:cs="Arial"/>
                <w:bCs/>
                <w:sz w:val="16"/>
                <w:szCs w:val="16"/>
              </w:rPr>
              <w:t>zabezpečuje prístup k informáciám - informuje zamestnancov o zmenách v legislatíve, vytvára podmienky na stotožnenie sa s vnútornými predpismi, v ktorých zohľadňuje potreby zamestnancom</w:t>
            </w:r>
          </w:p>
          <w:p w:rsidR="00FC0387" w:rsidRPr="00904F2F" w:rsidRDefault="00FC0387" w:rsidP="00904F2F">
            <w:pPr>
              <w:numPr>
                <w:ilvl w:val="0"/>
                <w:numId w:val="58"/>
              </w:numPr>
              <w:tabs>
                <w:tab w:val="clear" w:pos="1068"/>
                <w:tab w:val="num" w:pos="432"/>
              </w:tabs>
              <w:ind w:left="432"/>
              <w:jc w:val="both"/>
              <w:rPr>
                <w:rFonts w:ascii="Arial" w:hAnsi="Arial" w:cs="Arial"/>
                <w:bCs/>
                <w:sz w:val="16"/>
                <w:szCs w:val="16"/>
              </w:rPr>
            </w:pPr>
            <w:r w:rsidRPr="00904F2F">
              <w:rPr>
                <w:rFonts w:ascii="Arial" w:hAnsi="Arial" w:cs="Arial"/>
                <w:bCs/>
                <w:sz w:val="16"/>
                <w:szCs w:val="16"/>
              </w:rPr>
              <w:t>duchovný rast a rozvoj (DO, DC)</w:t>
            </w:r>
          </w:p>
          <w:p w:rsidR="00FC0387" w:rsidRPr="00904F2F" w:rsidRDefault="00FC0387" w:rsidP="00904F2F">
            <w:pPr>
              <w:numPr>
                <w:ilvl w:val="0"/>
                <w:numId w:val="58"/>
              </w:numPr>
              <w:tabs>
                <w:tab w:val="clear" w:pos="1068"/>
                <w:tab w:val="num" w:pos="432"/>
              </w:tabs>
              <w:ind w:left="432"/>
              <w:jc w:val="both"/>
              <w:rPr>
                <w:rFonts w:ascii="Arial" w:hAnsi="Arial" w:cs="Arial"/>
                <w:bCs/>
                <w:sz w:val="16"/>
                <w:szCs w:val="16"/>
              </w:rPr>
            </w:pPr>
            <w:r w:rsidRPr="00904F2F">
              <w:rPr>
                <w:rFonts w:ascii="Arial" w:hAnsi="Arial" w:cs="Arial"/>
                <w:bCs/>
                <w:sz w:val="16"/>
                <w:szCs w:val="16"/>
              </w:rPr>
              <w:t>vytvára podmienky pre vlastnú tvorivosť a priznáva samostatné kompetencie pri organizovaní vyuč. jednotky, aktivitách školy a pri riešení problémov</w:t>
            </w:r>
          </w:p>
          <w:p w:rsidR="00FC0387" w:rsidRPr="00904F2F" w:rsidRDefault="00FC0387" w:rsidP="00904F2F">
            <w:pPr>
              <w:numPr>
                <w:ilvl w:val="0"/>
                <w:numId w:val="58"/>
              </w:numPr>
              <w:tabs>
                <w:tab w:val="clear" w:pos="1068"/>
                <w:tab w:val="num" w:pos="432"/>
              </w:tabs>
              <w:ind w:left="432"/>
              <w:jc w:val="both"/>
              <w:rPr>
                <w:rFonts w:ascii="Arial" w:hAnsi="Arial" w:cs="Arial"/>
                <w:bCs/>
                <w:sz w:val="16"/>
                <w:szCs w:val="16"/>
              </w:rPr>
            </w:pPr>
            <w:r w:rsidRPr="00904F2F">
              <w:rPr>
                <w:rFonts w:ascii="Arial" w:hAnsi="Arial" w:cs="Arial"/>
                <w:bCs/>
                <w:sz w:val="16"/>
                <w:szCs w:val="16"/>
              </w:rPr>
              <w:t>vytvára psychologické podmienky - dovolenka, pružný pracovný čas, organizovanie rozvrhu a pod. (psychohygiena)</w:t>
            </w:r>
          </w:p>
          <w:p w:rsidR="00FC0387" w:rsidRPr="00904F2F" w:rsidRDefault="00FC0387" w:rsidP="00904F2F">
            <w:pPr>
              <w:numPr>
                <w:ilvl w:val="0"/>
                <w:numId w:val="58"/>
              </w:numPr>
              <w:tabs>
                <w:tab w:val="clear" w:pos="1068"/>
                <w:tab w:val="num" w:pos="432"/>
              </w:tabs>
              <w:ind w:left="432"/>
              <w:jc w:val="both"/>
              <w:rPr>
                <w:rFonts w:ascii="Arial" w:hAnsi="Arial" w:cs="Arial"/>
                <w:bCs/>
                <w:sz w:val="16"/>
                <w:szCs w:val="16"/>
              </w:rPr>
            </w:pPr>
            <w:r w:rsidRPr="00904F2F">
              <w:rPr>
                <w:rFonts w:ascii="Arial" w:hAnsi="Arial" w:cs="Arial"/>
                <w:bCs/>
                <w:sz w:val="16"/>
                <w:szCs w:val="16"/>
              </w:rPr>
              <w:t xml:space="preserve">získava spätnú väzbu od zamestnancov a návody na skvalitnenie chodu školy </w:t>
            </w:r>
          </w:p>
        </w:tc>
        <w:tc>
          <w:tcPr>
            <w:tcW w:w="432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numPr>
                <w:ilvl w:val="0"/>
                <w:numId w:val="58"/>
              </w:numPr>
              <w:tabs>
                <w:tab w:val="clear" w:pos="1068"/>
                <w:tab w:val="num" w:pos="432"/>
              </w:tabs>
              <w:ind w:left="432"/>
              <w:jc w:val="both"/>
              <w:rPr>
                <w:rFonts w:ascii="Arial" w:hAnsi="Arial" w:cs="Arial"/>
                <w:bCs/>
                <w:sz w:val="16"/>
                <w:szCs w:val="16"/>
              </w:rPr>
            </w:pPr>
            <w:r w:rsidRPr="00904F2F">
              <w:rPr>
                <w:rFonts w:ascii="Arial" w:hAnsi="Arial" w:cs="Arial"/>
                <w:bCs/>
                <w:sz w:val="16"/>
                <w:szCs w:val="16"/>
              </w:rPr>
              <w:t>podieľajú sa na plnení strategických a operačných cieľov školy - svojou zodpovednou prácou</w:t>
            </w:r>
          </w:p>
          <w:p w:rsidR="00FC0387" w:rsidRPr="00904F2F" w:rsidRDefault="00FC0387" w:rsidP="00904F2F">
            <w:pPr>
              <w:numPr>
                <w:ilvl w:val="0"/>
                <w:numId w:val="58"/>
              </w:numPr>
              <w:tabs>
                <w:tab w:val="clear" w:pos="1068"/>
                <w:tab w:val="num" w:pos="432"/>
              </w:tabs>
              <w:ind w:left="432"/>
              <w:jc w:val="both"/>
              <w:rPr>
                <w:rFonts w:ascii="Arial" w:hAnsi="Arial" w:cs="Arial"/>
                <w:bCs/>
                <w:sz w:val="16"/>
                <w:szCs w:val="16"/>
              </w:rPr>
            </w:pPr>
            <w:r w:rsidRPr="00904F2F">
              <w:rPr>
                <w:rFonts w:ascii="Arial" w:hAnsi="Arial" w:cs="Arial"/>
                <w:bCs/>
                <w:sz w:val="16"/>
                <w:szCs w:val="16"/>
              </w:rPr>
              <w:t>vyučujú kvalifikáciou, čím zabezpečujú kvalitu vyuč. procesu a svojou konkurencieschopnosťou</w:t>
            </w:r>
          </w:p>
          <w:p w:rsidR="00FC0387" w:rsidRPr="00904F2F" w:rsidRDefault="00FC0387" w:rsidP="00904F2F">
            <w:pPr>
              <w:numPr>
                <w:ilvl w:val="0"/>
                <w:numId w:val="58"/>
              </w:numPr>
              <w:tabs>
                <w:tab w:val="clear" w:pos="1068"/>
                <w:tab w:val="num" w:pos="432"/>
              </w:tabs>
              <w:ind w:left="432"/>
              <w:jc w:val="both"/>
              <w:rPr>
                <w:rFonts w:ascii="Arial" w:hAnsi="Arial" w:cs="Arial"/>
                <w:bCs/>
                <w:sz w:val="16"/>
                <w:szCs w:val="16"/>
              </w:rPr>
            </w:pPr>
            <w:r w:rsidRPr="00904F2F">
              <w:rPr>
                <w:rFonts w:ascii="Arial" w:hAnsi="Arial" w:cs="Arial"/>
                <w:bCs/>
                <w:sz w:val="16"/>
                <w:szCs w:val="16"/>
              </w:rPr>
              <w:t>ochotne spolupracujú s rodičmi, samosprávou a ďalšími partnermi školy, čím vytvárajú goodwill školy</w:t>
            </w:r>
          </w:p>
          <w:p w:rsidR="00FC0387" w:rsidRPr="00904F2F" w:rsidRDefault="00FC0387" w:rsidP="00904F2F">
            <w:pPr>
              <w:numPr>
                <w:ilvl w:val="0"/>
                <w:numId w:val="58"/>
              </w:numPr>
              <w:tabs>
                <w:tab w:val="clear" w:pos="1068"/>
                <w:tab w:val="num" w:pos="432"/>
              </w:tabs>
              <w:ind w:left="432"/>
              <w:jc w:val="both"/>
              <w:rPr>
                <w:rFonts w:ascii="Arial" w:hAnsi="Arial" w:cs="Arial"/>
                <w:bCs/>
                <w:sz w:val="16"/>
                <w:szCs w:val="16"/>
              </w:rPr>
            </w:pPr>
            <w:r w:rsidRPr="00904F2F">
              <w:rPr>
                <w:rFonts w:ascii="Arial" w:hAnsi="Arial" w:cs="Arial"/>
                <w:bCs/>
                <w:sz w:val="16"/>
                <w:szCs w:val="16"/>
              </w:rPr>
              <w:t xml:space="preserve">podieľajú sa na riadení školy a na tvorbe školského vzdelávacieho programu a školských noriem </w:t>
            </w:r>
          </w:p>
        </w:tc>
      </w:tr>
      <w:tr w:rsidR="00FC0387" w:rsidRPr="00904F2F" w:rsidTr="00904F2F">
        <w:tc>
          <w:tcPr>
            <w:tcW w:w="648" w:type="dxa"/>
            <w:vMerge w:val="restart"/>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
                <w:bCs/>
                <w:sz w:val="16"/>
                <w:szCs w:val="16"/>
              </w:rPr>
            </w:pPr>
            <w:r w:rsidRPr="00904F2F">
              <w:rPr>
                <w:rFonts w:ascii="Arial" w:hAnsi="Arial" w:cs="Arial"/>
                <w:b/>
                <w:bCs/>
                <w:sz w:val="16"/>
                <w:szCs w:val="16"/>
              </w:rPr>
              <w:t>3</w:t>
            </w:r>
          </w:p>
        </w:tc>
        <w:tc>
          <w:tcPr>
            <w:tcW w:w="450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
                <w:bCs/>
                <w:sz w:val="16"/>
                <w:szCs w:val="16"/>
              </w:rPr>
            </w:pPr>
            <w:r w:rsidRPr="00904F2F">
              <w:rPr>
                <w:rFonts w:ascii="Arial" w:hAnsi="Arial" w:cs="Arial"/>
                <w:b/>
                <w:bCs/>
                <w:sz w:val="16"/>
                <w:szCs w:val="16"/>
              </w:rPr>
              <w:t>ŠKOLA - RODIČ</w:t>
            </w:r>
          </w:p>
        </w:tc>
        <w:tc>
          <w:tcPr>
            <w:tcW w:w="432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
                <w:bCs/>
                <w:sz w:val="16"/>
                <w:szCs w:val="16"/>
              </w:rPr>
            </w:pPr>
            <w:r w:rsidRPr="00904F2F">
              <w:rPr>
                <w:rFonts w:ascii="Arial" w:hAnsi="Arial" w:cs="Arial"/>
                <w:b/>
                <w:bCs/>
                <w:sz w:val="16"/>
                <w:szCs w:val="16"/>
              </w:rPr>
              <w:t> RODIČ - ŠKOLA</w:t>
            </w:r>
          </w:p>
        </w:tc>
      </w:tr>
      <w:tr w:rsidR="00FC0387" w:rsidRPr="00904F2F" w:rsidTr="00904F2F">
        <w:tc>
          <w:tcPr>
            <w:tcW w:w="648" w:type="dxa"/>
            <w:vMerge/>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Cs/>
                <w:sz w:val="16"/>
                <w:szCs w:val="16"/>
              </w:rPr>
            </w:pPr>
          </w:p>
        </w:tc>
        <w:tc>
          <w:tcPr>
            <w:tcW w:w="450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numPr>
                <w:ilvl w:val="0"/>
                <w:numId w:val="58"/>
              </w:numPr>
              <w:tabs>
                <w:tab w:val="clear" w:pos="1068"/>
                <w:tab w:val="num" w:pos="432"/>
              </w:tabs>
              <w:ind w:left="432"/>
              <w:jc w:val="both"/>
              <w:rPr>
                <w:rFonts w:ascii="Arial" w:hAnsi="Arial" w:cs="Arial"/>
                <w:bCs/>
                <w:sz w:val="16"/>
                <w:szCs w:val="16"/>
              </w:rPr>
            </w:pPr>
            <w:r w:rsidRPr="00904F2F">
              <w:rPr>
                <w:rFonts w:ascii="Arial" w:hAnsi="Arial" w:cs="Arial"/>
                <w:bCs/>
                <w:sz w:val="16"/>
                <w:szCs w:val="16"/>
              </w:rPr>
              <w:t xml:space="preserve">škola - poskytuje kvalitné služby - vzdelávania a podieľa sa na výchove dieťaťa, zabezpečuje individuálny prístup a rozvoj nadaných detí a pomoc pri vzdelávaní a výchove postihnutých detí a detí so ŠVVP, </w:t>
            </w:r>
          </w:p>
          <w:p w:rsidR="00FC0387" w:rsidRPr="00904F2F" w:rsidRDefault="00FC0387" w:rsidP="00904F2F">
            <w:pPr>
              <w:numPr>
                <w:ilvl w:val="0"/>
                <w:numId w:val="58"/>
              </w:numPr>
              <w:tabs>
                <w:tab w:val="clear" w:pos="1068"/>
                <w:tab w:val="num" w:pos="432"/>
              </w:tabs>
              <w:ind w:left="432"/>
              <w:jc w:val="both"/>
              <w:rPr>
                <w:rFonts w:ascii="Arial" w:hAnsi="Arial" w:cs="Arial"/>
                <w:bCs/>
                <w:sz w:val="16"/>
                <w:szCs w:val="16"/>
              </w:rPr>
            </w:pPr>
            <w:r w:rsidRPr="00904F2F">
              <w:rPr>
                <w:rFonts w:ascii="Arial" w:hAnsi="Arial" w:cs="Arial"/>
                <w:bCs/>
                <w:sz w:val="16"/>
                <w:szCs w:val="16"/>
              </w:rPr>
              <w:t>poskytuje mimoškolské aktivity, v ktorých rozvíja osobnostné predpoklady žiakov, čím zabezpečuje zmysluplné trávenie voľného času</w:t>
            </w:r>
          </w:p>
        </w:tc>
        <w:tc>
          <w:tcPr>
            <w:tcW w:w="432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numPr>
                <w:ilvl w:val="0"/>
                <w:numId w:val="58"/>
              </w:numPr>
              <w:tabs>
                <w:tab w:val="clear" w:pos="1068"/>
                <w:tab w:val="num" w:pos="432"/>
              </w:tabs>
              <w:ind w:left="432"/>
              <w:jc w:val="both"/>
              <w:rPr>
                <w:rFonts w:ascii="Arial" w:hAnsi="Arial" w:cs="Arial"/>
                <w:bCs/>
                <w:sz w:val="16"/>
                <w:szCs w:val="16"/>
              </w:rPr>
            </w:pPr>
            <w:r w:rsidRPr="00904F2F">
              <w:rPr>
                <w:rFonts w:ascii="Arial" w:hAnsi="Arial" w:cs="Arial"/>
                <w:bCs/>
                <w:sz w:val="16"/>
                <w:szCs w:val="16"/>
              </w:rPr>
              <w:t>sú nápomocní pri plnení hlavných cieľov školy, spolupracujú so školou na rozvoji detí ale aj na zabezpečení plynulého chodu školy</w:t>
            </w:r>
          </w:p>
        </w:tc>
      </w:tr>
      <w:tr w:rsidR="00FC0387" w:rsidRPr="00904F2F" w:rsidTr="00904F2F">
        <w:tc>
          <w:tcPr>
            <w:tcW w:w="648" w:type="dxa"/>
            <w:vMerge w:val="restart"/>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
                <w:bCs/>
                <w:sz w:val="16"/>
                <w:szCs w:val="16"/>
              </w:rPr>
            </w:pPr>
            <w:r w:rsidRPr="00904F2F">
              <w:rPr>
                <w:rFonts w:ascii="Arial" w:hAnsi="Arial" w:cs="Arial"/>
                <w:b/>
                <w:bCs/>
                <w:sz w:val="16"/>
                <w:szCs w:val="16"/>
              </w:rPr>
              <w:t>4</w:t>
            </w:r>
          </w:p>
        </w:tc>
        <w:tc>
          <w:tcPr>
            <w:tcW w:w="450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
                <w:bCs/>
                <w:sz w:val="16"/>
                <w:szCs w:val="16"/>
              </w:rPr>
            </w:pPr>
            <w:r w:rsidRPr="00904F2F">
              <w:rPr>
                <w:rFonts w:ascii="Arial" w:hAnsi="Arial" w:cs="Arial"/>
                <w:b/>
                <w:bCs/>
                <w:sz w:val="16"/>
                <w:szCs w:val="16"/>
              </w:rPr>
              <w:t>ŠKOLA</w:t>
            </w:r>
          </w:p>
        </w:tc>
        <w:tc>
          <w:tcPr>
            <w:tcW w:w="432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
                <w:bCs/>
                <w:sz w:val="16"/>
                <w:szCs w:val="16"/>
              </w:rPr>
            </w:pPr>
            <w:r w:rsidRPr="00904F2F">
              <w:rPr>
                <w:rFonts w:ascii="Arial" w:hAnsi="Arial" w:cs="Arial"/>
                <w:b/>
                <w:bCs/>
                <w:sz w:val="16"/>
                <w:szCs w:val="16"/>
              </w:rPr>
              <w:t>ORGANIZÁCIE, SPOLUPODIEĽAJÚCE SA NA VÝCHOVE A VZDELÁVANÍ</w:t>
            </w:r>
          </w:p>
        </w:tc>
      </w:tr>
      <w:tr w:rsidR="00FC0387" w:rsidRPr="00904F2F" w:rsidTr="00904F2F">
        <w:tc>
          <w:tcPr>
            <w:tcW w:w="648" w:type="dxa"/>
            <w:vMerge/>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Cs/>
                <w:sz w:val="16"/>
                <w:szCs w:val="16"/>
              </w:rPr>
            </w:pPr>
          </w:p>
        </w:tc>
        <w:tc>
          <w:tcPr>
            <w:tcW w:w="450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numPr>
                <w:ilvl w:val="0"/>
                <w:numId w:val="58"/>
              </w:numPr>
              <w:tabs>
                <w:tab w:val="clear" w:pos="1068"/>
                <w:tab w:val="num" w:pos="432"/>
              </w:tabs>
              <w:ind w:left="432"/>
              <w:jc w:val="both"/>
              <w:rPr>
                <w:rFonts w:ascii="Arial" w:hAnsi="Arial" w:cs="Arial"/>
                <w:bCs/>
                <w:sz w:val="16"/>
                <w:szCs w:val="16"/>
              </w:rPr>
            </w:pPr>
            <w:r w:rsidRPr="00904F2F">
              <w:rPr>
                <w:rFonts w:ascii="Arial" w:hAnsi="Arial" w:cs="Arial"/>
                <w:bCs/>
                <w:sz w:val="16"/>
                <w:szCs w:val="16"/>
              </w:rPr>
              <w:t xml:space="preserve">predpokladaná orgánom a inštitúciám koncepcie, plány, smernice a ďalšie dokumenty usmerňujúce chod a riadenie školy </w:t>
            </w:r>
          </w:p>
          <w:p w:rsidR="00FC0387" w:rsidRPr="00904F2F" w:rsidRDefault="00FC0387" w:rsidP="00904F2F">
            <w:pPr>
              <w:numPr>
                <w:ilvl w:val="0"/>
                <w:numId w:val="59"/>
              </w:numPr>
              <w:tabs>
                <w:tab w:val="clear" w:pos="1068"/>
                <w:tab w:val="num" w:pos="432"/>
              </w:tabs>
              <w:ind w:left="432"/>
              <w:jc w:val="both"/>
              <w:rPr>
                <w:rFonts w:ascii="Arial" w:hAnsi="Arial" w:cs="Arial"/>
                <w:bCs/>
                <w:sz w:val="16"/>
                <w:szCs w:val="16"/>
              </w:rPr>
            </w:pPr>
            <w:r w:rsidRPr="00904F2F">
              <w:rPr>
                <w:rFonts w:ascii="Arial" w:hAnsi="Arial" w:cs="Arial"/>
                <w:bCs/>
                <w:sz w:val="16"/>
                <w:szCs w:val="16"/>
              </w:rPr>
              <w:t xml:space="preserve">vypracovaním štatistiky a podklady k celkovému hodnoteniu školy </w:t>
            </w:r>
          </w:p>
        </w:tc>
        <w:tc>
          <w:tcPr>
            <w:tcW w:w="432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Cs/>
                <w:sz w:val="16"/>
                <w:szCs w:val="16"/>
              </w:rPr>
            </w:pPr>
            <w:r w:rsidRPr="00904F2F">
              <w:rPr>
                <w:rFonts w:ascii="Arial" w:hAnsi="Arial" w:cs="Arial"/>
                <w:bCs/>
                <w:sz w:val="16"/>
                <w:szCs w:val="16"/>
              </w:rPr>
              <w:t>Samospráva</w:t>
            </w:r>
          </w:p>
          <w:p w:rsidR="00FC0387" w:rsidRPr="00904F2F" w:rsidRDefault="00FC0387" w:rsidP="00904F2F">
            <w:pPr>
              <w:numPr>
                <w:ilvl w:val="0"/>
                <w:numId w:val="58"/>
              </w:numPr>
              <w:jc w:val="both"/>
              <w:rPr>
                <w:rFonts w:ascii="Arial" w:hAnsi="Arial" w:cs="Arial"/>
                <w:bCs/>
                <w:sz w:val="16"/>
                <w:szCs w:val="16"/>
              </w:rPr>
            </w:pPr>
            <w:r w:rsidRPr="00904F2F">
              <w:rPr>
                <w:rFonts w:ascii="Arial" w:hAnsi="Arial" w:cs="Arial"/>
                <w:bCs/>
                <w:sz w:val="16"/>
                <w:szCs w:val="16"/>
              </w:rPr>
              <w:t xml:space="preserve">vydáva usmernenie a návrhy k legislatívnemu rámcu štátnej politiky výchovy a vzdelávaniu, vyjadruje sa k hlavne úlohám, usmerňuje činnosť školy, tak aby bol pomer ich vzdelavania a riadenia efektívny a uznanie kvality </w:t>
            </w:r>
          </w:p>
          <w:p w:rsidR="00FC0387" w:rsidRPr="00904F2F" w:rsidRDefault="00FC0387" w:rsidP="00904F2F">
            <w:pPr>
              <w:numPr>
                <w:ilvl w:val="0"/>
                <w:numId w:val="58"/>
              </w:numPr>
              <w:jc w:val="both"/>
              <w:rPr>
                <w:rFonts w:ascii="Arial" w:hAnsi="Arial" w:cs="Arial"/>
                <w:bCs/>
                <w:sz w:val="16"/>
                <w:szCs w:val="16"/>
              </w:rPr>
            </w:pPr>
            <w:r w:rsidRPr="00904F2F">
              <w:rPr>
                <w:rFonts w:ascii="Arial" w:hAnsi="Arial" w:cs="Arial"/>
                <w:bCs/>
                <w:sz w:val="16"/>
                <w:szCs w:val="16"/>
              </w:rPr>
              <w:t>poskytujú pomocou pi riešení problémov a odstraňovaní nevedomostí</w:t>
            </w:r>
          </w:p>
        </w:tc>
      </w:tr>
      <w:tr w:rsidR="00FC0387" w:rsidRPr="00904F2F" w:rsidTr="00904F2F">
        <w:tc>
          <w:tcPr>
            <w:tcW w:w="648" w:type="dxa"/>
            <w:vMerge w:val="restart"/>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
                <w:bCs/>
                <w:sz w:val="16"/>
                <w:szCs w:val="16"/>
              </w:rPr>
            </w:pPr>
            <w:r w:rsidRPr="00904F2F">
              <w:rPr>
                <w:rFonts w:ascii="Arial" w:hAnsi="Arial" w:cs="Arial"/>
                <w:b/>
                <w:bCs/>
                <w:sz w:val="16"/>
                <w:szCs w:val="16"/>
              </w:rPr>
              <w:t>5</w:t>
            </w:r>
          </w:p>
        </w:tc>
        <w:tc>
          <w:tcPr>
            <w:tcW w:w="450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
                <w:bCs/>
                <w:sz w:val="16"/>
                <w:szCs w:val="16"/>
              </w:rPr>
            </w:pPr>
            <w:r w:rsidRPr="00904F2F">
              <w:rPr>
                <w:rFonts w:ascii="Arial" w:hAnsi="Arial" w:cs="Arial"/>
                <w:b/>
                <w:bCs/>
                <w:sz w:val="16"/>
                <w:szCs w:val="16"/>
              </w:rPr>
              <w:t xml:space="preserve">ŠKOLA - ŠKOLSKÁ SAMOSPRÁVA  </w:t>
            </w:r>
          </w:p>
        </w:tc>
        <w:tc>
          <w:tcPr>
            <w:tcW w:w="432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
                <w:bCs/>
                <w:sz w:val="16"/>
                <w:szCs w:val="16"/>
              </w:rPr>
            </w:pPr>
            <w:r w:rsidRPr="00904F2F">
              <w:rPr>
                <w:rFonts w:ascii="Arial" w:hAnsi="Arial" w:cs="Arial"/>
                <w:b/>
                <w:bCs/>
                <w:sz w:val="16"/>
                <w:szCs w:val="16"/>
              </w:rPr>
              <w:t xml:space="preserve">ŠKOLSKÁ SAMOSPRÁVA  - ŠKOLA </w:t>
            </w:r>
          </w:p>
        </w:tc>
      </w:tr>
      <w:tr w:rsidR="00FC0387" w:rsidRPr="00904F2F" w:rsidTr="00904F2F">
        <w:tc>
          <w:tcPr>
            <w:tcW w:w="648" w:type="dxa"/>
            <w:vMerge/>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Cs/>
                <w:sz w:val="16"/>
                <w:szCs w:val="16"/>
              </w:rPr>
            </w:pPr>
          </w:p>
        </w:tc>
        <w:tc>
          <w:tcPr>
            <w:tcW w:w="450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Cs/>
                <w:sz w:val="16"/>
                <w:szCs w:val="16"/>
              </w:rPr>
            </w:pPr>
            <w:r w:rsidRPr="00904F2F">
              <w:rPr>
                <w:rFonts w:ascii="Arial" w:hAnsi="Arial" w:cs="Arial"/>
                <w:bCs/>
                <w:sz w:val="16"/>
                <w:szCs w:val="16"/>
              </w:rPr>
              <w:t>škola - spolupraca pri spoločných projektoch, pomoc podpora a dôvera, spetná väzba</w:t>
            </w:r>
          </w:p>
        </w:tc>
        <w:tc>
          <w:tcPr>
            <w:tcW w:w="432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Cs/>
                <w:sz w:val="16"/>
                <w:szCs w:val="16"/>
              </w:rPr>
            </w:pPr>
            <w:r w:rsidRPr="00904F2F">
              <w:rPr>
                <w:rFonts w:ascii="Arial" w:hAnsi="Arial" w:cs="Arial"/>
                <w:bCs/>
                <w:sz w:val="16"/>
                <w:szCs w:val="16"/>
              </w:rPr>
              <w:t>partneri – pomoc a podpora projektov, spolupráca na aktivitách školy, prax školy</w:t>
            </w:r>
          </w:p>
        </w:tc>
      </w:tr>
      <w:tr w:rsidR="00FC0387" w:rsidRPr="00904F2F" w:rsidTr="00904F2F">
        <w:tc>
          <w:tcPr>
            <w:tcW w:w="648" w:type="dxa"/>
            <w:vMerge w:val="restart"/>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
                <w:bCs/>
                <w:sz w:val="16"/>
                <w:szCs w:val="16"/>
              </w:rPr>
            </w:pPr>
            <w:r w:rsidRPr="00904F2F">
              <w:rPr>
                <w:rFonts w:ascii="Arial" w:hAnsi="Arial" w:cs="Arial"/>
                <w:b/>
                <w:bCs/>
                <w:sz w:val="16"/>
                <w:szCs w:val="16"/>
              </w:rPr>
              <w:t>6</w:t>
            </w:r>
          </w:p>
        </w:tc>
        <w:tc>
          <w:tcPr>
            <w:tcW w:w="450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
                <w:bCs/>
                <w:sz w:val="16"/>
                <w:szCs w:val="16"/>
              </w:rPr>
            </w:pPr>
            <w:r w:rsidRPr="00904F2F">
              <w:rPr>
                <w:rFonts w:ascii="Arial" w:hAnsi="Arial" w:cs="Arial"/>
                <w:b/>
                <w:bCs/>
                <w:sz w:val="16"/>
                <w:szCs w:val="16"/>
              </w:rPr>
              <w:t>ŠKOLA – OSTATNÍ PARTNERI</w:t>
            </w:r>
          </w:p>
        </w:tc>
        <w:tc>
          <w:tcPr>
            <w:tcW w:w="432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
                <w:bCs/>
                <w:sz w:val="16"/>
                <w:szCs w:val="16"/>
              </w:rPr>
            </w:pPr>
            <w:r w:rsidRPr="00904F2F">
              <w:rPr>
                <w:rFonts w:ascii="Arial" w:hAnsi="Arial" w:cs="Arial"/>
                <w:b/>
                <w:bCs/>
                <w:sz w:val="16"/>
                <w:szCs w:val="16"/>
              </w:rPr>
              <w:t>MŠ SR, NADÁCIE, OBČIANSKE ZDRUŽENIA, PROJEKTOVÍ PARTNERI - ŠKOLA</w:t>
            </w:r>
          </w:p>
        </w:tc>
      </w:tr>
      <w:tr w:rsidR="00FC0387" w:rsidRPr="00904F2F" w:rsidTr="00904F2F">
        <w:tc>
          <w:tcPr>
            <w:tcW w:w="648" w:type="dxa"/>
            <w:vMerge/>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Cs/>
                <w:sz w:val="16"/>
                <w:szCs w:val="16"/>
              </w:rPr>
            </w:pPr>
          </w:p>
        </w:tc>
        <w:tc>
          <w:tcPr>
            <w:tcW w:w="450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Cs/>
                <w:sz w:val="16"/>
                <w:szCs w:val="16"/>
              </w:rPr>
            </w:pPr>
            <w:r w:rsidRPr="00904F2F">
              <w:rPr>
                <w:rFonts w:ascii="Arial" w:hAnsi="Arial" w:cs="Arial"/>
                <w:bCs/>
                <w:sz w:val="16"/>
                <w:szCs w:val="16"/>
              </w:rPr>
              <w:t xml:space="preserve">prvými k spolupráci, podieľa sa na riešení úloh k maximalizáci spokojnosti rodiča a maximalizaci rozvoju žiaka </w:t>
            </w:r>
          </w:p>
        </w:tc>
        <w:tc>
          <w:tcPr>
            <w:tcW w:w="4320" w:type="dxa"/>
            <w:tcBorders>
              <w:top w:val="triple" w:sz="4" w:space="0" w:color="auto"/>
              <w:left w:val="triple" w:sz="4" w:space="0" w:color="auto"/>
              <w:bottom w:val="triple" w:sz="4" w:space="0" w:color="auto"/>
              <w:right w:val="triple" w:sz="4" w:space="0" w:color="auto"/>
            </w:tcBorders>
          </w:tcPr>
          <w:p w:rsidR="00FC0387" w:rsidRPr="00904F2F" w:rsidRDefault="00FC0387" w:rsidP="00904F2F">
            <w:pPr>
              <w:jc w:val="both"/>
              <w:rPr>
                <w:rFonts w:ascii="Arial" w:hAnsi="Arial" w:cs="Arial"/>
                <w:bCs/>
                <w:sz w:val="16"/>
                <w:szCs w:val="16"/>
              </w:rPr>
            </w:pPr>
            <w:r w:rsidRPr="00904F2F">
              <w:rPr>
                <w:rFonts w:ascii="Arial" w:hAnsi="Arial" w:cs="Arial"/>
                <w:bCs/>
                <w:sz w:val="16"/>
                <w:szCs w:val="16"/>
              </w:rPr>
              <w:t>pomáhajú plniť hlavné úlohy školy</w:t>
            </w:r>
          </w:p>
        </w:tc>
      </w:tr>
    </w:tbl>
    <w:p w:rsidR="00BC0B0D" w:rsidRDefault="00BC0B0D" w:rsidP="00BC0B0D">
      <w:pPr>
        <w:suppressAutoHyphens/>
        <w:spacing w:before="240"/>
        <w:jc w:val="both"/>
        <w:rPr>
          <w:rFonts w:ascii="Arial" w:hAnsi="Arial" w:cs="Arial"/>
          <w:b/>
          <w:color w:val="0000FF"/>
          <w:sz w:val="20"/>
          <w:szCs w:val="20"/>
        </w:rPr>
      </w:pPr>
    </w:p>
    <w:p w:rsidR="00BC0B0D" w:rsidRDefault="00A7333C" w:rsidP="00BC0B0D">
      <w:pPr>
        <w:numPr>
          <w:ilvl w:val="0"/>
          <w:numId w:val="13"/>
        </w:numPr>
        <w:spacing w:before="120"/>
        <w:jc w:val="both"/>
        <w:rPr>
          <w:rFonts w:ascii="Arial" w:hAnsi="Arial" w:cs="Arial"/>
          <w:b/>
          <w:color w:val="0000FF"/>
          <w:sz w:val="20"/>
          <w:szCs w:val="20"/>
        </w:rPr>
      </w:pPr>
      <w:r>
        <w:rPr>
          <w:rFonts w:ascii="Arial" w:hAnsi="Arial" w:cs="Arial"/>
          <w:b/>
          <w:color w:val="0000FF"/>
          <w:sz w:val="20"/>
          <w:szCs w:val="20"/>
        </w:rPr>
        <w:t>C</w:t>
      </w:r>
      <w:r w:rsidR="00BC0B0D" w:rsidRPr="006F7586">
        <w:rPr>
          <w:rFonts w:ascii="Arial" w:hAnsi="Arial" w:cs="Arial"/>
          <w:b/>
          <w:color w:val="0000FF"/>
          <w:sz w:val="20"/>
          <w:szCs w:val="20"/>
        </w:rPr>
        <w:t>HARAKTERISTIKA ŠKOLSKÉHO VZDELÁVACIEHO PROGRAMU</w:t>
      </w:r>
      <w:r w:rsidR="00BC0B0D">
        <w:rPr>
          <w:rFonts w:ascii="Arial" w:hAnsi="Arial" w:cs="Arial"/>
          <w:b/>
          <w:color w:val="0000FF"/>
          <w:sz w:val="20"/>
          <w:szCs w:val="20"/>
        </w:rPr>
        <w:t xml:space="preserve"> V ŠTUDIJNOM ODBORE 6324 6 MANAŽMENT REGIONÁLNEHO CESTOVNÉHO RUCHU</w:t>
      </w:r>
    </w:p>
    <w:p w:rsidR="00BC0B0D" w:rsidRDefault="00BC0B0D" w:rsidP="00BC0B0D">
      <w:pPr>
        <w:spacing w:before="12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BC0B0D" w:rsidRPr="002D6420">
        <w:tc>
          <w:tcPr>
            <w:tcW w:w="4320" w:type="dxa"/>
            <w:tcBorders>
              <w:top w:val="single" w:sz="12" w:space="0" w:color="auto"/>
              <w:left w:val="single" w:sz="12" w:space="0" w:color="auto"/>
              <w:right w:val="single" w:sz="12" w:space="0" w:color="auto"/>
            </w:tcBorders>
            <w:shd w:val="clear" w:color="auto" w:fill="CCFFFF"/>
          </w:tcPr>
          <w:p w:rsidR="00BC0B0D" w:rsidRPr="002D6420" w:rsidRDefault="00BC0B0D" w:rsidP="00BC0B0D">
            <w:pPr>
              <w:rPr>
                <w:rFonts w:ascii="Arial" w:hAnsi="Arial" w:cs="Arial"/>
                <w:b/>
                <w:sz w:val="20"/>
                <w:szCs w:val="20"/>
              </w:rPr>
            </w:pPr>
            <w:r w:rsidRPr="002D642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 xml:space="preserve">Stredná odborná škola sv. Rafaela, Školská 9, </w:t>
            </w:r>
          </w:p>
          <w:p w:rsidR="00BC0B0D" w:rsidRPr="002D6420" w:rsidRDefault="00BC0B0D" w:rsidP="00BC0B0D">
            <w:pPr>
              <w:jc w:val="both"/>
              <w:rPr>
                <w:rFonts w:ascii="Arial" w:hAnsi="Arial" w:cs="Arial"/>
                <w:sz w:val="20"/>
                <w:szCs w:val="20"/>
              </w:rPr>
            </w:pPr>
            <w:r w:rsidRPr="002D6420">
              <w:rPr>
                <w:rFonts w:ascii="Arial" w:hAnsi="Arial" w:cs="Arial"/>
                <w:sz w:val="20"/>
                <w:szCs w:val="20"/>
              </w:rPr>
              <w:t>914 41 Nemšová</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rPr>
                <w:rFonts w:ascii="Arial" w:hAnsi="Arial" w:cs="Arial"/>
                <w:b/>
                <w:sz w:val="20"/>
                <w:szCs w:val="20"/>
              </w:rPr>
            </w:pPr>
            <w:r w:rsidRPr="002D642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Manažment regionálneho cestovného ruchu</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rPr>
                <w:rFonts w:ascii="Arial" w:hAnsi="Arial" w:cs="Arial"/>
                <w:b/>
                <w:sz w:val="20"/>
                <w:szCs w:val="20"/>
              </w:rPr>
            </w:pPr>
            <w:r w:rsidRPr="002D642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63 Ekonomika a organizácia, obchod a služby</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6324 6 manažment regionálneho cestovného ruchu</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úplné stredné odborné vzdelanie – ISCED 3A</w:t>
            </w:r>
          </w:p>
        </w:tc>
      </w:tr>
      <w:tr w:rsidR="00BC0B0D" w:rsidRPr="002D6420">
        <w:tc>
          <w:tcPr>
            <w:tcW w:w="4320" w:type="dxa"/>
            <w:tcBorders>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 xml:space="preserve">Druh školy </w:t>
            </w:r>
          </w:p>
        </w:tc>
        <w:tc>
          <w:tcPr>
            <w:tcW w:w="4860" w:type="dxa"/>
            <w:tcBorders>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cirkevná</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4 roky</w:t>
            </w:r>
          </w:p>
        </w:tc>
      </w:tr>
      <w:tr w:rsidR="00BC0B0D" w:rsidRPr="002D6420">
        <w:tc>
          <w:tcPr>
            <w:tcW w:w="4320" w:type="dxa"/>
            <w:tcBorders>
              <w:left w:val="single" w:sz="12" w:space="0" w:color="auto"/>
              <w:bottom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denná</w:t>
            </w:r>
          </w:p>
        </w:tc>
      </w:tr>
    </w:tbl>
    <w:p w:rsidR="00BC0B0D" w:rsidRDefault="00BC0B0D" w:rsidP="00BC0B0D">
      <w:pPr>
        <w:spacing w:before="480"/>
        <w:jc w:val="both"/>
        <w:rPr>
          <w:rFonts w:ascii="Arial" w:hAnsi="Arial" w:cs="Arial"/>
          <w:b/>
          <w:color w:val="0000FF"/>
          <w:sz w:val="20"/>
          <w:szCs w:val="20"/>
        </w:rPr>
      </w:pPr>
      <w:r>
        <w:rPr>
          <w:rFonts w:ascii="Arial" w:hAnsi="Arial" w:cs="Arial"/>
          <w:b/>
          <w:color w:val="0000FF"/>
          <w:sz w:val="20"/>
          <w:szCs w:val="20"/>
        </w:rPr>
        <w:t>4.1 Popis školského vzdelávacieho programu</w:t>
      </w:r>
    </w:p>
    <w:p w:rsidR="0059348C" w:rsidRDefault="0059348C" w:rsidP="0059348C">
      <w:pPr>
        <w:spacing w:before="480"/>
        <w:jc w:val="both"/>
        <w:rPr>
          <w:rFonts w:ascii="Arial" w:hAnsi="Arial" w:cs="Arial"/>
          <w:sz w:val="20"/>
          <w:szCs w:val="20"/>
        </w:rPr>
      </w:pPr>
      <w:r w:rsidRPr="003127A0">
        <w:rPr>
          <w:rFonts w:ascii="Arial" w:hAnsi="Arial" w:cs="Arial"/>
          <w:sz w:val="20"/>
          <w:szCs w:val="20"/>
        </w:rPr>
        <w:t xml:space="preserve">Školský vzdelávací program </w:t>
      </w:r>
      <w:r>
        <w:rPr>
          <w:rFonts w:ascii="Arial" w:hAnsi="Arial" w:cs="Arial"/>
          <w:sz w:val="20"/>
          <w:szCs w:val="20"/>
        </w:rPr>
        <w:t xml:space="preserve">je kompatibilný so študijným programom odboru manažment regionálneho cestovného ruchu. Odbor bol v experimentálnom overovaní, ktoré bolo ukončené v máji 2008.  S platnosťou od 1. 9. 2010 bol školský vzdelávací program začínajúc prvým ročníkom upravený. </w:t>
      </w:r>
    </w:p>
    <w:p w:rsidR="0059348C" w:rsidRPr="00F943F4" w:rsidRDefault="0059348C" w:rsidP="0059348C">
      <w:pPr>
        <w:tabs>
          <w:tab w:val="num" w:pos="0"/>
        </w:tabs>
        <w:spacing w:before="240"/>
        <w:jc w:val="both"/>
        <w:rPr>
          <w:rFonts w:ascii="Arial" w:hAnsi="Arial" w:cs="Arial"/>
          <w:sz w:val="20"/>
          <w:szCs w:val="20"/>
        </w:rPr>
      </w:pPr>
      <w:r w:rsidRPr="00F943F4">
        <w:rPr>
          <w:rFonts w:ascii="Arial" w:hAnsi="Arial" w:cs="Arial"/>
          <w:sz w:val="20"/>
          <w:szCs w:val="20"/>
        </w:rPr>
        <w:t xml:space="preserve">Predpokladom pre prijatie do študijného odboru je úspešné ukončenie základnej školy a zdravotné požiadavky uchádzačov o štúdium. Poradie pri prijímaní na štúdium sa stanovuje na základe prospechu a správania na základnej škole, záujmu uchádzačov o štúdium a výsledkov celoslovenského merania </w:t>
      </w:r>
      <w:r w:rsidR="008C5B2A">
        <w:rPr>
          <w:rFonts w:ascii="Arial" w:hAnsi="Arial" w:cs="Arial"/>
          <w:sz w:val="20"/>
          <w:szCs w:val="20"/>
        </w:rPr>
        <w:t>TESTOVANIE</w:t>
      </w:r>
      <w:r w:rsidRPr="00F943F4">
        <w:rPr>
          <w:rFonts w:ascii="Arial" w:hAnsi="Arial" w:cs="Arial"/>
          <w:sz w:val="20"/>
          <w:szCs w:val="20"/>
        </w:rPr>
        <w:t xml:space="preserve"> 9. Konkretizácia kritérií na prijímacie skúšky vrátane bodového hodnotenia sú stanovené a schvaľované každoročne.  </w:t>
      </w:r>
    </w:p>
    <w:p w:rsidR="0059348C" w:rsidRDefault="0059348C" w:rsidP="0059348C">
      <w:pPr>
        <w:jc w:val="both"/>
        <w:rPr>
          <w:rFonts w:ascii="Arial" w:hAnsi="Arial" w:cs="Arial"/>
          <w:sz w:val="20"/>
          <w:szCs w:val="20"/>
        </w:rPr>
      </w:pPr>
    </w:p>
    <w:p w:rsidR="0059348C" w:rsidRPr="003127A0" w:rsidRDefault="0059348C" w:rsidP="0059348C">
      <w:pPr>
        <w:jc w:val="both"/>
        <w:rPr>
          <w:rFonts w:ascii="Arial" w:hAnsi="Arial" w:cs="Arial"/>
          <w:snapToGrid w:val="0"/>
          <w:sz w:val="20"/>
          <w:szCs w:val="20"/>
        </w:rPr>
      </w:pPr>
      <w:r w:rsidRPr="003127A0">
        <w:rPr>
          <w:rFonts w:ascii="Arial" w:hAnsi="Arial" w:cs="Arial"/>
          <w:sz w:val="20"/>
          <w:szCs w:val="20"/>
        </w:rPr>
        <w:t xml:space="preserve">Študijný odbor 6324 6  manažment regionálneho cestovného ruchu </w:t>
      </w:r>
      <w:r w:rsidRPr="003127A0">
        <w:rPr>
          <w:rFonts w:ascii="Arial" w:hAnsi="Arial" w:cs="Arial"/>
          <w:snapToGrid w:val="0"/>
          <w:sz w:val="20"/>
          <w:szCs w:val="20"/>
        </w:rPr>
        <w:t xml:space="preserve">pripravuje absolventov so širokým všeobecným i odborným vzdelaním, nevyhnutným pre kvalifikovaný výkon manažérskych činností strednej úrovne v oblasti cestovného ruchu u nás i v zahraničí. </w:t>
      </w:r>
    </w:p>
    <w:p w:rsidR="0059348C" w:rsidRPr="003127A0" w:rsidRDefault="0059348C" w:rsidP="0059348C">
      <w:pPr>
        <w:pStyle w:val="Zarkazkladnhotextu2"/>
        <w:spacing w:after="0" w:line="240" w:lineRule="auto"/>
        <w:ind w:left="0"/>
        <w:rPr>
          <w:rFonts w:ascii="Arial" w:hAnsi="Arial" w:cs="Arial"/>
          <w:sz w:val="20"/>
        </w:rPr>
      </w:pPr>
      <w:r w:rsidRPr="003127A0">
        <w:rPr>
          <w:rFonts w:ascii="Arial" w:hAnsi="Arial" w:cs="Arial"/>
          <w:snapToGrid w:val="0"/>
          <w:sz w:val="20"/>
        </w:rPr>
        <w:t xml:space="preserve">Umožňuje absolventovi uplatniť sa nielen pri vykonávaní manažérskych činností ale aj ekonomických a prevádzkových činností vo všetkých oblastiach </w:t>
      </w:r>
      <w:r w:rsidRPr="003127A0">
        <w:rPr>
          <w:rFonts w:ascii="Arial" w:hAnsi="Arial" w:cs="Arial"/>
          <w:sz w:val="20"/>
        </w:rPr>
        <w:t>cestovného ruchu (</w:t>
      </w:r>
      <w:r w:rsidRPr="003127A0">
        <w:rPr>
          <w:rFonts w:ascii="Arial" w:hAnsi="Arial" w:cs="Arial"/>
          <w:snapToGrid w:val="0"/>
          <w:sz w:val="20"/>
        </w:rPr>
        <w:t xml:space="preserve">v cestovných kanceláriách, agentúrach, v turistických informačných centrách, v dopravných podnikoch a zariadeniach, v kúpeľných, rekreačných a ubytovacích zariadeniach, na medzinárodných festivaloch, kongresoch, v strediskách cestovného ruchu, v úradoch verejnej správy a pod.). Pracovné činnosti absolventov sú náročné najmä na organizačné schopnosti, schopnosti operatívneho riadenia nepredvídaných problémov v priebehu akcie, </w:t>
      </w:r>
      <w:r w:rsidRPr="003127A0">
        <w:rPr>
          <w:rFonts w:ascii="Arial" w:hAnsi="Arial" w:cs="Arial"/>
          <w:sz w:val="20"/>
        </w:rPr>
        <w:t xml:space="preserve">schopnosť kreatívnej reakcie, na </w:t>
      </w:r>
      <w:r w:rsidRPr="003127A0">
        <w:rPr>
          <w:rFonts w:ascii="Arial" w:hAnsi="Arial" w:cs="Arial"/>
          <w:snapToGrid w:val="0"/>
          <w:sz w:val="20"/>
        </w:rPr>
        <w:t xml:space="preserve">jazykovú a odbornú úroveň, na </w:t>
      </w:r>
      <w:r w:rsidRPr="003127A0">
        <w:rPr>
          <w:rFonts w:ascii="Arial" w:hAnsi="Arial" w:cs="Arial"/>
          <w:sz w:val="20"/>
        </w:rPr>
        <w:t xml:space="preserve">slušné spoločenské vystupovanie a </w:t>
      </w:r>
      <w:r w:rsidRPr="003127A0">
        <w:rPr>
          <w:rFonts w:ascii="Arial" w:hAnsi="Arial" w:cs="Arial"/>
          <w:snapToGrid w:val="0"/>
          <w:sz w:val="20"/>
        </w:rPr>
        <w:t xml:space="preserve">reprezentáciu, na hmotnú a morálnu zodpovednosť </w:t>
      </w:r>
      <w:r w:rsidRPr="003127A0">
        <w:rPr>
          <w:rFonts w:ascii="Arial" w:hAnsi="Arial" w:cs="Arial"/>
          <w:sz w:val="20"/>
        </w:rPr>
        <w:t>a oddanosť stratégii cieľového miesta.</w:t>
      </w:r>
    </w:p>
    <w:p w:rsidR="0059348C" w:rsidRDefault="0059348C" w:rsidP="0059348C">
      <w:pPr>
        <w:tabs>
          <w:tab w:val="num" w:pos="0"/>
        </w:tabs>
        <w:jc w:val="both"/>
        <w:rPr>
          <w:rFonts w:ascii="Arial" w:hAnsi="Arial" w:cs="Arial"/>
          <w:sz w:val="20"/>
          <w:szCs w:val="20"/>
        </w:rPr>
      </w:pPr>
      <w:r w:rsidRPr="00F943F4">
        <w:rPr>
          <w:rFonts w:ascii="Arial" w:hAnsi="Arial" w:cs="Arial"/>
          <w:sz w:val="20"/>
          <w:szCs w:val="20"/>
        </w:rPr>
        <w:t xml:space="preserve">Stratégia výučby školy vytvára priestor pre rozvoj nielen odborných, ale aj všeobecných a kľúčových kompetencií. Najväčší dôraz sa kladie na rozvoj osobnosti žiaka. </w:t>
      </w:r>
    </w:p>
    <w:p w:rsidR="0059348C" w:rsidRPr="003127A0" w:rsidRDefault="0059348C" w:rsidP="0059348C">
      <w:pPr>
        <w:rPr>
          <w:rFonts w:ascii="Arial" w:hAnsi="Arial" w:cs="Arial"/>
          <w:snapToGrid w:val="0"/>
          <w:sz w:val="20"/>
          <w:szCs w:val="20"/>
        </w:rPr>
      </w:pPr>
    </w:p>
    <w:p w:rsidR="0059348C" w:rsidRPr="003127A0" w:rsidRDefault="0059348C" w:rsidP="0059348C">
      <w:pPr>
        <w:tabs>
          <w:tab w:val="left" w:leader="dot" w:pos="8640"/>
        </w:tabs>
        <w:jc w:val="both"/>
        <w:rPr>
          <w:rFonts w:ascii="Arial" w:hAnsi="Arial" w:cs="Arial"/>
          <w:snapToGrid w:val="0"/>
          <w:sz w:val="20"/>
          <w:szCs w:val="20"/>
        </w:rPr>
      </w:pPr>
      <w:r w:rsidRPr="003127A0">
        <w:rPr>
          <w:rFonts w:ascii="Arial" w:hAnsi="Arial" w:cs="Arial"/>
          <w:sz w:val="20"/>
          <w:szCs w:val="20"/>
          <w:u w:val="single"/>
        </w:rPr>
        <w:t>Všeobecné vzdelávanie</w:t>
      </w:r>
      <w:r w:rsidRPr="003127A0">
        <w:rPr>
          <w:rFonts w:ascii="Arial" w:hAnsi="Arial" w:cs="Arial"/>
          <w:sz w:val="20"/>
          <w:szCs w:val="20"/>
        </w:rPr>
        <w:t xml:space="preserve"> </w:t>
      </w:r>
      <w:r w:rsidRPr="003127A0">
        <w:rPr>
          <w:rFonts w:ascii="Arial" w:hAnsi="Arial" w:cs="Arial"/>
          <w:snapToGrid w:val="0"/>
          <w:sz w:val="20"/>
          <w:szCs w:val="20"/>
        </w:rPr>
        <w:t xml:space="preserve">pripravuje absolventa so širokým všeobecnovzdelávacím základom, schopného sa sústavne vzdelávať a absolvovať vysokoškolské štúdium. Obsah učiva všeobecnovzdelávacích predmetov je koncipovaný v súlade s odborným profilom absolventa. </w:t>
      </w:r>
    </w:p>
    <w:p w:rsidR="0059348C" w:rsidRPr="003127A0" w:rsidRDefault="0059348C" w:rsidP="0059348C">
      <w:pPr>
        <w:tabs>
          <w:tab w:val="left" w:pos="3969"/>
        </w:tabs>
        <w:rPr>
          <w:rFonts w:ascii="Arial" w:hAnsi="Arial" w:cs="Arial"/>
          <w:b/>
          <w:sz w:val="20"/>
          <w:szCs w:val="20"/>
          <w:u w:val="single"/>
        </w:rPr>
      </w:pPr>
    </w:p>
    <w:p w:rsidR="0059348C" w:rsidRPr="003127A0" w:rsidRDefault="0059348C" w:rsidP="0059348C">
      <w:pPr>
        <w:jc w:val="both"/>
        <w:rPr>
          <w:rFonts w:ascii="Arial" w:hAnsi="Arial" w:cs="Arial"/>
          <w:sz w:val="20"/>
          <w:szCs w:val="20"/>
        </w:rPr>
      </w:pPr>
      <w:r w:rsidRPr="003127A0">
        <w:rPr>
          <w:rFonts w:ascii="Arial" w:hAnsi="Arial" w:cs="Arial"/>
          <w:sz w:val="20"/>
          <w:szCs w:val="20"/>
          <w:u w:val="single"/>
        </w:rPr>
        <w:t>Odborné vzdelávanie</w:t>
      </w:r>
      <w:r w:rsidRPr="003127A0">
        <w:rPr>
          <w:rFonts w:ascii="Arial" w:hAnsi="Arial" w:cs="Arial"/>
          <w:sz w:val="20"/>
          <w:szCs w:val="20"/>
        </w:rPr>
        <w:t xml:space="preserve"> </w:t>
      </w:r>
      <w:r w:rsidRPr="003127A0">
        <w:rPr>
          <w:rFonts w:ascii="Arial" w:hAnsi="Arial" w:cs="Arial"/>
          <w:snapToGrid w:val="0"/>
          <w:sz w:val="20"/>
          <w:szCs w:val="20"/>
        </w:rPr>
        <w:t xml:space="preserve">umožňuje absolventovi získať odborné teoretické vedomosti, prostredníctvom ktorých je schopný kvalifikovane vykonávať odborné činnosti najmä v riadiacej činnosti, a to v rôznych formách </w:t>
      </w:r>
      <w:r w:rsidRPr="003127A0">
        <w:rPr>
          <w:rFonts w:ascii="Arial" w:hAnsi="Arial" w:cs="Arial"/>
          <w:sz w:val="20"/>
          <w:szCs w:val="20"/>
        </w:rPr>
        <w:t>podnikateľských subjektov cestovného ruchu, v regionálnych organizáciách cestovného ruchu, v organizáciách štátnej správy a samosprávy na úseku cestovného ruchu a ďalších nadväzujúcich činnostiach.</w:t>
      </w:r>
    </w:p>
    <w:p w:rsidR="0059348C" w:rsidRPr="003127A0" w:rsidRDefault="0059348C" w:rsidP="0059348C">
      <w:pPr>
        <w:ind w:right="-158"/>
        <w:jc w:val="both"/>
        <w:rPr>
          <w:rFonts w:ascii="Arial" w:hAnsi="Arial" w:cs="Arial"/>
          <w:sz w:val="20"/>
          <w:szCs w:val="20"/>
        </w:rPr>
      </w:pPr>
    </w:p>
    <w:p w:rsidR="0059348C" w:rsidRPr="003127A0" w:rsidRDefault="0059348C" w:rsidP="0059348C">
      <w:pPr>
        <w:tabs>
          <w:tab w:val="right" w:pos="9072"/>
        </w:tabs>
        <w:jc w:val="both"/>
        <w:rPr>
          <w:rFonts w:ascii="Arial" w:hAnsi="Arial" w:cs="Arial"/>
          <w:sz w:val="20"/>
          <w:szCs w:val="20"/>
        </w:rPr>
      </w:pPr>
      <w:r w:rsidRPr="003127A0">
        <w:rPr>
          <w:rFonts w:ascii="Arial" w:hAnsi="Arial" w:cs="Arial"/>
          <w:sz w:val="20"/>
          <w:szCs w:val="20"/>
          <w:u w:val="single"/>
        </w:rPr>
        <w:t>Praktické vyučovanie</w:t>
      </w:r>
      <w:r w:rsidRPr="003127A0">
        <w:rPr>
          <w:rFonts w:ascii="Arial" w:hAnsi="Arial" w:cs="Arial"/>
          <w:sz w:val="20"/>
          <w:szCs w:val="20"/>
        </w:rPr>
        <w:t xml:space="preserve"> integruje vedomosti, zručnosti, postoje a návyky, rozvíja ich tvorivé uplatňovanie v praxi, vytvára priestor pre samostatnú aj kolektívnu prácu, vedie k rýchlejšej adaptabilite v príbuzných odboroch. Podnecuje pozitívny vzťah k odboru, buduje stavovskú hrdosť manažéra cestovného ruchu a posilňuje samostatnosť v rozhodovaní.</w:t>
      </w:r>
    </w:p>
    <w:p w:rsidR="0059348C" w:rsidRPr="003127A0" w:rsidRDefault="0059348C" w:rsidP="0059348C">
      <w:pPr>
        <w:pStyle w:val="Hlavika"/>
        <w:tabs>
          <w:tab w:val="clear" w:pos="4536"/>
          <w:tab w:val="clear" w:pos="9072"/>
          <w:tab w:val="left" w:pos="3969"/>
        </w:tabs>
        <w:rPr>
          <w:rFonts w:ascii="Arial" w:hAnsi="Arial" w:cs="Arial"/>
          <w:sz w:val="20"/>
          <w:szCs w:val="20"/>
        </w:rPr>
      </w:pPr>
    </w:p>
    <w:p w:rsidR="0059348C" w:rsidRPr="003127A0" w:rsidRDefault="0059348C" w:rsidP="0059348C">
      <w:pPr>
        <w:spacing w:before="60" w:after="60"/>
        <w:jc w:val="both"/>
        <w:rPr>
          <w:rFonts w:ascii="Arial" w:hAnsi="Arial" w:cs="Arial"/>
          <w:snapToGrid w:val="0"/>
          <w:sz w:val="20"/>
          <w:szCs w:val="20"/>
        </w:rPr>
      </w:pPr>
      <w:r w:rsidRPr="003127A0">
        <w:rPr>
          <w:rFonts w:ascii="Arial" w:hAnsi="Arial" w:cs="Arial"/>
          <w:sz w:val="20"/>
          <w:szCs w:val="20"/>
        </w:rPr>
        <w:lastRenderedPageBreak/>
        <w:t>Voliteľné predmety</w:t>
      </w:r>
      <w:r w:rsidRPr="003127A0">
        <w:rPr>
          <w:rFonts w:ascii="Arial" w:hAnsi="Arial" w:cs="Arial"/>
          <w:snapToGrid w:val="0"/>
          <w:sz w:val="20"/>
          <w:szCs w:val="20"/>
        </w:rPr>
        <w:t xml:space="preserve"> zohľadňujú odbornú orientáciu v závislosti od možnosti školy, potrieb regiónu, záujmov a schopností žiaka. Ich vhodnou voľbou sa dotvára odborný profil absolventa. </w:t>
      </w:r>
    </w:p>
    <w:p w:rsidR="0059348C" w:rsidRPr="003127A0" w:rsidRDefault="0059348C" w:rsidP="0059348C">
      <w:pPr>
        <w:spacing w:before="60" w:after="60"/>
        <w:jc w:val="both"/>
        <w:rPr>
          <w:rFonts w:ascii="Arial" w:hAnsi="Arial" w:cs="Arial"/>
          <w:snapToGrid w:val="0"/>
          <w:sz w:val="20"/>
          <w:szCs w:val="20"/>
        </w:rPr>
      </w:pPr>
      <w:r w:rsidRPr="003127A0">
        <w:rPr>
          <w:rFonts w:ascii="Arial" w:hAnsi="Arial" w:cs="Arial"/>
          <w:snapToGrid w:val="0"/>
          <w:sz w:val="20"/>
          <w:szCs w:val="20"/>
        </w:rPr>
        <w:t>Na základe vedomostí a spôsobilostí získaných počas štúdia má absolvent predpoklady pre celkový osobnostný rozvoj a celoživotné vzdelávanie.</w:t>
      </w:r>
    </w:p>
    <w:p w:rsidR="0059348C" w:rsidRDefault="0059348C" w:rsidP="0059348C">
      <w:pPr>
        <w:tabs>
          <w:tab w:val="num" w:pos="0"/>
        </w:tabs>
        <w:spacing w:before="120"/>
        <w:jc w:val="both"/>
        <w:rPr>
          <w:rFonts w:ascii="Arial" w:hAnsi="Arial" w:cs="Arial"/>
          <w:sz w:val="20"/>
          <w:szCs w:val="20"/>
        </w:rPr>
      </w:pPr>
    </w:p>
    <w:p w:rsidR="0059348C" w:rsidRPr="00F943F4" w:rsidRDefault="0059348C" w:rsidP="0059348C">
      <w:pPr>
        <w:tabs>
          <w:tab w:val="num" w:pos="0"/>
        </w:tabs>
        <w:spacing w:before="120"/>
        <w:jc w:val="both"/>
        <w:rPr>
          <w:rFonts w:ascii="Arial" w:hAnsi="Arial" w:cs="Arial"/>
          <w:sz w:val="20"/>
          <w:szCs w:val="20"/>
        </w:rPr>
      </w:pPr>
      <w:r w:rsidRPr="00F943F4">
        <w:rPr>
          <w:rFonts w:ascii="Arial" w:hAnsi="Arial" w:cs="Arial"/>
          <w:sz w:val="20"/>
          <w:szCs w:val="20"/>
        </w:rPr>
        <w:t xml:space="preserve">Škola vo výučbovej stratégii uprednostňuje tie vyučovacie metódy, ktoré vedú k harmonizácii teoretickej a praktickej prípravy tak pre profesionálny život, ako aj pre život v spoločnosti a medzi ľuďmi. Výučba je orientovaná na uplatnenie autodidaktických metód (samostatné učenie a práca) hlavne pri riešení problémových úloh, tímovej práci a spolupráci. Uplatňujú sa metódy dialogické slovné formou účelovo zameraných diskusií alebo brainstormingu, ktoré naučia žiakov komunikovať s druhými ľuďmi na báze ľudskej slušnosti a ohľaduplnosti. Poskytujú žiakom priestor na vytvorenie si vlastného názoru založeného na osobnom úsudku. Vedú žiakov k odmietaniu populistických praktík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hier, súťaží, simulačných a situačných metód, riešenie konfliktových situácií, verejné prezentácie prác a pod. Uplatňované metódy budú konkretizované na úrovni učebných osnov jednotlivých predmetov. Metodické prístupy sú priebežne vyhodnocované a modifikované podľa potrieb a na základe skúseností vyučujúcich učiteľov.  Individuálnu odbornú prax žiaci absolvujú v mesiacoch máj – jún v 3. ročníku a v mesiaci október vo 4. ročníku. Žiaci sa takto pripravujú, aby po </w:t>
      </w:r>
      <w:r w:rsidR="00B27B80" w:rsidRPr="00F943F4">
        <w:rPr>
          <w:rFonts w:ascii="Arial" w:hAnsi="Arial" w:cs="Arial"/>
          <w:sz w:val="20"/>
          <w:szCs w:val="20"/>
        </w:rPr>
        <w:t>ukončení</w:t>
      </w:r>
      <w:r w:rsidRPr="00F943F4">
        <w:rPr>
          <w:rFonts w:ascii="Arial" w:hAnsi="Arial" w:cs="Arial"/>
          <w:sz w:val="20"/>
          <w:szCs w:val="20"/>
        </w:rPr>
        <w:t xml:space="preserve"> školy vedeli prakticky využívať osvojené poznatky na svojich pracoviskách. Osobitná pozornosť je venovaná vedeniu a usmerňovaniu žiakov tak, aby si osvojili nielen </w:t>
      </w:r>
      <w:r w:rsidR="00B27B80" w:rsidRPr="00F943F4">
        <w:rPr>
          <w:rFonts w:ascii="Arial" w:hAnsi="Arial" w:cs="Arial"/>
          <w:sz w:val="20"/>
          <w:szCs w:val="20"/>
        </w:rPr>
        <w:t>praktické</w:t>
      </w:r>
      <w:r w:rsidRPr="00F943F4">
        <w:rPr>
          <w:rFonts w:ascii="Arial" w:hAnsi="Arial" w:cs="Arial"/>
          <w:sz w:val="20"/>
          <w:szCs w:val="20"/>
        </w:rPr>
        <w:t xml:space="preserve"> aplikácie z teórie predmetov, ale aby vedeli samostatne pristupovať a riešiť im primerané úlohy v oblasti cestovného ruchu. Pre zabezpečenie úspešnej realizácie praxe žiakov je realizovaná sústavná spolupráca učiteľov odborných predmetov s pracoviskami výkonu praxe.</w:t>
      </w:r>
    </w:p>
    <w:p w:rsidR="0059348C" w:rsidRPr="00F943F4" w:rsidRDefault="0059348C" w:rsidP="0059348C">
      <w:pPr>
        <w:tabs>
          <w:tab w:val="num" w:pos="0"/>
        </w:tabs>
        <w:spacing w:before="120"/>
        <w:jc w:val="both"/>
        <w:rPr>
          <w:rFonts w:ascii="Arial" w:hAnsi="Arial" w:cs="Arial"/>
          <w:sz w:val="20"/>
          <w:szCs w:val="20"/>
        </w:rPr>
      </w:pPr>
      <w:r w:rsidRPr="00F943F4">
        <w:rPr>
          <w:rFonts w:ascii="Arial" w:hAnsi="Arial" w:cs="Arial"/>
          <w:sz w:val="20"/>
          <w:szCs w:val="20"/>
        </w:rPr>
        <w:t>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w:t>
      </w:r>
    </w:p>
    <w:p w:rsidR="0059348C" w:rsidRPr="00F943F4" w:rsidRDefault="0059348C" w:rsidP="0059348C">
      <w:pPr>
        <w:tabs>
          <w:tab w:val="num" w:pos="0"/>
        </w:tabs>
        <w:spacing w:before="120"/>
        <w:jc w:val="both"/>
        <w:rPr>
          <w:rFonts w:ascii="Arial" w:hAnsi="Arial" w:cs="Arial"/>
          <w:sz w:val="20"/>
          <w:szCs w:val="20"/>
        </w:rPr>
      </w:pPr>
      <w:r w:rsidRPr="00F943F4">
        <w:rPr>
          <w:rFonts w:ascii="Arial" w:hAnsi="Arial" w:cs="Arial"/>
          <w:sz w:val="20"/>
          <w:szCs w:val="20"/>
        </w:rPr>
        <w:t xml:space="preserve">Školský vzdelávací program je určený pre uchádzačov s dobrým zdravotným stavom. V prípade talentovaných žiakov sa výučba bude organizovať formou individuálnych učebných plánov a programov, ktoré sa vypracujú podľa reálnej situácie. Pri práci so žiakmi so špeciálnymi výchovno-vzdelávacími potrebami sa pristupuje s ohľadom na doporučenie špeciálnych pedagógov a psychológov vo vzťahu na individuálne potreby žiaka, stupeň a typ poruchy, úroveň kompenzácie poruchy a možnosti školy. </w:t>
      </w:r>
    </w:p>
    <w:p w:rsidR="0059348C" w:rsidRPr="00F943F4" w:rsidRDefault="0059348C" w:rsidP="0059348C">
      <w:pPr>
        <w:tabs>
          <w:tab w:val="num" w:pos="0"/>
        </w:tabs>
        <w:spacing w:before="120"/>
        <w:jc w:val="both"/>
        <w:rPr>
          <w:rFonts w:ascii="Arial" w:hAnsi="Arial" w:cs="Arial"/>
          <w:sz w:val="20"/>
          <w:szCs w:val="20"/>
        </w:rPr>
      </w:pPr>
      <w:r w:rsidRPr="00F943F4">
        <w:rPr>
          <w:rFonts w:ascii="Arial" w:hAnsi="Arial" w:cs="Arial"/>
          <w:sz w:val="20"/>
          <w:szCs w:val="20"/>
        </w:rPr>
        <w:t xml:space="preserve">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pedagogicko-psychologických poradní, rozhovormi so žiakom, jeho rodičmi. Pri hodnotení sa využívajú kritériá hodnotenia na zabezpečenie jeho objektivity a v súlade s platným metodickým usmernením Ministerstva školstva, vedy, výskumu a športu Slovenskej republiky. Žiaci sú s hodnotením oboznámení.    </w:t>
      </w:r>
    </w:p>
    <w:p w:rsidR="0059348C" w:rsidRDefault="0059348C" w:rsidP="00BC0B0D">
      <w:pPr>
        <w:spacing w:before="480"/>
        <w:jc w:val="both"/>
        <w:rPr>
          <w:rFonts w:ascii="Arial" w:hAnsi="Arial" w:cs="Arial"/>
          <w:b/>
          <w:color w:val="0000FF"/>
          <w:sz w:val="20"/>
          <w:szCs w:val="20"/>
        </w:rPr>
      </w:pPr>
    </w:p>
    <w:p w:rsidR="00113347" w:rsidRDefault="00113347" w:rsidP="00BC0B0D">
      <w:pPr>
        <w:spacing w:before="480"/>
        <w:jc w:val="both"/>
        <w:rPr>
          <w:rFonts w:ascii="Arial" w:hAnsi="Arial" w:cs="Arial"/>
          <w:b/>
          <w:color w:val="0000FF"/>
          <w:sz w:val="20"/>
          <w:szCs w:val="20"/>
        </w:rPr>
      </w:pPr>
    </w:p>
    <w:p w:rsidR="00113347" w:rsidRDefault="00113347" w:rsidP="00BC0B0D">
      <w:pPr>
        <w:spacing w:before="480"/>
        <w:jc w:val="both"/>
        <w:rPr>
          <w:rFonts w:ascii="Arial" w:hAnsi="Arial" w:cs="Arial"/>
          <w:b/>
          <w:color w:val="0000FF"/>
          <w:sz w:val="20"/>
          <w:szCs w:val="20"/>
        </w:rPr>
      </w:pPr>
    </w:p>
    <w:p w:rsidR="00BC0B0D" w:rsidRDefault="00BC0B0D" w:rsidP="00BC0B0D">
      <w:pPr>
        <w:spacing w:before="240"/>
        <w:jc w:val="both"/>
        <w:rPr>
          <w:rFonts w:ascii="Arial" w:hAnsi="Arial" w:cs="Arial"/>
          <w:b/>
          <w:color w:val="0000FF"/>
          <w:sz w:val="20"/>
          <w:szCs w:val="20"/>
        </w:rPr>
      </w:pPr>
      <w:r>
        <w:rPr>
          <w:rFonts w:ascii="Arial" w:hAnsi="Arial" w:cs="Arial"/>
          <w:b/>
          <w:color w:val="0000FF"/>
          <w:sz w:val="20"/>
          <w:szCs w:val="20"/>
        </w:rPr>
        <w:lastRenderedPageBreak/>
        <w:t>4.2 Základné údaje o štúdiu</w:t>
      </w:r>
    </w:p>
    <w:p w:rsidR="00BC0B0D" w:rsidRPr="00325AF5" w:rsidRDefault="00BC0B0D" w:rsidP="00BC0B0D">
      <w:pPr>
        <w:spacing w:before="240"/>
        <w:rPr>
          <w:rFonts w:ascii="Arial" w:hAnsi="Arial" w:cs="Arial"/>
          <w:b/>
          <w:snapToGrid w:val="0"/>
          <w:sz w:val="20"/>
          <w:szCs w:val="20"/>
        </w:rPr>
      </w:pPr>
      <w:r w:rsidRPr="00325AF5">
        <w:rPr>
          <w:rFonts w:ascii="Arial" w:hAnsi="Arial" w:cs="Arial"/>
          <w:b/>
          <w:sz w:val="20"/>
          <w:szCs w:val="20"/>
        </w:rPr>
        <w:t xml:space="preserve">Kód a názov študijného odboru: </w:t>
      </w:r>
      <w:r w:rsidRPr="00325AF5">
        <w:rPr>
          <w:rFonts w:ascii="Arial" w:hAnsi="Arial" w:cs="Arial"/>
          <w:b/>
          <w:sz w:val="20"/>
          <w:szCs w:val="20"/>
          <w:u w:val="single"/>
        </w:rPr>
        <w:t>6324 6 manažment regionálneho cestovného ruchu</w:t>
      </w:r>
    </w:p>
    <w:p w:rsidR="00BC0B0D" w:rsidRPr="003F5F2C" w:rsidRDefault="00BC0B0D" w:rsidP="00BC0B0D">
      <w:pPr>
        <w:pStyle w:val="Pta"/>
        <w:tabs>
          <w:tab w:val="clear" w:pos="4536"/>
          <w:tab w:val="clear" w:pos="9072"/>
        </w:tabs>
        <w:rPr>
          <w:rFonts w:ascii="Arial" w:hAnsi="Arial" w:cs="Arial"/>
          <w:snapToGrid w:val="0"/>
          <w:sz w:val="18"/>
          <w:szCs w:val="18"/>
        </w:rPr>
      </w:pPr>
    </w:p>
    <w:p w:rsidR="00BC0B0D" w:rsidRDefault="00BC0B0D" w:rsidP="00BC0B0D">
      <w:pPr>
        <w:suppressAutoHyphens/>
        <w:spacing w:before="240"/>
        <w:jc w:val="both"/>
        <w:rPr>
          <w:rFonts w:ascii="Arial" w:hAnsi="Arial" w:cs="Arial"/>
          <w:b/>
          <w:color w:val="0000FF"/>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0"/>
        <w:gridCol w:w="5720"/>
      </w:tblGrid>
      <w:tr w:rsidR="00325AF5" w:rsidRPr="00325AF5">
        <w:tblPrEx>
          <w:tblCellMar>
            <w:top w:w="0" w:type="dxa"/>
            <w:bottom w:w="0" w:type="dxa"/>
          </w:tblCellMar>
        </w:tblPrEx>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tcPr>
          <w:p w:rsidR="00325AF5" w:rsidRPr="00325AF5" w:rsidRDefault="00325AF5" w:rsidP="00130D9F">
            <w:pPr>
              <w:tabs>
                <w:tab w:val="num" w:pos="720"/>
              </w:tabs>
              <w:rPr>
                <w:rFonts w:ascii="Arial" w:hAnsi="Arial" w:cs="Arial"/>
                <w:b/>
                <w:bCs/>
                <w:snapToGrid w:val="0"/>
                <w:color w:val="0000FF"/>
                <w:sz w:val="20"/>
                <w:szCs w:val="20"/>
              </w:rPr>
            </w:pPr>
            <w:r w:rsidRPr="00325AF5">
              <w:rPr>
                <w:rFonts w:ascii="Arial" w:hAnsi="Arial" w:cs="Arial"/>
                <w:b/>
                <w:bCs/>
                <w:snapToGrid w:val="0"/>
                <w:sz w:val="20"/>
                <w:szCs w:val="20"/>
              </w:rPr>
              <w:t>Dĺžka štúdia:</w:t>
            </w:r>
          </w:p>
        </w:tc>
        <w:tc>
          <w:tcPr>
            <w:tcW w:w="5720" w:type="dxa"/>
            <w:tcBorders>
              <w:top w:val="thinThickSmallGap" w:sz="12" w:space="0" w:color="auto"/>
              <w:left w:val="thinThickSmallGap" w:sz="12" w:space="0" w:color="auto"/>
              <w:right w:val="thinThickSmallGap" w:sz="12" w:space="0" w:color="auto"/>
            </w:tcBorders>
          </w:tcPr>
          <w:p w:rsidR="00325AF5" w:rsidRPr="00325AF5" w:rsidRDefault="00325AF5" w:rsidP="00130D9F">
            <w:pPr>
              <w:tabs>
                <w:tab w:val="num" w:pos="720"/>
              </w:tabs>
              <w:rPr>
                <w:rFonts w:ascii="Arial" w:hAnsi="Arial" w:cs="Arial"/>
                <w:bCs/>
                <w:snapToGrid w:val="0"/>
                <w:color w:val="000000"/>
                <w:sz w:val="20"/>
                <w:szCs w:val="20"/>
              </w:rPr>
            </w:pPr>
            <w:r w:rsidRPr="00325AF5">
              <w:rPr>
                <w:rFonts w:ascii="Arial" w:hAnsi="Arial" w:cs="Arial"/>
                <w:bCs/>
                <w:snapToGrid w:val="0"/>
                <w:color w:val="000000"/>
                <w:sz w:val="20"/>
                <w:szCs w:val="20"/>
              </w:rPr>
              <w:t>4 roky</w:t>
            </w:r>
          </w:p>
        </w:tc>
      </w:tr>
      <w:tr w:rsidR="00325AF5" w:rsidRPr="00325AF5">
        <w:tblPrEx>
          <w:tblCellMar>
            <w:top w:w="0" w:type="dxa"/>
            <w:bottom w:w="0" w:type="dxa"/>
          </w:tblCellMar>
        </w:tblPrEx>
        <w:trPr>
          <w:trHeight w:val="472"/>
        </w:trPr>
        <w:tc>
          <w:tcPr>
            <w:tcW w:w="3420" w:type="dxa"/>
            <w:tcBorders>
              <w:left w:val="thinThickSmallGap" w:sz="12" w:space="0" w:color="auto"/>
              <w:right w:val="thinThickSmallGap" w:sz="12" w:space="0" w:color="auto"/>
            </w:tcBorders>
            <w:shd w:val="clear" w:color="auto" w:fill="CCFFFF"/>
          </w:tcPr>
          <w:p w:rsidR="00325AF5" w:rsidRPr="00325AF5" w:rsidRDefault="00325AF5" w:rsidP="00130D9F">
            <w:pPr>
              <w:pStyle w:val="Zarkazkladnhotextu2"/>
              <w:tabs>
                <w:tab w:val="num" w:pos="1188"/>
                <w:tab w:val="num" w:pos="1548"/>
              </w:tabs>
              <w:spacing w:after="0"/>
              <w:ind w:left="0"/>
              <w:rPr>
                <w:rFonts w:ascii="Arial" w:hAnsi="Arial" w:cs="Arial"/>
                <w:b/>
                <w:bCs/>
                <w:sz w:val="20"/>
                <w:szCs w:val="20"/>
              </w:rPr>
            </w:pPr>
            <w:r w:rsidRPr="00325AF5">
              <w:rPr>
                <w:rFonts w:ascii="Arial" w:hAnsi="Arial" w:cs="Arial"/>
                <w:b/>
                <w:sz w:val="20"/>
                <w:szCs w:val="20"/>
              </w:rPr>
              <w:t>Forma štúdia:</w:t>
            </w:r>
          </w:p>
        </w:tc>
        <w:tc>
          <w:tcPr>
            <w:tcW w:w="5720" w:type="dxa"/>
            <w:tcBorders>
              <w:left w:val="thinThickSmallGap" w:sz="12" w:space="0" w:color="auto"/>
              <w:right w:val="thinThickSmallGap" w:sz="12" w:space="0" w:color="auto"/>
            </w:tcBorders>
          </w:tcPr>
          <w:p w:rsidR="00325AF5" w:rsidRPr="00325AF5" w:rsidRDefault="00325AF5" w:rsidP="00130D9F">
            <w:pPr>
              <w:pStyle w:val="Hlavika"/>
              <w:tabs>
                <w:tab w:val="clear" w:pos="4536"/>
                <w:tab w:val="clear" w:pos="9072"/>
                <w:tab w:val="num" w:pos="720"/>
              </w:tabs>
              <w:rPr>
                <w:rFonts w:ascii="Arial" w:hAnsi="Arial" w:cs="Arial"/>
                <w:iCs/>
                <w:sz w:val="20"/>
                <w:szCs w:val="20"/>
              </w:rPr>
            </w:pPr>
            <w:r w:rsidRPr="00325AF5">
              <w:rPr>
                <w:rFonts w:ascii="Arial" w:hAnsi="Arial" w:cs="Arial"/>
                <w:iCs/>
                <w:sz w:val="20"/>
                <w:szCs w:val="20"/>
              </w:rPr>
              <w:t>Denné štúdium pre absolventov základnej školy</w:t>
            </w:r>
          </w:p>
        </w:tc>
      </w:tr>
      <w:tr w:rsidR="00325AF5" w:rsidRPr="00325AF5">
        <w:tblPrEx>
          <w:tblCellMar>
            <w:top w:w="0" w:type="dxa"/>
            <w:bottom w:w="0" w:type="dxa"/>
          </w:tblCellMar>
        </w:tblPrEx>
        <w:trPr>
          <w:trHeight w:val="461"/>
        </w:trPr>
        <w:tc>
          <w:tcPr>
            <w:tcW w:w="3420" w:type="dxa"/>
            <w:tcBorders>
              <w:left w:val="thinThickSmallGap" w:sz="12" w:space="0" w:color="auto"/>
              <w:right w:val="thinThickSmallGap" w:sz="12" w:space="0" w:color="auto"/>
            </w:tcBorders>
            <w:shd w:val="clear" w:color="auto" w:fill="CCFFFF"/>
          </w:tcPr>
          <w:p w:rsidR="00325AF5" w:rsidRPr="00325AF5" w:rsidRDefault="00325AF5" w:rsidP="00130D9F">
            <w:pPr>
              <w:tabs>
                <w:tab w:val="num" w:pos="720"/>
              </w:tabs>
              <w:rPr>
                <w:rFonts w:ascii="Arial" w:hAnsi="Arial" w:cs="Arial"/>
                <w:b/>
                <w:bCs/>
                <w:i/>
                <w:sz w:val="20"/>
                <w:szCs w:val="20"/>
              </w:rPr>
            </w:pPr>
            <w:r w:rsidRPr="00325AF5">
              <w:rPr>
                <w:rFonts w:ascii="Arial" w:hAnsi="Arial" w:cs="Arial"/>
                <w:b/>
                <w:bCs/>
                <w:sz w:val="20"/>
                <w:szCs w:val="20"/>
              </w:rPr>
              <w:t>Nevyhnutné vstupné požiadavky na štúdium:</w:t>
            </w:r>
            <w:r w:rsidRPr="00325AF5">
              <w:rPr>
                <w:rFonts w:ascii="Arial" w:hAnsi="Arial" w:cs="Arial"/>
                <w:b/>
                <w:bCs/>
                <w:i/>
                <w:sz w:val="20"/>
                <w:szCs w:val="20"/>
              </w:rPr>
              <w:t xml:space="preserve"> </w:t>
            </w:r>
          </w:p>
        </w:tc>
        <w:tc>
          <w:tcPr>
            <w:tcW w:w="5720" w:type="dxa"/>
            <w:tcBorders>
              <w:left w:val="thinThickSmallGap" w:sz="12" w:space="0" w:color="auto"/>
              <w:right w:val="thinThickSmallGap" w:sz="12" w:space="0" w:color="auto"/>
            </w:tcBorders>
          </w:tcPr>
          <w:p w:rsidR="00325AF5" w:rsidRPr="00325AF5" w:rsidRDefault="00325AF5" w:rsidP="00130D9F">
            <w:pPr>
              <w:rPr>
                <w:rFonts w:ascii="Arial" w:hAnsi="Arial" w:cs="Arial"/>
                <w:sz w:val="20"/>
                <w:szCs w:val="20"/>
              </w:rPr>
            </w:pPr>
            <w:r w:rsidRPr="00325AF5">
              <w:rPr>
                <w:rFonts w:ascii="Arial" w:hAnsi="Arial" w:cs="Arial"/>
                <w:sz w:val="20"/>
                <w:szCs w:val="20"/>
              </w:rPr>
              <w:t>Nižšie stredné vzdelanie a splnenie podmienok prijímacieho konania</w:t>
            </w:r>
          </w:p>
        </w:tc>
      </w:tr>
      <w:tr w:rsidR="00325AF5" w:rsidRPr="00325AF5">
        <w:tblPrEx>
          <w:tblCellMar>
            <w:top w:w="0" w:type="dxa"/>
            <w:bottom w:w="0" w:type="dxa"/>
          </w:tblCellMar>
        </w:tblPrEx>
        <w:trPr>
          <w:trHeight w:val="202"/>
        </w:trPr>
        <w:tc>
          <w:tcPr>
            <w:tcW w:w="3420" w:type="dxa"/>
            <w:tcBorders>
              <w:left w:val="thinThickSmallGap" w:sz="12" w:space="0" w:color="auto"/>
              <w:right w:val="thinThickSmallGap" w:sz="12" w:space="0" w:color="auto"/>
            </w:tcBorders>
            <w:shd w:val="clear" w:color="auto" w:fill="CCFFFF"/>
          </w:tcPr>
          <w:p w:rsidR="00325AF5" w:rsidRPr="00325AF5" w:rsidRDefault="00325AF5" w:rsidP="00130D9F">
            <w:pPr>
              <w:tabs>
                <w:tab w:val="num" w:pos="720"/>
              </w:tabs>
              <w:rPr>
                <w:rFonts w:ascii="Arial" w:hAnsi="Arial" w:cs="Arial"/>
                <w:b/>
                <w:bCs/>
                <w:sz w:val="20"/>
                <w:szCs w:val="20"/>
              </w:rPr>
            </w:pPr>
            <w:r w:rsidRPr="00325AF5">
              <w:rPr>
                <w:rFonts w:ascii="Arial" w:hAnsi="Arial" w:cs="Arial"/>
                <w:b/>
                <w:bCs/>
                <w:snapToGrid w:val="0"/>
                <w:sz w:val="20"/>
                <w:szCs w:val="20"/>
              </w:rPr>
              <w:t xml:space="preserve">Spôsob ukončenia štúdia: </w:t>
            </w:r>
          </w:p>
          <w:p w:rsidR="00325AF5" w:rsidRPr="00325AF5" w:rsidRDefault="00325AF5" w:rsidP="00130D9F">
            <w:pPr>
              <w:tabs>
                <w:tab w:val="num" w:pos="720"/>
              </w:tabs>
              <w:rPr>
                <w:rFonts w:ascii="Arial" w:hAnsi="Arial" w:cs="Arial"/>
                <w:b/>
                <w:bCs/>
                <w:sz w:val="20"/>
                <w:szCs w:val="20"/>
              </w:rPr>
            </w:pPr>
          </w:p>
        </w:tc>
        <w:tc>
          <w:tcPr>
            <w:tcW w:w="5720" w:type="dxa"/>
            <w:tcBorders>
              <w:left w:val="thinThickSmallGap" w:sz="12" w:space="0" w:color="auto"/>
              <w:right w:val="thinThickSmallGap" w:sz="12" w:space="0" w:color="auto"/>
            </w:tcBorders>
          </w:tcPr>
          <w:p w:rsidR="00325AF5" w:rsidRPr="00325AF5" w:rsidRDefault="00325AF5" w:rsidP="00130D9F">
            <w:pPr>
              <w:pStyle w:val="Pta"/>
              <w:tabs>
                <w:tab w:val="clear" w:pos="4536"/>
                <w:tab w:val="clear" w:pos="9072"/>
                <w:tab w:val="num" w:pos="720"/>
              </w:tabs>
              <w:rPr>
                <w:rFonts w:ascii="Arial" w:hAnsi="Arial" w:cs="Arial"/>
                <w:bCs/>
                <w:sz w:val="20"/>
                <w:szCs w:val="20"/>
              </w:rPr>
            </w:pPr>
            <w:r w:rsidRPr="00325AF5">
              <w:rPr>
                <w:rFonts w:ascii="Arial" w:hAnsi="Arial" w:cs="Arial"/>
                <w:bCs/>
                <w:sz w:val="20"/>
                <w:szCs w:val="20"/>
              </w:rPr>
              <w:t>Maturitná skúška</w:t>
            </w:r>
          </w:p>
        </w:tc>
      </w:tr>
      <w:tr w:rsidR="00325AF5" w:rsidRPr="00325AF5">
        <w:tblPrEx>
          <w:tblCellMar>
            <w:top w:w="0" w:type="dxa"/>
            <w:bottom w:w="0" w:type="dxa"/>
          </w:tblCellMar>
        </w:tblPrEx>
        <w:trPr>
          <w:trHeight w:val="460"/>
        </w:trPr>
        <w:tc>
          <w:tcPr>
            <w:tcW w:w="3420" w:type="dxa"/>
            <w:tcBorders>
              <w:left w:val="thinThickSmallGap" w:sz="12" w:space="0" w:color="auto"/>
              <w:right w:val="thinThickSmallGap" w:sz="12" w:space="0" w:color="auto"/>
            </w:tcBorders>
            <w:shd w:val="clear" w:color="auto" w:fill="CCFFFF"/>
          </w:tcPr>
          <w:p w:rsidR="00325AF5" w:rsidRPr="00325AF5" w:rsidRDefault="00325AF5" w:rsidP="00130D9F">
            <w:pPr>
              <w:tabs>
                <w:tab w:val="num" w:pos="720"/>
              </w:tabs>
              <w:rPr>
                <w:rFonts w:ascii="Arial" w:hAnsi="Arial" w:cs="Arial"/>
                <w:b/>
                <w:bCs/>
                <w:i/>
                <w:snapToGrid w:val="0"/>
                <w:sz w:val="20"/>
                <w:szCs w:val="20"/>
              </w:rPr>
            </w:pPr>
            <w:r w:rsidRPr="00325AF5">
              <w:rPr>
                <w:rFonts w:ascii="Arial" w:hAnsi="Arial" w:cs="Arial"/>
                <w:b/>
                <w:bCs/>
                <w:snapToGrid w:val="0"/>
                <w:sz w:val="20"/>
                <w:szCs w:val="20"/>
              </w:rPr>
              <w:t xml:space="preserve">Doklad o dosiahnutom </w:t>
            </w:r>
            <w:r w:rsidRPr="00325AF5">
              <w:rPr>
                <w:rFonts w:ascii="Arial" w:hAnsi="Arial" w:cs="Arial"/>
                <w:b/>
                <w:bCs/>
                <w:sz w:val="20"/>
                <w:szCs w:val="20"/>
              </w:rPr>
              <w:t>vzdelaní:</w:t>
            </w:r>
            <w:r w:rsidRPr="00325AF5">
              <w:rPr>
                <w:rFonts w:ascii="Arial" w:hAnsi="Arial" w:cs="Arial"/>
                <w:b/>
                <w:bCs/>
                <w:i/>
                <w:snapToGrid w:val="0"/>
                <w:sz w:val="20"/>
                <w:szCs w:val="20"/>
              </w:rPr>
              <w:t xml:space="preserve"> </w:t>
            </w:r>
          </w:p>
          <w:p w:rsidR="00325AF5" w:rsidRPr="00325AF5" w:rsidRDefault="00325AF5" w:rsidP="00130D9F">
            <w:pPr>
              <w:tabs>
                <w:tab w:val="num" w:pos="720"/>
              </w:tabs>
              <w:rPr>
                <w:rFonts w:ascii="Arial" w:hAnsi="Arial" w:cs="Arial"/>
                <w:b/>
                <w:bCs/>
                <w:i/>
                <w:snapToGrid w:val="0"/>
                <w:sz w:val="20"/>
                <w:szCs w:val="20"/>
              </w:rPr>
            </w:pPr>
          </w:p>
        </w:tc>
        <w:tc>
          <w:tcPr>
            <w:tcW w:w="5720" w:type="dxa"/>
            <w:tcBorders>
              <w:left w:val="thinThickSmallGap" w:sz="12" w:space="0" w:color="auto"/>
              <w:right w:val="thinThickSmallGap" w:sz="12" w:space="0" w:color="auto"/>
            </w:tcBorders>
          </w:tcPr>
          <w:p w:rsidR="00325AF5" w:rsidRPr="00325AF5" w:rsidRDefault="00325AF5" w:rsidP="00130D9F">
            <w:pPr>
              <w:tabs>
                <w:tab w:val="num" w:pos="720"/>
              </w:tabs>
              <w:rPr>
                <w:rFonts w:ascii="Arial" w:hAnsi="Arial" w:cs="Arial"/>
                <w:bCs/>
                <w:snapToGrid w:val="0"/>
                <w:sz w:val="20"/>
                <w:szCs w:val="20"/>
              </w:rPr>
            </w:pPr>
            <w:r w:rsidRPr="00325AF5">
              <w:rPr>
                <w:rFonts w:ascii="Arial" w:hAnsi="Arial" w:cs="Arial"/>
                <w:bCs/>
                <w:snapToGrid w:val="0"/>
                <w:sz w:val="20"/>
                <w:szCs w:val="20"/>
              </w:rPr>
              <w:t>Vysvedčenie o maturitnej skúške</w:t>
            </w:r>
          </w:p>
        </w:tc>
      </w:tr>
      <w:tr w:rsidR="00325AF5" w:rsidRPr="00325AF5">
        <w:tblPrEx>
          <w:tblCellMar>
            <w:top w:w="0" w:type="dxa"/>
            <w:bottom w:w="0" w:type="dxa"/>
          </w:tblCellMar>
        </w:tblPrEx>
        <w:trPr>
          <w:trHeight w:val="461"/>
        </w:trPr>
        <w:tc>
          <w:tcPr>
            <w:tcW w:w="3420" w:type="dxa"/>
            <w:tcBorders>
              <w:left w:val="thinThickSmallGap" w:sz="12" w:space="0" w:color="auto"/>
              <w:right w:val="thinThickSmallGap" w:sz="12" w:space="0" w:color="auto"/>
            </w:tcBorders>
            <w:shd w:val="clear" w:color="auto" w:fill="CCFFFF"/>
          </w:tcPr>
          <w:p w:rsidR="00325AF5" w:rsidRPr="00325AF5" w:rsidRDefault="00325AF5" w:rsidP="00130D9F">
            <w:pPr>
              <w:tabs>
                <w:tab w:val="num" w:pos="720"/>
              </w:tabs>
              <w:rPr>
                <w:rFonts w:ascii="Arial" w:hAnsi="Arial" w:cs="Arial"/>
                <w:b/>
                <w:bCs/>
                <w:i/>
                <w:snapToGrid w:val="0"/>
                <w:sz w:val="20"/>
                <w:szCs w:val="20"/>
              </w:rPr>
            </w:pPr>
            <w:r w:rsidRPr="00325AF5">
              <w:rPr>
                <w:rFonts w:ascii="Arial" w:hAnsi="Arial" w:cs="Arial"/>
                <w:b/>
                <w:bCs/>
                <w:snapToGrid w:val="0"/>
                <w:sz w:val="20"/>
                <w:szCs w:val="20"/>
              </w:rPr>
              <w:t xml:space="preserve">Poskytnutý stupeň vzdelania: </w:t>
            </w:r>
          </w:p>
          <w:p w:rsidR="00325AF5" w:rsidRPr="00325AF5" w:rsidRDefault="00325AF5" w:rsidP="00130D9F">
            <w:pPr>
              <w:tabs>
                <w:tab w:val="num" w:pos="720"/>
              </w:tabs>
              <w:rPr>
                <w:rFonts w:ascii="Arial" w:hAnsi="Arial" w:cs="Arial"/>
                <w:b/>
                <w:bCs/>
                <w:i/>
                <w:snapToGrid w:val="0"/>
                <w:sz w:val="20"/>
                <w:szCs w:val="20"/>
              </w:rPr>
            </w:pPr>
          </w:p>
        </w:tc>
        <w:tc>
          <w:tcPr>
            <w:tcW w:w="5720" w:type="dxa"/>
            <w:tcBorders>
              <w:left w:val="thinThickSmallGap" w:sz="12" w:space="0" w:color="auto"/>
              <w:right w:val="thinThickSmallGap" w:sz="12" w:space="0" w:color="auto"/>
            </w:tcBorders>
          </w:tcPr>
          <w:p w:rsidR="00325AF5" w:rsidRPr="00325AF5" w:rsidRDefault="00325AF5" w:rsidP="00130D9F">
            <w:pPr>
              <w:rPr>
                <w:rFonts w:ascii="Arial" w:hAnsi="Arial" w:cs="Arial"/>
                <w:bCs/>
                <w:snapToGrid w:val="0"/>
                <w:sz w:val="20"/>
                <w:szCs w:val="20"/>
              </w:rPr>
            </w:pPr>
            <w:r w:rsidRPr="00325AF5">
              <w:rPr>
                <w:rFonts w:ascii="Arial" w:hAnsi="Arial" w:cs="Arial"/>
                <w:bCs/>
                <w:snapToGrid w:val="0"/>
                <w:sz w:val="20"/>
                <w:szCs w:val="20"/>
              </w:rPr>
              <w:t xml:space="preserve">Úplné stredné odborné vzdelanie – ISCED </w:t>
            </w:r>
            <w:smartTag w:uri="urn:schemas-microsoft-com:office:smarttags" w:element="metricconverter">
              <w:smartTagPr>
                <w:attr w:name="ProductID" w:val="3 A"/>
              </w:smartTagPr>
              <w:r w:rsidRPr="00325AF5">
                <w:rPr>
                  <w:rFonts w:ascii="Arial" w:hAnsi="Arial" w:cs="Arial"/>
                  <w:bCs/>
                  <w:snapToGrid w:val="0"/>
                  <w:sz w:val="20"/>
                  <w:szCs w:val="20"/>
                </w:rPr>
                <w:t>3 A</w:t>
              </w:r>
            </w:smartTag>
          </w:p>
        </w:tc>
      </w:tr>
      <w:tr w:rsidR="00325AF5" w:rsidRPr="00325AF5">
        <w:tblPrEx>
          <w:tblCellMar>
            <w:top w:w="0" w:type="dxa"/>
            <w:bottom w:w="0" w:type="dxa"/>
          </w:tblCellMar>
        </w:tblPrEx>
        <w:trPr>
          <w:trHeight w:val="461"/>
        </w:trPr>
        <w:tc>
          <w:tcPr>
            <w:tcW w:w="3420" w:type="dxa"/>
            <w:tcBorders>
              <w:left w:val="thinThickSmallGap" w:sz="12" w:space="0" w:color="auto"/>
              <w:right w:val="thinThickSmallGap" w:sz="12" w:space="0" w:color="auto"/>
            </w:tcBorders>
            <w:shd w:val="clear" w:color="auto" w:fill="CCFFFF"/>
          </w:tcPr>
          <w:p w:rsidR="00325AF5" w:rsidRPr="00325AF5" w:rsidRDefault="00325AF5" w:rsidP="00130D9F">
            <w:pPr>
              <w:tabs>
                <w:tab w:val="num" w:pos="720"/>
              </w:tabs>
              <w:rPr>
                <w:rFonts w:ascii="Arial" w:hAnsi="Arial" w:cs="Arial"/>
                <w:b/>
                <w:bCs/>
                <w:snapToGrid w:val="0"/>
                <w:sz w:val="20"/>
                <w:szCs w:val="20"/>
              </w:rPr>
            </w:pPr>
            <w:r w:rsidRPr="00325AF5">
              <w:rPr>
                <w:rFonts w:ascii="Arial" w:hAnsi="Arial" w:cs="Arial"/>
                <w:b/>
                <w:bCs/>
                <w:snapToGrid w:val="0"/>
                <w:sz w:val="20"/>
                <w:szCs w:val="20"/>
              </w:rPr>
              <w:t xml:space="preserve">Možnosti pracovného uplatnenia </w:t>
            </w:r>
            <w:r w:rsidRPr="00325AF5">
              <w:rPr>
                <w:rFonts w:ascii="Arial" w:hAnsi="Arial" w:cs="Arial"/>
                <w:b/>
                <w:bCs/>
                <w:sz w:val="20"/>
                <w:szCs w:val="20"/>
              </w:rPr>
              <w:t>absolventa:</w:t>
            </w:r>
          </w:p>
        </w:tc>
        <w:tc>
          <w:tcPr>
            <w:tcW w:w="5720" w:type="dxa"/>
            <w:tcBorders>
              <w:left w:val="thinThickSmallGap" w:sz="12" w:space="0" w:color="auto"/>
              <w:right w:val="thinThickSmallGap" w:sz="12" w:space="0" w:color="auto"/>
            </w:tcBorders>
          </w:tcPr>
          <w:p w:rsidR="00325AF5" w:rsidRPr="00325AF5" w:rsidRDefault="00325AF5" w:rsidP="00325AF5">
            <w:pPr>
              <w:pStyle w:val="Zkladntext"/>
              <w:numPr>
                <w:ilvl w:val="0"/>
                <w:numId w:val="8"/>
              </w:numPr>
              <w:rPr>
                <w:rFonts w:ascii="Arial" w:hAnsi="Arial" w:cs="Arial"/>
                <w:sz w:val="20"/>
                <w:szCs w:val="20"/>
              </w:rPr>
            </w:pPr>
            <w:r w:rsidRPr="00325AF5">
              <w:rPr>
                <w:rFonts w:ascii="Arial" w:hAnsi="Arial" w:cs="Arial"/>
                <w:sz w:val="20"/>
                <w:szCs w:val="20"/>
              </w:rPr>
              <w:t xml:space="preserve">manažér strednej úrovne v podnikoch cestového ruchu, v regionálnych organizáciách cestovného ruchu, </w:t>
            </w:r>
          </w:p>
          <w:p w:rsidR="00325AF5" w:rsidRPr="00325AF5" w:rsidRDefault="00325AF5" w:rsidP="00325AF5">
            <w:pPr>
              <w:pStyle w:val="Zkladntext"/>
              <w:numPr>
                <w:ilvl w:val="0"/>
                <w:numId w:val="8"/>
              </w:numPr>
              <w:rPr>
                <w:rFonts w:ascii="Arial" w:hAnsi="Arial" w:cs="Arial"/>
                <w:sz w:val="20"/>
                <w:szCs w:val="20"/>
              </w:rPr>
            </w:pPr>
            <w:r w:rsidRPr="00325AF5">
              <w:rPr>
                <w:rFonts w:ascii="Arial" w:hAnsi="Arial" w:cs="Arial"/>
                <w:sz w:val="20"/>
                <w:szCs w:val="20"/>
              </w:rPr>
              <w:t>v organizáciách štátnej správy a samosprávy na úseku cestovného ruchu, pracovníci marketingových útvarov v samosprávach</w:t>
            </w:r>
          </w:p>
          <w:p w:rsidR="00325AF5" w:rsidRPr="00325AF5" w:rsidRDefault="00325AF5" w:rsidP="00325AF5">
            <w:pPr>
              <w:pStyle w:val="Zkladntext"/>
              <w:numPr>
                <w:ilvl w:val="0"/>
                <w:numId w:val="8"/>
              </w:numPr>
              <w:rPr>
                <w:rFonts w:ascii="Arial" w:hAnsi="Arial" w:cs="Arial"/>
                <w:sz w:val="20"/>
                <w:szCs w:val="20"/>
              </w:rPr>
            </w:pPr>
            <w:r w:rsidRPr="00325AF5">
              <w:rPr>
                <w:rFonts w:ascii="Arial" w:hAnsi="Arial" w:cs="Arial"/>
                <w:sz w:val="20"/>
                <w:szCs w:val="20"/>
              </w:rPr>
              <w:t>v organizáciách zabezpečujúcich verejné služby a regionálny rozvoj</w:t>
            </w:r>
          </w:p>
          <w:p w:rsidR="00325AF5" w:rsidRPr="00325AF5" w:rsidRDefault="00325AF5" w:rsidP="00325AF5">
            <w:pPr>
              <w:pStyle w:val="Zkladntext"/>
              <w:numPr>
                <w:ilvl w:val="0"/>
                <w:numId w:val="8"/>
              </w:numPr>
              <w:rPr>
                <w:rFonts w:ascii="Arial" w:hAnsi="Arial" w:cs="Arial"/>
                <w:sz w:val="20"/>
                <w:szCs w:val="20"/>
              </w:rPr>
            </w:pPr>
            <w:r w:rsidRPr="00325AF5">
              <w:rPr>
                <w:rFonts w:ascii="Arial" w:hAnsi="Arial" w:cs="Arial"/>
                <w:sz w:val="20"/>
                <w:szCs w:val="20"/>
              </w:rPr>
              <w:t xml:space="preserve">v projektových a  poradenských organizáciách cestového ruchu, </w:t>
            </w:r>
          </w:p>
          <w:p w:rsidR="00325AF5" w:rsidRPr="00325AF5" w:rsidRDefault="00325AF5" w:rsidP="00325AF5">
            <w:pPr>
              <w:pStyle w:val="Zkladntext"/>
              <w:numPr>
                <w:ilvl w:val="0"/>
                <w:numId w:val="8"/>
              </w:numPr>
              <w:rPr>
                <w:rFonts w:ascii="Arial" w:hAnsi="Arial" w:cs="Arial"/>
                <w:sz w:val="20"/>
                <w:szCs w:val="20"/>
              </w:rPr>
            </w:pPr>
            <w:r w:rsidRPr="00325AF5">
              <w:rPr>
                <w:rFonts w:ascii="Arial" w:hAnsi="Arial" w:cs="Arial"/>
                <w:sz w:val="20"/>
                <w:szCs w:val="20"/>
              </w:rPr>
              <w:t>samostatný podnikateľ v cestovnom ruchu, v sprievodcovskej činnosti a iných službách</w:t>
            </w:r>
          </w:p>
        </w:tc>
      </w:tr>
      <w:tr w:rsidR="00325AF5" w:rsidRPr="00325AF5">
        <w:tblPrEx>
          <w:tblCellMar>
            <w:top w:w="0" w:type="dxa"/>
            <w:bottom w:w="0" w:type="dxa"/>
          </w:tblCellMar>
        </w:tblPrEx>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tcPr>
          <w:p w:rsidR="00325AF5" w:rsidRPr="00325AF5" w:rsidRDefault="00325AF5" w:rsidP="00130D9F">
            <w:pPr>
              <w:tabs>
                <w:tab w:val="num" w:pos="720"/>
              </w:tabs>
              <w:rPr>
                <w:rFonts w:ascii="Arial" w:hAnsi="Arial" w:cs="Arial"/>
                <w:b/>
                <w:bCs/>
                <w:i/>
                <w:snapToGrid w:val="0"/>
                <w:sz w:val="20"/>
                <w:szCs w:val="20"/>
              </w:rPr>
            </w:pPr>
            <w:r w:rsidRPr="00325AF5">
              <w:rPr>
                <w:rFonts w:ascii="Arial" w:hAnsi="Arial" w:cs="Arial"/>
                <w:b/>
                <w:bCs/>
                <w:snapToGrid w:val="0"/>
                <w:sz w:val="20"/>
                <w:szCs w:val="20"/>
              </w:rPr>
              <w:t xml:space="preserve">Nadväzná odborná </w:t>
            </w:r>
            <w:r w:rsidRPr="00325AF5">
              <w:rPr>
                <w:rFonts w:ascii="Arial" w:hAnsi="Arial" w:cs="Arial"/>
                <w:b/>
                <w:bCs/>
                <w:sz w:val="20"/>
                <w:szCs w:val="20"/>
              </w:rPr>
              <w:t>príprava (ďalšie vzdelávanie):</w:t>
            </w:r>
            <w:r w:rsidRPr="00325AF5">
              <w:rPr>
                <w:rFonts w:ascii="Arial" w:hAnsi="Arial" w:cs="Arial"/>
                <w:b/>
                <w:bCs/>
                <w:snapToGrid w:val="0"/>
                <w:sz w:val="20"/>
                <w:szCs w:val="20"/>
              </w:rPr>
              <w:t xml:space="preserve"> </w:t>
            </w:r>
          </w:p>
        </w:tc>
        <w:tc>
          <w:tcPr>
            <w:tcW w:w="5720" w:type="dxa"/>
            <w:tcBorders>
              <w:left w:val="thinThickSmallGap" w:sz="12" w:space="0" w:color="auto"/>
              <w:bottom w:val="thinThickSmallGap" w:sz="12" w:space="0" w:color="auto"/>
              <w:right w:val="thinThickSmallGap" w:sz="12" w:space="0" w:color="auto"/>
            </w:tcBorders>
          </w:tcPr>
          <w:p w:rsidR="00325AF5" w:rsidRPr="00325AF5" w:rsidRDefault="00325AF5" w:rsidP="00130D9F">
            <w:pPr>
              <w:pStyle w:val="Pta"/>
              <w:tabs>
                <w:tab w:val="num" w:pos="720"/>
              </w:tabs>
              <w:jc w:val="both"/>
              <w:rPr>
                <w:rFonts w:ascii="Arial" w:hAnsi="Arial" w:cs="Arial"/>
                <w:bCs/>
                <w:iCs/>
                <w:snapToGrid w:val="0"/>
                <w:sz w:val="20"/>
                <w:szCs w:val="20"/>
              </w:rPr>
            </w:pPr>
            <w:r w:rsidRPr="00325AF5">
              <w:rPr>
                <w:rFonts w:ascii="Arial" w:hAnsi="Arial" w:cs="Arial"/>
                <w:bCs/>
                <w:iCs/>
                <w:snapToGrid w:val="0"/>
                <w:sz w:val="20"/>
                <w:szCs w:val="20"/>
              </w:rPr>
              <w:t>Vzdelávacie programy vysokošk</w:t>
            </w:r>
            <w:r w:rsidR="00A7333C">
              <w:rPr>
                <w:rFonts w:ascii="Arial" w:hAnsi="Arial" w:cs="Arial"/>
                <w:bCs/>
                <w:iCs/>
                <w:snapToGrid w:val="0"/>
                <w:sz w:val="20"/>
                <w:szCs w:val="20"/>
              </w:rPr>
              <w:t>olského vzdelávania na úrovni 5B</w:t>
            </w:r>
            <w:r w:rsidRPr="00325AF5">
              <w:rPr>
                <w:rFonts w:ascii="Arial" w:hAnsi="Arial" w:cs="Arial"/>
                <w:bCs/>
                <w:iCs/>
                <w:snapToGrid w:val="0"/>
                <w:sz w:val="20"/>
                <w:szCs w:val="20"/>
              </w:rPr>
              <w:t xml:space="preserve"> alebo ďalšie vzdelávacie programy na rozšírenie kvalifikácie, jej zvýšenie alebo zmenu</w:t>
            </w:r>
          </w:p>
        </w:tc>
      </w:tr>
    </w:tbl>
    <w:p w:rsidR="00B27B80" w:rsidRDefault="00B27B80" w:rsidP="00B27B80">
      <w:pPr>
        <w:spacing w:before="240"/>
        <w:jc w:val="both"/>
        <w:rPr>
          <w:rFonts w:ascii="Arial" w:hAnsi="Arial" w:cs="Arial"/>
          <w:b/>
          <w:color w:val="0000FF"/>
          <w:sz w:val="20"/>
          <w:szCs w:val="20"/>
        </w:rPr>
      </w:pPr>
    </w:p>
    <w:p w:rsidR="00325AF5" w:rsidRPr="00325AF5" w:rsidRDefault="00325AF5" w:rsidP="00130D9F">
      <w:pPr>
        <w:numPr>
          <w:ilvl w:val="1"/>
          <w:numId w:val="32"/>
        </w:numPr>
        <w:spacing w:before="240"/>
        <w:jc w:val="both"/>
        <w:rPr>
          <w:rFonts w:ascii="Arial" w:hAnsi="Arial" w:cs="Arial"/>
          <w:b/>
          <w:color w:val="0000FF"/>
          <w:sz w:val="20"/>
          <w:szCs w:val="20"/>
        </w:rPr>
      </w:pPr>
      <w:r w:rsidRPr="00325AF5">
        <w:rPr>
          <w:rFonts w:ascii="Arial" w:hAnsi="Arial" w:cs="Arial"/>
          <w:b/>
          <w:color w:val="0000FF"/>
          <w:sz w:val="20"/>
          <w:szCs w:val="20"/>
        </w:rPr>
        <w:t>Organizácia výučby</w:t>
      </w:r>
    </w:p>
    <w:p w:rsidR="00325AF5" w:rsidRPr="00325AF5" w:rsidRDefault="00325AF5" w:rsidP="00325AF5">
      <w:pPr>
        <w:jc w:val="both"/>
        <w:rPr>
          <w:rFonts w:ascii="Arial" w:hAnsi="Arial" w:cs="Arial"/>
          <w:sz w:val="20"/>
          <w:szCs w:val="20"/>
        </w:rPr>
      </w:pPr>
    </w:p>
    <w:p w:rsidR="00325AF5" w:rsidRPr="00325AF5" w:rsidRDefault="00325AF5" w:rsidP="00325AF5">
      <w:pPr>
        <w:jc w:val="both"/>
        <w:rPr>
          <w:rFonts w:ascii="Arial" w:hAnsi="Arial" w:cs="Arial"/>
          <w:sz w:val="20"/>
          <w:szCs w:val="20"/>
        </w:rPr>
      </w:pPr>
      <w:r w:rsidRPr="00325AF5">
        <w:rPr>
          <w:rFonts w:ascii="Arial" w:hAnsi="Arial" w:cs="Arial"/>
          <w:sz w:val="20"/>
          <w:szCs w:val="20"/>
        </w:rPr>
        <w:t>Organizácia výučby sa riadi podľa aktuálnych smerníc Pedagogicko-organizačných pokynov pre daný školský rok vydaných Ministerstvom školstva, vedy, výskumu a športu Slovenskej republiky a ďalšej platnej legislatívy.</w:t>
      </w:r>
    </w:p>
    <w:p w:rsidR="00325AF5" w:rsidRPr="00325AF5" w:rsidRDefault="00325AF5" w:rsidP="00325AF5">
      <w:pPr>
        <w:jc w:val="both"/>
        <w:rPr>
          <w:rFonts w:ascii="Arial" w:hAnsi="Arial" w:cs="Arial"/>
          <w:sz w:val="20"/>
          <w:szCs w:val="20"/>
        </w:rPr>
      </w:pPr>
      <w:r w:rsidRPr="00325AF5">
        <w:rPr>
          <w:rFonts w:ascii="Arial" w:hAnsi="Arial" w:cs="Arial"/>
          <w:sz w:val="20"/>
          <w:szCs w:val="20"/>
        </w:rPr>
        <w:t xml:space="preserve"> </w:t>
      </w:r>
    </w:p>
    <w:p w:rsidR="00325AF5" w:rsidRPr="00325AF5" w:rsidRDefault="00325AF5" w:rsidP="00325AF5">
      <w:pPr>
        <w:jc w:val="both"/>
        <w:rPr>
          <w:rFonts w:ascii="Arial" w:hAnsi="Arial" w:cs="Arial"/>
          <w:sz w:val="20"/>
          <w:szCs w:val="20"/>
        </w:rPr>
      </w:pPr>
      <w:r w:rsidRPr="00325AF5">
        <w:rPr>
          <w:rFonts w:ascii="Arial" w:hAnsi="Arial" w:cs="Arial"/>
          <w:sz w:val="20"/>
          <w:szCs w:val="20"/>
        </w:rPr>
        <w:t xml:space="preserve">Na škole sa akceptuje slávenie cirkevných sviatkov: </w:t>
      </w:r>
    </w:p>
    <w:p w:rsidR="00325AF5" w:rsidRPr="00325AF5" w:rsidRDefault="00325AF5" w:rsidP="00130D9F">
      <w:pPr>
        <w:numPr>
          <w:ilvl w:val="0"/>
          <w:numId w:val="26"/>
        </w:numPr>
        <w:jc w:val="both"/>
        <w:rPr>
          <w:rFonts w:ascii="Arial" w:hAnsi="Arial" w:cs="Arial"/>
          <w:sz w:val="20"/>
          <w:szCs w:val="20"/>
        </w:rPr>
      </w:pPr>
      <w:r w:rsidRPr="00325AF5">
        <w:rPr>
          <w:rFonts w:ascii="Arial" w:hAnsi="Arial" w:cs="Arial"/>
          <w:sz w:val="20"/>
          <w:szCs w:val="20"/>
        </w:rPr>
        <w:t>Sviatok sv. Michala a Rafaela</w:t>
      </w:r>
    </w:p>
    <w:p w:rsidR="00325AF5" w:rsidRPr="00325AF5" w:rsidRDefault="00325AF5" w:rsidP="00130D9F">
      <w:pPr>
        <w:numPr>
          <w:ilvl w:val="0"/>
          <w:numId w:val="26"/>
        </w:numPr>
        <w:jc w:val="both"/>
        <w:rPr>
          <w:rFonts w:ascii="Arial" w:hAnsi="Arial" w:cs="Arial"/>
          <w:sz w:val="20"/>
          <w:szCs w:val="20"/>
        </w:rPr>
      </w:pPr>
      <w:r w:rsidRPr="00325AF5">
        <w:rPr>
          <w:rFonts w:ascii="Arial" w:hAnsi="Arial" w:cs="Arial"/>
          <w:sz w:val="20"/>
          <w:szCs w:val="20"/>
        </w:rPr>
        <w:t>Nepoškvrnené počatie Panny Márie</w:t>
      </w:r>
    </w:p>
    <w:p w:rsidR="00325AF5" w:rsidRPr="00325AF5" w:rsidRDefault="00325AF5" w:rsidP="00130D9F">
      <w:pPr>
        <w:numPr>
          <w:ilvl w:val="0"/>
          <w:numId w:val="26"/>
        </w:numPr>
        <w:jc w:val="both"/>
        <w:rPr>
          <w:rFonts w:ascii="Arial" w:hAnsi="Arial" w:cs="Arial"/>
          <w:sz w:val="20"/>
          <w:szCs w:val="20"/>
        </w:rPr>
      </w:pPr>
      <w:r w:rsidRPr="00325AF5">
        <w:rPr>
          <w:rFonts w:ascii="Arial" w:hAnsi="Arial" w:cs="Arial"/>
          <w:sz w:val="20"/>
          <w:szCs w:val="20"/>
        </w:rPr>
        <w:t>Nanebovstúpenie Pána</w:t>
      </w:r>
    </w:p>
    <w:p w:rsidR="00325AF5" w:rsidRPr="00325AF5" w:rsidRDefault="00325AF5" w:rsidP="00130D9F">
      <w:pPr>
        <w:numPr>
          <w:ilvl w:val="0"/>
          <w:numId w:val="26"/>
        </w:numPr>
        <w:jc w:val="both"/>
        <w:rPr>
          <w:rFonts w:ascii="Arial" w:hAnsi="Arial" w:cs="Arial"/>
          <w:sz w:val="20"/>
          <w:szCs w:val="20"/>
        </w:rPr>
      </w:pPr>
      <w:r w:rsidRPr="00325AF5">
        <w:rPr>
          <w:rFonts w:ascii="Arial" w:hAnsi="Arial" w:cs="Arial"/>
          <w:sz w:val="20"/>
          <w:szCs w:val="20"/>
        </w:rPr>
        <w:t>Najsvätejšieho Tela a Krvi Ježiša Krista</w:t>
      </w:r>
    </w:p>
    <w:p w:rsidR="00325AF5" w:rsidRPr="00325AF5" w:rsidRDefault="00325AF5" w:rsidP="00130D9F">
      <w:pPr>
        <w:numPr>
          <w:ilvl w:val="0"/>
          <w:numId w:val="26"/>
        </w:numPr>
        <w:jc w:val="both"/>
        <w:rPr>
          <w:rFonts w:ascii="Arial" w:hAnsi="Arial" w:cs="Arial"/>
          <w:sz w:val="20"/>
          <w:szCs w:val="20"/>
        </w:rPr>
      </w:pPr>
      <w:r w:rsidRPr="00325AF5">
        <w:rPr>
          <w:rFonts w:ascii="Arial" w:hAnsi="Arial" w:cs="Arial"/>
          <w:sz w:val="20"/>
          <w:szCs w:val="20"/>
        </w:rPr>
        <w:t>Sv. Petra a Pavla</w:t>
      </w:r>
    </w:p>
    <w:p w:rsidR="00325AF5" w:rsidRPr="00325AF5" w:rsidRDefault="00325AF5" w:rsidP="00325AF5">
      <w:pPr>
        <w:jc w:val="both"/>
        <w:rPr>
          <w:rFonts w:ascii="Arial" w:hAnsi="Arial" w:cs="Arial"/>
          <w:sz w:val="20"/>
          <w:szCs w:val="20"/>
        </w:rPr>
      </w:pPr>
    </w:p>
    <w:p w:rsidR="00325AF5" w:rsidRPr="00325AF5" w:rsidRDefault="00325AF5" w:rsidP="00325AF5">
      <w:pPr>
        <w:jc w:val="both"/>
        <w:rPr>
          <w:rFonts w:ascii="Arial" w:hAnsi="Arial" w:cs="Arial"/>
          <w:sz w:val="20"/>
          <w:szCs w:val="20"/>
        </w:rPr>
      </w:pPr>
      <w:r w:rsidRPr="00325AF5">
        <w:rPr>
          <w:rFonts w:ascii="Arial" w:hAnsi="Arial" w:cs="Arial"/>
          <w:sz w:val="20"/>
          <w:szCs w:val="20"/>
        </w:rPr>
        <w:t>Individuálna odborná prax:</w:t>
      </w:r>
    </w:p>
    <w:p w:rsidR="00325AF5" w:rsidRPr="00325AF5" w:rsidRDefault="00325AF5" w:rsidP="00130D9F">
      <w:pPr>
        <w:numPr>
          <w:ilvl w:val="0"/>
          <w:numId w:val="27"/>
        </w:numPr>
        <w:jc w:val="both"/>
        <w:rPr>
          <w:rFonts w:ascii="Arial" w:hAnsi="Arial" w:cs="Arial"/>
          <w:sz w:val="20"/>
          <w:szCs w:val="20"/>
        </w:rPr>
      </w:pPr>
      <w:r w:rsidRPr="00325AF5">
        <w:rPr>
          <w:rFonts w:ascii="Arial" w:hAnsi="Arial" w:cs="Arial"/>
          <w:sz w:val="20"/>
          <w:szCs w:val="20"/>
        </w:rPr>
        <w:t>3. ročník – dvojtýždňová prax v mesiaci máj – jún</w:t>
      </w:r>
    </w:p>
    <w:p w:rsidR="00325AF5" w:rsidRPr="00325AF5" w:rsidRDefault="00325AF5" w:rsidP="00130D9F">
      <w:pPr>
        <w:numPr>
          <w:ilvl w:val="0"/>
          <w:numId w:val="27"/>
        </w:numPr>
        <w:jc w:val="both"/>
        <w:rPr>
          <w:rFonts w:ascii="Arial" w:hAnsi="Arial" w:cs="Arial"/>
          <w:sz w:val="20"/>
          <w:szCs w:val="20"/>
        </w:rPr>
      </w:pPr>
      <w:r w:rsidRPr="00325AF5">
        <w:rPr>
          <w:rFonts w:ascii="Arial" w:hAnsi="Arial" w:cs="Arial"/>
          <w:sz w:val="20"/>
          <w:szCs w:val="20"/>
        </w:rPr>
        <w:t>4. ročník – dvojtýždňová prax v mesiaci september – október</w:t>
      </w:r>
    </w:p>
    <w:p w:rsidR="00325AF5" w:rsidRPr="00325AF5" w:rsidRDefault="00325AF5" w:rsidP="00325AF5">
      <w:pPr>
        <w:jc w:val="both"/>
        <w:rPr>
          <w:rFonts w:ascii="Arial" w:hAnsi="Arial" w:cs="Arial"/>
          <w:sz w:val="20"/>
          <w:szCs w:val="20"/>
        </w:rPr>
      </w:pPr>
      <w:r w:rsidRPr="00325AF5">
        <w:rPr>
          <w:rFonts w:ascii="Arial" w:hAnsi="Arial" w:cs="Arial"/>
          <w:sz w:val="20"/>
          <w:szCs w:val="20"/>
        </w:rPr>
        <w:t xml:space="preserve">Prax si študenti vykonávajú prednostne na pracoviskách cestovného ruchu, príp. na pracoviská v súlade s možnosťami pracovného uplatnenia absolventa na základe vzájomnej dohody zamestnávateľa so školou. </w:t>
      </w:r>
    </w:p>
    <w:p w:rsidR="00325AF5" w:rsidRPr="00325AF5" w:rsidRDefault="00325AF5" w:rsidP="00325AF5">
      <w:pPr>
        <w:jc w:val="both"/>
        <w:rPr>
          <w:rFonts w:ascii="Arial" w:hAnsi="Arial" w:cs="Arial"/>
          <w:sz w:val="20"/>
          <w:szCs w:val="20"/>
        </w:rPr>
      </w:pPr>
      <w:r w:rsidRPr="00325AF5">
        <w:rPr>
          <w:rFonts w:ascii="Arial" w:hAnsi="Arial" w:cs="Arial"/>
          <w:sz w:val="20"/>
          <w:szCs w:val="20"/>
        </w:rPr>
        <w:t xml:space="preserve">Študentom 3. ročníka sa odporúča absolvovať ďalšie dva týždne odbornej prázdninovej praxe. </w:t>
      </w:r>
    </w:p>
    <w:p w:rsidR="00325AF5" w:rsidRPr="00325AF5" w:rsidRDefault="00325AF5" w:rsidP="00325AF5">
      <w:pPr>
        <w:jc w:val="both"/>
        <w:rPr>
          <w:rFonts w:ascii="Arial" w:hAnsi="Arial" w:cs="Arial"/>
          <w:sz w:val="20"/>
          <w:szCs w:val="20"/>
        </w:rPr>
      </w:pPr>
    </w:p>
    <w:p w:rsidR="00325AF5" w:rsidRPr="00325AF5" w:rsidRDefault="00325AF5" w:rsidP="00325AF5">
      <w:pPr>
        <w:jc w:val="both"/>
        <w:rPr>
          <w:rFonts w:ascii="Arial" w:hAnsi="Arial" w:cs="Arial"/>
          <w:sz w:val="20"/>
          <w:szCs w:val="20"/>
        </w:rPr>
      </w:pPr>
      <w:r w:rsidRPr="00325AF5">
        <w:rPr>
          <w:rFonts w:ascii="Arial" w:hAnsi="Arial" w:cs="Arial"/>
          <w:sz w:val="20"/>
          <w:szCs w:val="20"/>
        </w:rPr>
        <w:lastRenderedPageBreak/>
        <w:t>Lyžiarsky výcvik – absolvujú prednostne žiaci 2. ročníka, v prípade nedostatočného záujmu žiakov je organizovaný jeden raz za štyri roky, podľa možností školy a žiakov.</w:t>
      </w:r>
    </w:p>
    <w:p w:rsidR="00325AF5" w:rsidRPr="00325AF5" w:rsidRDefault="00325AF5" w:rsidP="00325AF5">
      <w:pPr>
        <w:jc w:val="both"/>
        <w:rPr>
          <w:rFonts w:ascii="Arial" w:hAnsi="Arial" w:cs="Arial"/>
          <w:sz w:val="20"/>
          <w:szCs w:val="20"/>
        </w:rPr>
      </w:pPr>
    </w:p>
    <w:p w:rsidR="00325AF5" w:rsidRPr="00325AF5" w:rsidRDefault="00325AF5" w:rsidP="00325AF5">
      <w:pPr>
        <w:jc w:val="both"/>
        <w:rPr>
          <w:rFonts w:ascii="Arial" w:hAnsi="Arial" w:cs="Arial"/>
          <w:sz w:val="20"/>
          <w:szCs w:val="20"/>
        </w:rPr>
      </w:pPr>
      <w:r w:rsidRPr="00325AF5">
        <w:rPr>
          <w:rFonts w:ascii="Arial" w:hAnsi="Arial" w:cs="Arial"/>
          <w:sz w:val="20"/>
          <w:szCs w:val="20"/>
        </w:rPr>
        <w:t xml:space="preserve">Povinnou organizačnou formou vyučovania je účelový kurz Ochrana života a zdravia. Zameranie rozširuje vedomosti žiakov, precvičenie požadovaných zručností a prehlbujú osvojené postoje a návyky. Účelové cvičenia sa uskutočňujú v 1. a 2. ročníku vo vyučovacom čase v rozsahu 6 hodín v každom polroku školského roka raz. Kurz na ochranu života a zdravia nadväzuje na účelové cvičenia a tvorí ho teoretická príprava, praktický výcvik a mimovyučovacia záujmová činnosť žiakov. Organizuje sa v treťom ročníku v trvaní 3 dni po 7 hodín výcviku. </w:t>
      </w:r>
    </w:p>
    <w:p w:rsidR="00325AF5" w:rsidRPr="00325AF5" w:rsidRDefault="00325AF5" w:rsidP="00325AF5">
      <w:pPr>
        <w:jc w:val="both"/>
        <w:rPr>
          <w:rFonts w:ascii="Arial" w:hAnsi="Arial" w:cs="Arial"/>
          <w:sz w:val="20"/>
          <w:szCs w:val="20"/>
        </w:rPr>
      </w:pPr>
    </w:p>
    <w:p w:rsidR="00325AF5" w:rsidRPr="00325AF5" w:rsidRDefault="00325AF5" w:rsidP="00325AF5">
      <w:pPr>
        <w:spacing w:before="60" w:after="60"/>
        <w:jc w:val="both"/>
        <w:rPr>
          <w:rFonts w:ascii="Arial" w:hAnsi="Arial" w:cs="Arial"/>
          <w:sz w:val="20"/>
          <w:szCs w:val="20"/>
        </w:rPr>
      </w:pPr>
      <w:r w:rsidRPr="00325AF5">
        <w:rPr>
          <w:rFonts w:ascii="Arial" w:hAnsi="Arial" w:cs="Arial"/>
          <w:sz w:val="20"/>
          <w:szCs w:val="20"/>
        </w:rPr>
        <w:t>Žiaci v každom ročníku absolvujú exkurzie (1 až 2 dni v školskom roku) na prehĺbenie, upevnenie a rozšírenie poznatkov získaných v teoretickom vyučovaní. Exkurzie sú súčasťou výchovno-vzdelávacieho procesu. Ich rozsah a obsah schvaľuje riaditeľ školy v súlade s učebným plánom. Pripravuje a vedie ich učiteľ, ktorého vyučovací predmet najviac súvisí s obsahom exkurzie. Organizácia exkurzií musí byť v súlade s platnými smernicami.</w:t>
      </w:r>
    </w:p>
    <w:p w:rsidR="00325AF5" w:rsidRPr="00325AF5" w:rsidRDefault="00325AF5" w:rsidP="00325AF5">
      <w:pPr>
        <w:spacing w:before="60" w:after="60"/>
        <w:jc w:val="both"/>
        <w:rPr>
          <w:rFonts w:ascii="Arial" w:hAnsi="Arial" w:cs="Arial"/>
          <w:sz w:val="20"/>
          <w:szCs w:val="20"/>
        </w:rPr>
      </w:pPr>
      <w:r w:rsidRPr="00325AF5">
        <w:rPr>
          <w:rFonts w:ascii="Arial" w:hAnsi="Arial" w:cs="Arial"/>
          <w:sz w:val="20"/>
          <w:szCs w:val="20"/>
        </w:rPr>
        <w:t>Plán exkurzií sa aktualizuje každý školský rok a je súčasťou plánu práce školy.</w:t>
      </w:r>
    </w:p>
    <w:p w:rsidR="00325AF5" w:rsidRPr="00325AF5" w:rsidRDefault="00325AF5" w:rsidP="00325AF5">
      <w:pPr>
        <w:spacing w:before="60" w:after="60"/>
        <w:jc w:val="both"/>
        <w:rPr>
          <w:rFonts w:ascii="Arial" w:hAnsi="Arial" w:cs="Arial"/>
          <w:sz w:val="20"/>
          <w:szCs w:val="20"/>
        </w:rPr>
      </w:pPr>
    </w:p>
    <w:p w:rsidR="00325AF5" w:rsidRPr="00325AF5" w:rsidRDefault="00325AF5" w:rsidP="00325AF5">
      <w:pPr>
        <w:spacing w:before="120"/>
        <w:jc w:val="both"/>
        <w:rPr>
          <w:rFonts w:ascii="Arial" w:hAnsi="Arial" w:cs="Arial"/>
          <w:sz w:val="20"/>
          <w:szCs w:val="20"/>
        </w:rPr>
      </w:pPr>
      <w:r w:rsidRPr="00325AF5">
        <w:rPr>
          <w:rFonts w:ascii="Arial" w:hAnsi="Arial" w:cs="Arial"/>
          <w:sz w:val="20"/>
          <w:szCs w:val="20"/>
        </w:rPr>
        <w:t xml:space="preserve">Maturitná skúška sa koná v súlade s platnými predpismi a pedagogicko-organizačnými pokynmi MŠ SR. </w:t>
      </w:r>
    </w:p>
    <w:p w:rsidR="00325AF5" w:rsidRPr="00325AF5" w:rsidRDefault="00325AF5" w:rsidP="00325AF5">
      <w:pPr>
        <w:spacing w:before="120"/>
        <w:jc w:val="both"/>
        <w:rPr>
          <w:rFonts w:ascii="Arial" w:hAnsi="Arial" w:cs="Arial"/>
          <w:sz w:val="20"/>
          <w:szCs w:val="20"/>
        </w:rPr>
      </w:pPr>
    </w:p>
    <w:p w:rsidR="00325AF5" w:rsidRPr="00325AF5" w:rsidRDefault="00325AF5" w:rsidP="00130D9F">
      <w:pPr>
        <w:numPr>
          <w:ilvl w:val="1"/>
          <w:numId w:val="33"/>
        </w:numPr>
        <w:spacing w:before="240"/>
        <w:jc w:val="both"/>
        <w:rPr>
          <w:rFonts w:ascii="Arial" w:hAnsi="Arial" w:cs="Arial"/>
          <w:b/>
          <w:color w:val="0000FF"/>
          <w:sz w:val="20"/>
          <w:szCs w:val="20"/>
        </w:rPr>
      </w:pPr>
      <w:r w:rsidRPr="00325AF5">
        <w:rPr>
          <w:rFonts w:ascii="Arial" w:hAnsi="Arial" w:cs="Arial"/>
          <w:b/>
          <w:color w:val="0000FF"/>
          <w:sz w:val="20"/>
          <w:szCs w:val="20"/>
        </w:rPr>
        <w:t>Zdravotné požiadavky na žiaka</w:t>
      </w:r>
    </w:p>
    <w:p w:rsidR="00325AF5" w:rsidRPr="00325AF5" w:rsidRDefault="00325AF5" w:rsidP="00325AF5">
      <w:pPr>
        <w:jc w:val="both"/>
        <w:rPr>
          <w:rFonts w:ascii="Arial" w:hAnsi="Arial" w:cs="Arial"/>
          <w:snapToGrid w:val="0"/>
          <w:sz w:val="20"/>
          <w:szCs w:val="20"/>
        </w:rPr>
      </w:pPr>
    </w:p>
    <w:p w:rsidR="00325AF5" w:rsidRPr="00325AF5" w:rsidRDefault="00325AF5" w:rsidP="00325AF5">
      <w:pPr>
        <w:jc w:val="both"/>
        <w:rPr>
          <w:rFonts w:ascii="Arial" w:hAnsi="Arial" w:cs="Arial"/>
          <w:snapToGrid w:val="0"/>
          <w:sz w:val="20"/>
          <w:szCs w:val="20"/>
        </w:rPr>
      </w:pPr>
      <w:r w:rsidRPr="00325AF5">
        <w:rPr>
          <w:rFonts w:ascii="Arial" w:hAnsi="Arial" w:cs="Arial"/>
          <w:snapToGrid w:val="0"/>
          <w:sz w:val="20"/>
          <w:szCs w:val="20"/>
        </w:rPr>
        <w:t>Do študijného odboru 6324 6  manažment regionálneho cestovného ruchu môže byť prijatý len uchádzač, ktorého zdravotnú spôsobilosť písomne potvrdil lekár na prihláške na štúdium. V prípade zmenenej pracovnej schopnosti zdravotnú spôsobilosť žiaka posúdi odborný lekár.</w:t>
      </w:r>
    </w:p>
    <w:p w:rsidR="00325AF5" w:rsidRDefault="00325AF5" w:rsidP="00325AF5">
      <w:pPr>
        <w:spacing w:before="120"/>
        <w:jc w:val="both"/>
        <w:rPr>
          <w:rFonts w:ascii="Arial" w:hAnsi="Arial" w:cs="Arial"/>
          <w:sz w:val="20"/>
          <w:szCs w:val="20"/>
        </w:rPr>
      </w:pPr>
    </w:p>
    <w:p w:rsidR="00325AF5" w:rsidRPr="00325AF5" w:rsidRDefault="00325AF5" w:rsidP="00130D9F">
      <w:pPr>
        <w:numPr>
          <w:ilvl w:val="1"/>
          <w:numId w:val="33"/>
        </w:numPr>
        <w:spacing w:before="240"/>
        <w:jc w:val="both"/>
        <w:rPr>
          <w:rFonts w:ascii="Arial" w:hAnsi="Arial" w:cs="Arial"/>
          <w:b/>
          <w:color w:val="0000FF"/>
          <w:sz w:val="20"/>
          <w:szCs w:val="20"/>
        </w:rPr>
      </w:pPr>
      <w:r w:rsidRPr="00325AF5">
        <w:rPr>
          <w:rFonts w:ascii="Arial" w:hAnsi="Arial" w:cs="Arial"/>
          <w:b/>
          <w:color w:val="0000FF"/>
          <w:sz w:val="20"/>
          <w:szCs w:val="20"/>
        </w:rPr>
        <w:t>Požiadavky na bezpečnosť a hygienu pri práci</w:t>
      </w:r>
    </w:p>
    <w:p w:rsidR="00325AF5" w:rsidRPr="00325AF5" w:rsidRDefault="00325AF5" w:rsidP="00325AF5">
      <w:pPr>
        <w:pStyle w:val="Zarkazkladnhotextu2"/>
        <w:spacing w:after="0" w:line="240" w:lineRule="auto"/>
        <w:ind w:left="0"/>
        <w:rPr>
          <w:rFonts w:ascii="Arial" w:hAnsi="Arial" w:cs="Arial"/>
          <w:sz w:val="20"/>
          <w:szCs w:val="20"/>
        </w:rPr>
      </w:pPr>
    </w:p>
    <w:p w:rsidR="00325AF5" w:rsidRPr="00325AF5" w:rsidRDefault="00325AF5" w:rsidP="00325AF5">
      <w:pPr>
        <w:pStyle w:val="Zarkazkladnhotextu2"/>
        <w:spacing w:after="0" w:line="240" w:lineRule="auto"/>
        <w:ind w:left="0"/>
        <w:jc w:val="both"/>
        <w:rPr>
          <w:rFonts w:ascii="Arial" w:hAnsi="Arial" w:cs="Arial"/>
          <w:sz w:val="20"/>
          <w:szCs w:val="20"/>
        </w:rPr>
      </w:pPr>
      <w:r w:rsidRPr="00325AF5">
        <w:rPr>
          <w:rFonts w:ascii="Arial" w:hAnsi="Arial" w:cs="Arial"/>
          <w:sz w:val="20"/>
          <w:szCs w:val="20"/>
        </w:rPr>
        <w:t>Súčasťou teoretického a praktického vyučovania je problematika bezpečnosti a ochrany zdravia pri práci a hygieny práce. Vo výchovno-vzdelávacom procese výchova k bezpečnosti a ochrane zdravia pri práci vychádza z platných právnych predpisov.</w:t>
      </w:r>
    </w:p>
    <w:p w:rsidR="00325AF5" w:rsidRPr="00325AF5" w:rsidRDefault="00325AF5" w:rsidP="00325AF5">
      <w:pPr>
        <w:pStyle w:val="Zarkazkladnhotextu2"/>
        <w:spacing w:after="0" w:line="240" w:lineRule="auto"/>
        <w:ind w:left="0"/>
        <w:jc w:val="both"/>
        <w:rPr>
          <w:rFonts w:ascii="Arial" w:hAnsi="Arial" w:cs="Arial"/>
          <w:sz w:val="20"/>
          <w:szCs w:val="20"/>
        </w:rPr>
      </w:pPr>
      <w:r w:rsidRPr="00325AF5">
        <w:rPr>
          <w:rFonts w:ascii="Arial" w:hAnsi="Arial" w:cs="Arial"/>
          <w:sz w:val="20"/>
          <w:szCs w:val="20"/>
        </w:rPr>
        <w:t>V priestoroch, určených na vyučovanie žiakov škola podľa platných predpisov vytvára podmienky na zaistenie bezpečnosti a hygieny práce. Triedny učiteľ žiakov poučí o bezpečnosti a ochrane zdravia pri práci, čo žiak potvrdzuje svojím podpisom do príloh v triednej knihe.</w:t>
      </w:r>
    </w:p>
    <w:p w:rsidR="00325AF5" w:rsidRPr="00325AF5" w:rsidRDefault="00325AF5" w:rsidP="00325AF5">
      <w:pPr>
        <w:pStyle w:val="Zarkazkladnhotextu2"/>
        <w:spacing w:after="0" w:line="240" w:lineRule="auto"/>
        <w:ind w:left="0"/>
        <w:jc w:val="both"/>
        <w:rPr>
          <w:rFonts w:ascii="Arial" w:hAnsi="Arial" w:cs="Arial"/>
          <w:sz w:val="20"/>
          <w:szCs w:val="20"/>
        </w:rPr>
      </w:pPr>
      <w:r w:rsidRPr="00325AF5">
        <w:rPr>
          <w:rFonts w:ascii="Arial" w:hAnsi="Arial" w:cs="Arial"/>
          <w:sz w:val="20"/>
          <w:szCs w:val="20"/>
        </w:rPr>
        <w:t>Používanie technického vybavenia, ktoré zodpovedá bezpečnostným a protipožiarnym predpisom zabezpečuje škola prostredníctvom technika BOZP a PO. V učebniach vykonávajú dozor vyučujúci.</w:t>
      </w:r>
    </w:p>
    <w:p w:rsidR="00325AF5" w:rsidRPr="00325AF5" w:rsidRDefault="00325AF5" w:rsidP="00325AF5">
      <w:pPr>
        <w:jc w:val="both"/>
        <w:rPr>
          <w:rFonts w:ascii="Arial" w:hAnsi="Arial" w:cs="Arial"/>
          <w:sz w:val="20"/>
          <w:szCs w:val="20"/>
        </w:rPr>
      </w:pPr>
      <w:r w:rsidRPr="00325AF5">
        <w:rPr>
          <w:rFonts w:ascii="Arial" w:hAnsi="Arial" w:cs="Arial"/>
          <w:sz w:val="20"/>
          <w:szCs w:val="20"/>
        </w:rPr>
        <w:t xml:space="preserve">Zodpovednosť za žiakov pri odbornej praxi a ich poučenie v oblasti BOZP zabezpečuje zamestnávateľ. </w:t>
      </w:r>
    </w:p>
    <w:p w:rsidR="00325AF5" w:rsidRPr="00325AF5" w:rsidRDefault="00325AF5" w:rsidP="00325AF5">
      <w:pPr>
        <w:jc w:val="both"/>
        <w:rPr>
          <w:rFonts w:ascii="Arial" w:hAnsi="Arial" w:cs="Arial"/>
          <w:sz w:val="20"/>
          <w:szCs w:val="20"/>
        </w:rPr>
      </w:pPr>
      <w:r w:rsidRPr="00325AF5">
        <w:rPr>
          <w:rFonts w:ascii="Arial" w:hAnsi="Arial" w:cs="Arial"/>
          <w:sz w:val="20"/>
          <w:szCs w:val="20"/>
        </w:rPr>
        <w:t>Zamestnanci školy sa pravidelne zúčastňujú školení a preskúšania o bezpečnosti a ochrane zdravia pri práci a protipožiarnej ochrane.</w:t>
      </w:r>
    </w:p>
    <w:p w:rsidR="007B063B" w:rsidRDefault="00325AF5" w:rsidP="00325AF5">
      <w:pPr>
        <w:jc w:val="both"/>
        <w:rPr>
          <w:rFonts w:ascii="Arial" w:hAnsi="Arial" w:cs="Arial"/>
          <w:sz w:val="20"/>
          <w:szCs w:val="20"/>
        </w:rPr>
      </w:pPr>
      <w:r w:rsidRPr="00325AF5">
        <w:rPr>
          <w:rFonts w:ascii="Arial" w:hAnsi="Arial" w:cs="Arial"/>
          <w:sz w:val="20"/>
          <w:szCs w:val="20"/>
        </w:rPr>
        <w:t xml:space="preserve">Pravidelne sa na škole robia revízne kontroly hasiacich prístrojov a hydrantov, elektrospotrebičov a elektroinštalácií, hromozvodov, telocvičného náradia a všetky ostatné zákonom stanovené revízie. </w:t>
      </w:r>
    </w:p>
    <w:p w:rsidR="0091096D" w:rsidRDefault="0091096D" w:rsidP="00325AF5">
      <w:pPr>
        <w:jc w:val="both"/>
        <w:rPr>
          <w:rFonts w:ascii="Arial" w:hAnsi="Arial" w:cs="Arial"/>
          <w:sz w:val="20"/>
          <w:szCs w:val="20"/>
        </w:rPr>
      </w:pPr>
    </w:p>
    <w:p w:rsidR="00B27B80" w:rsidRDefault="00B27B80" w:rsidP="00325AF5">
      <w:pPr>
        <w:jc w:val="both"/>
        <w:rPr>
          <w:rFonts w:ascii="Arial" w:hAnsi="Arial" w:cs="Arial"/>
          <w:sz w:val="20"/>
          <w:szCs w:val="20"/>
        </w:rPr>
      </w:pPr>
    </w:p>
    <w:p w:rsidR="00B27B80" w:rsidRDefault="00B27B80" w:rsidP="00325AF5">
      <w:pPr>
        <w:jc w:val="both"/>
        <w:rPr>
          <w:rFonts w:ascii="Arial" w:hAnsi="Arial" w:cs="Arial"/>
          <w:sz w:val="20"/>
          <w:szCs w:val="20"/>
        </w:rPr>
      </w:pPr>
    </w:p>
    <w:p w:rsidR="00B27B80" w:rsidRDefault="00B27B80" w:rsidP="00325AF5">
      <w:pPr>
        <w:jc w:val="both"/>
        <w:rPr>
          <w:rFonts w:ascii="Arial" w:hAnsi="Arial" w:cs="Arial"/>
          <w:sz w:val="20"/>
          <w:szCs w:val="20"/>
        </w:rPr>
      </w:pPr>
    </w:p>
    <w:p w:rsidR="00B27B80" w:rsidRDefault="00B27B80" w:rsidP="00325AF5">
      <w:pPr>
        <w:jc w:val="both"/>
        <w:rPr>
          <w:rFonts w:ascii="Arial" w:hAnsi="Arial" w:cs="Arial"/>
          <w:sz w:val="20"/>
          <w:szCs w:val="20"/>
        </w:rPr>
      </w:pPr>
    </w:p>
    <w:p w:rsidR="00B27B80" w:rsidRDefault="00B27B80" w:rsidP="00325AF5">
      <w:pPr>
        <w:jc w:val="both"/>
        <w:rPr>
          <w:rFonts w:ascii="Arial" w:hAnsi="Arial" w:cs="Arial"/>
          <w:sz w:val="20"/>
          <w:szCs w:val="20"/>
        </w:rPr>
      </w:pPr>
    </w:p>
    <w:p w:rsidR="00B27B80" w:rsidRDefault="00B27B80" w:rsidP="00325AF5">
      <w:pPr>
        <w:jc w:val="both"/>
        <w:rPr>
          <w:rFonts w:ascii="Arial" w:hAnsi="Arial" w:cs="Arial"/>
          <w:sz w:val="20"/>
          <w:szCs w:val="20"/>
        </w:rPr>
      </w:pPr>
    </w:p>
    <w:p w:rsidR="00B27B80" w:rsidRDefault="00B27B80" w:rsidP="00325AF5">
      <w:pPr>
        <w:jc w:val="both"/>
        <w:rPr>
          <w:rFonts w:ascii="Arial" w:hAnsi="Arial" w:cs="Arial"/>
          <w:sz w:val="20"/>
          <w:szCs w:val="20"/>
        </w:rPr>
      </w:pPr>
    </w:p>
    <w:p w:rsidR="00B27B80" w:rsidRDefault="00B27B80" w:rsidP="00325AF5">
      <w:pPr>
        <w:jc w:val="both"/>
        <w:rPr>
          <w:rFonts w:ascii="Arial" w:hAnsi="Arial" w:cs="Arial"/>
          <w:sz w:val="20"/>
          <w:szCs w:val="20"/>
        </w:rPr>
      </w:pPr>
    </w:p>
    <w:p w:rsidR="00B27B80" w:rsidRDefault="00B27B80" w:rsidP="00325AF5">
      <w:pPr>
        <w:jc w:val="both"/>
        <w:rPr>
          <w:rFonts w:ascii="Arial" w:hAnsi="Arial" w:cs="Arial"/>
          <w:sz w:val="20"/>
          <w:szCs w:val="20"/>
        </w:rPr>
      </w:pPr>
    </w:p>
    <w:p w:rsidR="00B27B80" w:rsidRDefault="00B27B80" w:rsidP="00325AF5">
      <w:pPr>
        <w:jc w:val="both"/>
        <w:rPr>
          <w:rFonts w:ascii="Arial" w:hAnsi="Arial" w:cs="Arial"/>
          <w:sz w:val="20"/>
          <w:szCs w:val="20"/>
        </w:rPr>
      </w:pPr>
    </w:p>
    <w:p w:rsidR="00B27B80" w:rsidRDefault="00B27B80" w:rsidP="00325AF5">
      <w:pPr>
        <w:jc w:val="both"/>
        <w:rPr>
          <w:rFonts w:ascii="Arial" w:hAnsi="Arial" w:cs="Arial"/>
          <w:sz w:val="20"/>
          <w:szCs w:val="20"/>
        </w:rPr>
      </w:pPr>
    </w:p>
    <w:p w:rsidR="00B27B80" w:rsidRPr="00325AF5" w:rsidRDefault="00B27B80" w:rsidP="00325AF5">
      <w:pPr>
        <w:jc w:val="both"/>
        <w:rPr>
          <w:rFonts w:ascii="Arial" w:hAnsi="Arial" w:cs="Arial"/>
          <w:sz w:val="20"/>
          <w:szCs w:val="20"/>
        </w:rPr>
      </w:pPr>
    </w:p>
    <w:p w:rsidR="00BC0B0D" w:rsidRDefault="00BC0B0D" w:rsidP="00130D9F">
      <w:pPr>
        <w:numPr>
          <w:ilvl w:val="0"/>
          <w:numId w:val="34"/>
        </w:numPr>
        <w:spacing w:before="120"/>
        <w:jc w:val="both"/>
        <w:rPr>
          <w:rFonts w:ascii="Arial" w:hAnsi="Arial" w:cs="Arial"/>
          <w:b/>
          <w:color w:val="0000FF"/>
          <w:sz w:val="20"/>
          <w:szCs w:val="20"/>
        </w:rPr>
      </w:pPr>
      <w:r w:rsidRPr="006F7586">
        <w:rPr>
          <w:rFonts w:ascii="Arial" w:hAnsi="Arial" w:cs="Arial"/>
          <w:b/>
          <w:color w:val="0000FF"/>
          <w:sz w:val="20"/>
          <w:szCs w:val="20"/>
        </w:rPr>
        <w:lastRenderedPageBreak/>
        <w:t>PROFIL ABSOLVENTA</w:t>
      </w:r>
      <w:r>
        <w:rPr>
          <w:rFonts w:ascii="Arial" w:hAnsi="Arial" w:cs="Arial"/>
          <w:b/>
          <w:color w:val="0000FF"/>
          <w:sz w:val="20"/>
          <w:szCs w:val="20"/>
        </w:rPr>
        <w:t xml:space="preserve"> ŠTUDIJNÉHO ODBORU 6324 6 MANAŽMENT REGIONÁLNEHO CESTOVNÉHO RUCHU</w:t>
      </w:r>
    </w:p>
    <w:p w:rsidR="00BC0B0D" w:rsidRDefault="00BC0B0D" w:rsidP="00BC0B0D">
      <w:pPr>
        <w:spacing w:before="12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BC0B0D" w:rsidRPr="002D6420">
        <w:tc>
          <w:tcPr>
            <w:tcW w:w="4320" w:type="dxa"/>
            <w:tcBorders>
              <w:top w:val="single" w:sz="12" w:space="0" w:color="auto"/>
              <w:left w:val="single" w:sz="12" w:space="0" w:color="auto"/>
              <w:right w:val="single" w:sz="12" w:space="0" w:color="auto"/>
            </w:tcBorders>
            <w:shd w:val="clear" w:color="auto" w:fill="CCFFFF"/>
          </w:tcPr>
          <w:p w:rsidR="00BC0B0D" w:rsidRPr="002D6420" w:rsidRDefault="00BC0B0D" w:rsidP="00BC0B0D">
            <w:pPr>
              <w:rPr>
                <w:rFonts w:ascii="Arial" w:hAnsi="Arial" w:cs="Arial"/>
                <w:b/>
                <w:sz w:val="20"/>
                <w:szCs w:val="20"/>
              </w:rPr>
            </w:pPr>
            <w:r w:rsidRPr="002D642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 xml:space="preserve">Stredná odborná škola sv. Rafaela, Školská 9, </w:t>
            </w:r>
          </w:p>
          <w:p w:rsidR="00BC0B0D" w:rsidRPr="002D6420" w:rsidRDefault="00BC0B0D" w:rsidP="00BC0B0D">
            <w:pPr>
              <w:jc w:val="both"/>
              <w:rPr>
                <w:rFonts w:ascii="Arial" w:hAnsi="Arial" w:cs="Arial"/>
                <w:sz w:val="20"/>
                <w:szCs w:val="20"/>
              </w:rPr>
            </w:pPr>
            <w:r w:rsidRPr="002D6420">
              <w:rPr>
                <w:rFonts w:ascii="Arial" w:hAnsi="Arial" w:cs="Arial"/>
                <w:sz w:val="20"/>
                <w:szCs w:val="20"/>
              </w:rPr>
              <w:t>914 41 Nemšová</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rPr>
                <w:rFonts w:ascii="Arial" w:hAnsi="Arial" w:cs="Arial"/>
                <w:b/>
                <w:sz w:val="20"/>
                <w:szCs w:val="20"/>
              </w:rPr>
            </w:pPr>
            <w:r w:rsidRPr="002D642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Manažment regionálneho cestovného ruchu</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rPr>
                <w:rFonts w:ascii="Arial" w:hAnsi="Arial" w:cs="Arial"/>
                <w:b/>
                <w:sz w:val="20"/>
                <w:szCs w:val="20"/>
              </w:rPr>
            </w:pPr>
            <w:r w:rsidRPr="002D642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63 Ekonomika a organizácia, obchod a služby</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6324 6 manažment regionálneho cestovného ruchu</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úplné stredné odborné vzdelanie – ISCED 3A</w:t>
            </w:r>
          </w:p>
        </w:tc>
      </w:tr>
      <w:tr w:rsidR="00BC0B0D" w:rsidRPr="002D6420">
        <w:tc>
          <w:tcPr>
            <w:tcW w:w="4320" w:type="dxa"/>
            <w:tcBorders>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 xml:space="preserve">Druh školy </w:t>
            </w:r>
          </w:p>
        </w:tc>
        <w:tc>
          <w:tcPr>
            <w:tcW w:w="4860" w:type="dxa"/>
            <w:tcBorders>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cirkevná</w:t>
            </w:r>
          </w:p>
        </w:tc>
      </w:tr>
      <w:tr w:rsidR="00BC0B0D" w:rsidRPr="002D6420">
        <w:tc>
          <w:tcPr>
            <w:tcW w:w="4320" w:type="dxa"/>
            <w:tcBorders>
              <w:top w:val="single" w:sz="4" w:space="0" w:color="auto"/>
              <w:left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4 roky</w:t>
            </w:r>
          </w:p>
        </w:tc>
      </w:tr>
      <w:tr w:rsidR="00BC0B0D" w:rsidRPr="002D6420">
        <w:tc>
          <w:tcPr>
            <w:tcW w:w="4320" w:type="dxa"/>
            <w:tcBorders>
              <w:left w:val="single" w:sz="12" w:space="0" w:color="auto"/>
              <w:bottom w:val="single" w:sz="12" w:space="0" w:color="auto"/>
              <w:right w:val="single" w:sz="12" w:space="0" w:color="auto"/>
            </w:tcBorders>
            <w:shd w:val="clear" w:color="auto" w:fill="CCFFFF"/>
          </w:tcPr>
          <w:p w:rsidR="00BC0B0D" w:rsidRPr="002D6420" w:rsidRDefault="00BC0B0D" w:rsidP="00BC0B0D">
            <w:pPr>
              <w:jc w:val="both"/>
              <w:rPr>
                <w:rFonts w:ascii="Arial" w:hAnsi="Arial" w:cs="Arial"/>
                <w:b/>
                <w:sz w:val="20"/>
                <w:szCs w:val="20"/>
              </w:rPr>
            </w:pPr>
            <w:r w:rsidRPr="002D642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BC0B0D" w:rsidRPr="002D6420" w:rsidRDefault="00BC0B0D" w:rsidP="00BC0B0D">
            <w:pPr>
              <w:jc w:val="both"/>
              <w:rPr>
                <w:rFonts w:ascii="Arial" w:hAnsi="Arial" w:cs="Arial"/>
                <w:sz w:val="20"/>
                <w:szCs w:val="20"/>
              </w:rPr>
            </w:pPr>
            <w:r w:rsidRPr="002D6420">
              <w:rPr>
                <w:rFonts w:ascii="Arial" w:hAnsi="Arial" w:cs="Arial"/>
                <w:sz w:val="20"/>
                <w:szCs w:val="20"/>
              </w:rPr>
              <w:t>denná</w:t>
            </w:r>
          </w:p>
        </w:tc>
      </w:tr>
    </w:tbl>
    <w:p w:rsidR="00BC0B0D" w:rsidRDefault="00BC0B0D" w:rsidP="00BC0B0D">
      <w:pPr>
        <w:spacing w:before="120"/>
        <w:jc w:val="both"/>
        <w:rPr>
          <w:rFonts w:ascii="Arial" w:hAnsi="Arial" w:cs="Arial"/>
          <w:b/>
          <w:color w:val="0000FF"/>
          <w:sz w:val="20"/>
          <w:szCs w:val="20"/>
        </w:rPr>
      </w:pPr>
    </w:p>
    <w:p w:rsidR="00BC0B0D" w:rsidRDefault="00BC0B0D" w:rsidP="00BC0B0D">
      <w:pPr>
        <w:numPr>
          <w:ilvl w:val="1"/>
          <w:numId w:val="3"/>
        </w:numPr>
        <w:tabs>
          <w:tab w:val="clear" w:pos="390"/>
          <w:tab w:val="num" w:pos="0"/>
        </w:tabs>
        <w:spacing w:before="480"/>
        <w:ind w:left="0" w:firstLine="0"/>
        <w:jc w:val="both"/>
        <w:rPr>
          <w:rFonts w:ascii="Arial" w:hAnsi="Arial" w:cs="Arial"/>
          <w:b/>
          <w:color w:val="0000FF"/>
          <w:sz w:val="20"/>
          <w:szCs w:val="20"/>
        </w:rPr>
      </w:pPr>
      <w:r>
        <w:rPr>
          <w:rFonts w:ascii="Arial" w:hAnsi="Arial" w:cs="Arial"/>
          <w:b/>
          <w:color w:val="0000FF"/>
          <w:sz w:val="20"/>
          <w:szCs w:val="20"/>
        </w:rPr>
        <w:t>Charakteristika absolventa</w:t>
      </w:r>
    </w:p>
    <w:p w:rsidR="00B27B80" w:rsidRDefault="00B27B80" w:rsidP="00BC0B0D">
      <w:pPr>
        <w:jc w:val="both"/>
        <w:rPr>
          <w:rFonts w:ascii="Arial" w:hAnsi="Arial" w:cs="Arial"/>
          <w:sz w:val="20"/>
          <w:szCs w:val="20"/>
        </w:rPr>
      </w:pPr>
    </w:p>
    <w:p w:rsidR="00BC0B0D" w:rsidRPr="00DD080E" w:rsidRDefault="00BC0B0D" w:rsidP="00BC0B0D">
      <w:pPr>
        <w:jc w:val="both"/>
        <w:rPr>
          <w:rFonts w:ascii="Arial" w:hAnsi="Arial" w:cs="Arial"/>
          <w:sz w:val="20"/>
          <w:szCs w:val="20"/>
        </w:rPr>
      </w:pPr>
      <w:r w:rsidRPr="00DD080E">
        <w:rPr>
          <w:rFonts w:ascii="Arial" w:hAnsi="Arial" w:cs="Arial"/>
          <w:sz w:val="20"/>
          <w:szCs w:val="20"/>
        </w:rPr>
        <w:t>Absolvent študijného odboru 6324 6 manažment regionálneho cestovného ruchu je stredoškolsky kvalifikovaný pracovník so všeobecným vzdelaním a širokým odborným profilom, schopný samostatne vykonávať manažérske činnosti strednej úrovne a ekonomicko-technologické činnosti v rôznych oblastiach cestovného ruchu doma i v zahraničí. Má schopnosť správne vytýčiť ciele, stanoviť strategické aj taktické prostriedky na ich dosiahnutie, organizovať činnosti smerujúce k cieľu a vyhodnotiť úspešnosť činností v cestovnom ruchu.</w:t>
      </w:r>
    </w:p>
    <w:p w:rsidR="00B27B80" w:rsidRDefault="00B27B80" w:rsidP="007B063B">
      <w:pPr>
        <w:pStyle w:val="Zarkazkladnhotextu2"/>
        <w:spacing w:line="240" w:lineRule="auto"/>
        <w:rPr>
          <w:rFonts w:ascii="Arial" w:hAnsi="Arial" w:cs="Arial"/>
          <w:sz w:val="20"/>
        </w:rPr>
      </w:pPr>
    </w:p>
    <w:p w:rsidR="00BC0B0D" w:rsidRPr="00DD080E" w:rsidRDefault="00BC0B0D" w:rsidP="007B063B">
      <w:pPr>
        <w:pStyle w:val="Zarkazkladnhotextu2"/>
        <w:spacing w:line="240" w:lineRule="auto"/>
        <w:rPr>
          <w:rFonts w:ascii="Arial" w:hAnsi="Arial" w:cs="Arial"/>
          <w:sz w:val="20"/>
        </w:rPr>
      </w:pPr>
      <w:r w:rsidRPr="00DD080E">
        <w:rPr>
          <w:rFonts w:ascii="Arial" w:hAnsi="Arial" w:cs="Arial"/>
          <w:sz w:val="20"/>
        </w:rPr>
        <w:t>Absolvent študijného odboru je schopný samostatne koordinovať činnosti v oblasti rozvoja cestovného ruchu v cieľovom mieste, a to na úseku:</w:t>
      </w:r>
    </w:p>
    <w:p w:rsidR="00BC0B0D" w:rsidRPr="00DD080E" w:rsidRDefault="00BC0B0D" w:rsidP="00BC0B0D">
      <w:pPr>
        <w:numPr>
          <w:ilvl w:val="0"/>
          <w:numId w:val="8"/>
        </w:numPr>
        <w:jc w:val="both"/>
        <w:rPr>
          <w:rFonts w:ascii="Arial" w:hAnsi="Arial" w:cs="Arial"/>
          <w:sz w:val="20"/>
          <w:szCs w:val="20"/>
        </w:rPr>
      </w:pPr>
      <w:r w:rsidRPr="00DD080E">
        <w:rPr>
          <w:rFonts w:ascii="Arial" w:hAnsi="Arial" w:cs="Arial"/>
          <w:sz w:val="20"/>
          <w:szCs w:val="20"/>
        </w:rPr>
        <w:t>vytvárania spoločného produktu regionálneho cestovného ruchu a jeho ponuky pod spoločnou značkou,</w:t>
      </w:r>
    </w:p>
    <w:p w:rsidR="00BC0B0D" w:rsidRPr="00DD080E" w:rsidRDefault="00BC0B0D" w:rsidP="00BC0B0D">
      <w:pPr>
        <w:numPr>
          <w:ilvl w:val="0"/>
          <w:numId w:val="8"/>
        </w:numPr>
        <w:jc w:val="both"/>
        <w:rPr>
          <w:rFonts w:ascii="Arial" w:hAnsi="Arial" w:cs="Arial"/>
          <w:sz w:val="20"/>
          <w:szCs w:val="20"/>
        </w:rPr>
      </w:pPr>
      <w:r w:rsidRPr="00DD080E">
        <w:rPr>
          <w:rFonts w:ascii="Arial" w:hAnsi="Arial" w:cs="Arial"/>
          <w:sz w:val="20"/>
          <w:szCs w:val="20"/>
        </w:rPr>
        <w:t>komunikácie na trhu cestovného ruchu, vrátane komercializácie predaja produktu cieľového miesta,</w:t>
      </w:r>
    </w:p>
    <w:p w:rsidR="00BC0B0D" w:rsidRPr="00DD080E" w:rsidRDefault="00BC0B0D" w:rsidP="00BC0B0D">
      <w:pPr>
        <w:numPr>
          <w:ilvl w:val="0"/>
          <w:numId w:val="8"/>
        </w:numPr>
        <w:jc w:val="both"/>
        <w:rPr>
          <w:rFonts w:ascii="Arial" w:hAnsi="Arial" w:cs="Arial"/>
          <w:sz w:val="20"/>
          <w:szCs w:val="20"/>
        </w:rPr>
      </w:pPr>
      <w:r w:rsidRPr="00DD080E">
        <w:rPr>
          <w:rFonts w:ascii="Arial" w:hAnsi="Arial" w:cs="Arial"/>
          <w:sz w:val="20"/>
          <w:szCs w:val="20"/>
        </w:rPr>
        <w:t>práce s verejnosťou, s médiami a starostlivosti o novinárov s cieľom systematického informovania, zabezpečenia publicity a vytvárania pozitívneho imidžu regiónu,</w:t>
      </w:r>
    </w:p>
    <w:p w:rsidR="00BC0B0D" w:rsidRPr="00DD080E" w:rsidRDefault="00BC0B0D" w:rsidP="00BC0B0D">
      <w:pPr>
        <w:numPr>
          <w:ilvl w:val="0"/>
          <w:numId w:val="8"/>
        </w:numPr>
        <w:jc w:val="both"/>
        <w:rPr>
          <w:rFonts w:ascii="Arial" w:hAnsi="Arial" w:cs="Arial"/>
          <w:sz w:val="20"/>
          <w:szCs w:val="20"/>
        </w:rPr>
      </w:pPr>
      <w:r w:rsidRPr="00DD080E">
        <w:rPr>
          <w:rFonts w:ascii="Arial" w:hAnsi="Arial" w:cs="Arial"/>
          <w:sz w:val="20"/>
          <w:szCs w:val="20"/>
        </w:rPr>
        <w:t>poskytovania informácií s ohľadom na program rozvoja, jeho sociálne a ekonomické účinky v regióne,</w:t>
      </w:r>
    </w:p>
    <w:p w:rsidR="00BC0B0D" w:rsidRPr="00DD080E" w:rsidRDefault="00BC0B0D" w:rsidP="00BC0B0D">
      <w:pPr>
        <w:numPr>
          <w:ilvl w:val="0"/>
          <w:numId w:val="8"/>
        </w:numPr>
        <w:jc w:val="both"/>
        <w:rPr>
          <w:rFonts w:ascii="Arial" w:hAnsi="Arial" w:cs="Arial"/>
          <w:sz w:val="20"/>
          <w:szCs w:val="20"/>
        </w:rPr>
      </w:pPr>
      <w:r w:rsidRPr="00DD080E">
        <w:rPr>
          <w:rFonts w:ascii="Arial" w:hAnsi="Arial" w:cs="Arial"/>
          <w:sz w:val="20"/>
          <w:szCs w:val="20"/>
        </w:rPr>
        <w:t>organizovania kultúrnych, športových a obchodných podujatí oživujúcich ponuku,</w:t>
      </w:r>
    </w:p>
    <w:p w:rsidR="00BC0B0D" w:rsidRPr="00DD080E" w:rsidRDefault="00BC0B0D" w:rsidP="00BC0B0D">
      <w:pPr>
        <w:numPr>
          <w:ilvl w:val="0"/>
          <w:numId w:val="8"/>
        </w:numPr>
        <w:jc w:val="both"/>
        <w:rPr>
          <w:rFonts w:ascii="Arial" w:hAnsi="Arial" w:cs="Arial"/>
          <w:sz w:val="20"/>
          <w:szCs w:val="20"/>
        </w:rPr>
      </w:pPr>
      <w:r w:rsidRPr="00DD080E">
        <w:rPr>
          <w:rFonts w:ascii="Arial" w:hAnsi="Arial" w:cs="Arial"/>
          <w:sz w:val="20"/>
          <w:szCs w:val="20"/>
        </w:rPr>
        <w:t>starostlivosti o kvalitu služieb a životného prostredia,</w:t>
      </w:r>
    </w:p>
    <w:p w:rsidR="00BC0B0D" w:rsidRPr="00DD080E" w:rsidRDefault="00BC0B0D" w:rsidP="00BC0B0D">
      <w:pPr>
        <w:numPr>
          <w:ilvl w:val="0"/>
          <w:numId w:val="8"/>
        </w:numPr>
        <w:jc w:val="both"/>
        <w:rPr>
          <w:rFonts w:ascii="Arial" w:hAnsi="Arial" w:cs="Arial"/>
          <w:sz w:val="20"/>
          <w:szCs w:val="20"/>
        </w:rPr>
      </w:pPr>
      <w:r w:rsidRPr="00DD080E">
        <w:rPr>
          <w:rFonts w:ascii="Arial" w:hAnsi="Arial" w:cs="Arial"/>
          <w:sz w:val="20"/>
          <w:szCs w:val="20"/>
        </w:rPr>
        <w:t xml:space="preserve">zabezpečovania finančných zdrojov na plnenie úloh rozvoja cestovného ruchu v regióne, </w:t>
      </w:r>
    </w:p>
    <w:p w:rsidR="00BC0B0D" w:rsidRPr="00DD080E" w:rsidRDefault="00BC0B0D" w:rsidP="00BC0B0D">
      <w:pPr>
        <w:numPr>
          <w:ilvl w:val="0"/>
          <w:numId w:val="8"/>
        </w:numPr>
        <w:jc w:val="both"/>
        <w:rPr>
          <w:rFonts w:ascii="Arial" w:hAnsi="Arial" w:cs="Arial"/>
          <w:sz w:val="20"/>
          <w:szCs w:val="20"/>
        </w:rPr>
      </w:pPr>
      <w:r w:rsidRPr="00DD080E">
        <w:rPr>
          <w:rFonts w:ascii="Arial" w:hAnsi="Arial" w:cs="Arial"/>
          <w:sz w:val="20"/>
          <w:szCs w:val="20"/>
        </w:rPr>
        <w:t>uplatňovania kooperatívneho manažmentu pre zabezpečenie prosperity cieľového miesta cestovného ruchu, pri vypracúvaní programu rozvoja cestovného ruchu z hľadiska verejného záujmu a záujmov súkromného sektoru ako stratégie spolupráce, ktorá zabezpečí prosperitu cieľového miesta na trhu.</w:t>
      </w:r>
    </w:p>
    <w:p w:rsidR="00BC0B0D" w:rsidRPr="00DD080E" w:rsidRDefault="00BC0B0D" w:rsidP="00BC0B0D">
      <w:pPr>
        <w:tabs>
          <w:tab w:val="left" w:pos="3969"/>
        </w:tabs>
        <w:jc w:val="both"/>
      </w:pPr>
      <w:r w:rsidRPr="00DD080E">
        <w:rPr>
          <w:rFonts w:ascii="Arial" w:hAnsi="Arial" w:cs="Arial"/>
          <w:sz w:val="20"/>
          <w:szCs w:val="20"/>
        </w:rPr>
        <w:t>Absolvent študijného odboru  je pripravený na vstup do praxe, dosiahnuté vzdelanie mu vytvára podmienky pre získanie oprávnenia v podnikateľskej činnosti a zároveň má predpoklady pokračovať v štúdiu na vysokej škole.</w:t>
      </w:r>
    </w:p>
    <w:p w:rsidR="00BC0B0D" w:rsidRDefault="00BC0B0D" w:rsidP="00BC0B0D">
      <w:pPr>
        <w:numPr>
          <w:ilvl w:val="1"/>
          <w:numId w:val="3"/>
        </w:numPr>
        <w:tabs>
          <w:tab w:val="clear" w:pos="390"/>
          <w:tab w:val="num" w:pos="540"/>
        </w:tabs>
        <w:spacing w:before="480"/>
        <w:ind w:left="540" w:hanging="540"/>
        <w:jc w:val="both"/>
        <w:rPr>
          <w:rFonts w:ascii="Arial" w:hAnsi="Arial" w:cs="Arial"/>
          <w:b/>
          <w:color w:val="0000FF"/>
          <w:sz w:val="20"/>
          <w:szCs w:val="20"/>
        </w:rPr>
      </w:pPr>
      <w:r>
        <w:rPr>
          <w:rFonts w:ascii="Arial" w:hAnsi="Arial" w:cs="Arial"/>
          <w:b/>
          <w:color w:val="0000FF"/>
          <w:sz w:val="20"/>
          <w:szCs w:val="20"/>
        </w:rPr>
        <w:t xml:space="preserve">Kompetencie </w:t>
      </w:r>
      <w:r w:rsidRPr="0021096C">
        <w:rPr>
          <w:rFonts w:ascii="Arial" w:hAnsi="Arial" w:cs="Arial"/>
          <w:b/>
          <w:color w:val="3333CC"/>
          <w:sz w:val="20"/>
          <w:szCs w:val="20"/>
        </w:rPr>
        <w:t>absolventa</w:t>
      </w:r>
      <w:r>
        <w:rPr>
          <w:rFonts w:ascii="Arial" w:hAnsi="Arial" w:cs="Arial"/>
          <w:b/>
          <w:color w:val="0000FF"/>
          <w:sz w:val="20"/>
          <w:szCs w:val="20"/>
        </w:rPr>
        <w:t xml:space="preserve"> </w:t>
      </w:r>
    </w:p>
    <w:p w:rsidR="00056BE0" w:rsidRDefault="00056BE0" w:rsidP="0021096C">
      <w:pPr>
        <w:jc w:val="both"/>
        <w:rPr>
          <w:rFonts w:ascii="Arial" w:hAnsi="Arial" w:cs="Arial"/>
          <w:sz w:val="20"/>
          <w:szCs w:val="20"/>
        </w:rPr>
      </w:pPr>
    </w:p>
    <w:p w:rsidR="0021096C" w:rsidRPr="0021096C" w:rsidRDefault="0021096C" w:rsidP="0021096C">
      <w:pPr>
        <w:rPr>
          <w:rFonts w:ascii="Arial" w:hAnsi="Arial" w:cs="Arial"/>
          <w:sz w:val="20"/>
          <w:szCs w:val="20"/>
        </w:rPr>
      </w:pPr>
      <w:r w:rsidRPr="0021096C">
        <w:rPr>
          <w:rFonts w:ascii="Arial" w:hAnsi="Arial" w:cs="Arial"/>
          <w:sz w:val="20"/>
          <w:szCs w:val="20"/>
          <w:u w:val="single"/>
        </w:rPr>
        <w:t>Kompetencie absolventa</w:t>
      </w:r>
      <w:r w:rsidRPr="0021096C">
        <w:rPr>
          <w:rStyle w:val="Odkaznapoznmkupodiarou"/>
          <w:rFonts w:ascii="Arial" w:hAnsi="Arial" w:cs="Arial"/>
          <w:sz w:val="20"/>
          <w:szCs w:val="20"/>
        </w:rPr>
        <w:footnoteReference w:id="1"/>
      </w:r>
      <w:r w:rsidRPr="0021096C">
        <w:rPr>
          <w:rFonts w:ascii="Arial" w:hAnsi="Arial" w:cs="Arial"/>
          <w:sz w:val="20"/>
          <w:szCs w:val="20"/>
        </w:rPr>
        <w:t>:</w:t>
      </w:r>
    </w:p>
    <w:p w:rsidR="0021096C" w:rsidRPr="0021096C" w:rsidRDefault="0021096C" w:rsidP="0021096C">
      <w:pPr>
        <w:jc w:val="both"/>
        <w:rPr>
          <w:rFonts w:ascii="Arial" w:hAnsi="Arial" w:cs="Arial"/>
          <w:sz w:val="20"/>
          <w:szCs w:val="20"/>
        </w:rPr>
      </w:pPr>
      <w:r w:rsidRPr="0021096C">
        <w:rPr>
          <w:rFonts w:ascii="Arial" w:hAnsi="Arial" w:cs="Arial"/>
          <w:sz w:val="20"/>
          <w:szCs w:val="20"/>
        </w:rPr>
        <w:t>Absolvent študijného odboru 6324 6 manažment regionálneho cestovného ruchu po absolvovaní vzdelávacieho programu disponuje týmito kompetenciami:</w:t>
      </w:r>
    </w:p>
    <w:p w:rsidR="0021096C" w:rsidRDefault="0021096C" w:rsidP="0021096C">
      <w:pPr>
        <w:rPr>
          <w:rFonts w:ascii="Arial" w:hAnsi="Arial" w:cs="Arial"/>
          <w:sz w:val="20"/>
          <w:szCs w:val="20"/>
        </w:rPr>
      </w:pPr>
    </w:p>
    <w:p w:rsidR="00B27B80" w:rsidRDefault="00B27B80" w:rsidP="0021096C">
      <w:pPr>
        <w:rPr>
          <w:rFonts w:ascii="Arial" w:hAnsi="Arial" w:cs="Arial"/>
          <w:sz w:val="20"/>
          <w:szCs w:val="20"/>
        </w:rPr>
      </w:pPr>
    </w:p>
    <w:p w:rsidR="00B27B80" w:rsidRDefault="00B27B80" w:rsidP="0021096C">
      <w:pPr>
        <w:rPr>
          <w:rFonts w:ascii="Arial" w:hAnsi="Arial" w:cs="Arial"/>
          <w:sz w:val="20"/>
          <w:szCs w:val="20"/>
        </w:rPr>
      </w:pPr>
    </w:p>
    <w:p w:rsidR="00B27B80" w:rsidRDefault="00B27B80" w:rsidP="0021096C">
      <w:pPr>
        <w:rPr>
          <w:rFonts w:ascii="Arial" w:hAnsi="Arial" w:cs="Arial"/>
          <w:sz w:val="20"/>
          <w:szCs w:val="20"/>
        </w:rPr>
      </w:pPr>
    </w:p>
    <w:p w:rsidR="00B27B80" w:rsidRPr="0021096C" w:rsidRDefault="00B27B80" w:rsidP="0021096C">
      <w:pPr>
        <w:rPr>
          <w:rFonts w:ascii="Arial" w:hAnsi="Arial" w:cs="Arial"/>
          <w:sz w:val="20"/>
          <w:szCs w:val="20"/>
        </w:rPr>
      </w:pPr>
    </w:p>
    <w:p w:rsidR="0021096C" w:rsidRDefault="0021096C" w:rsidP="00130D9F">
      <w:pPr>
        <w:numPr>
          <w:ilvl w:val="2"/>
          <w:numId w:val="35"/>
        </w:numPr>
        <w:spacing w:before="120"/>
        <w:rPr>
          <w:rFonts w:ascii="Arial" w:hAnsi="Arial" w:cs="Arial"/>
          <w:b/>
          <w:color w:val="0033CC"/>
          <w:sz w:val="20"/>
          <w:szCs w:val="20"/>
        </w:rPr>
      </w:pPr>
      <w:r w:rsidRPr="0021096C">
        <w:rPr>
          <w:rFonts w:ascii="Arial" w:hAnsi="Arial" w:cs="Arial"/>
          <w:b/>
          <w:color w:val="0033CC"/>
          <w:sz w:val="20"/>
          <w:szCs w:val="20"/>
        </w:rPr>
        <w:lastRenderedPageBreak/>
        <w:t>Kľúčové kompetencie:</w:t>
      </w:r>
    </w:p>
    <w:p w:rsidR="00B27B80" w:rsidRPr="0021096C" w:rsidRDefault="00B27B80" w:rsidP="00B27B80">
      <w:pPr>
        <w:spacing w:before="120"/>
        <w:rPr>
          <w:rFonts w:ascii="Arial" w:hAnsi="Arial" w:cs="Arial"/>
          <w:b/>
          <w:color w:val="0033CC"/>
          <w:sz w:val="20"/>
          <w:szCs w:val="20"/>
        </w:rPr>
      </w:pPr>
    </w:p>
    <w:p w:rsidR="0021096C" w:rsidRPr="0021096C" w:rsidRDefault="0021096C" w:rsidP="0021096C">
      <w:pPr>
        <w:pStyle w:val="Nadpis6"/>
        <w:keepNext/>
        <w:numPr>
          <w:ilvl w:val="0"/>
          <w:numId w:val="4"/>
        </w:numPr>
        <w:tabs>
          <w:tab w:val="clear" w:pos="720"/>
          <w:tab w:val="num" w:pos="360"/>
        </w:tabs>
        <w:spacing w:before="120" w:after="0"/>
        <w:ind w:left="360"/>
        <w:rPr>
          <w:rFonts w:ascii="Arial" w:hAnsi="Arial" w:cs="Arial"/>
          <w:b w:val="0"/>
          <w:color w:val="0000FF"/>
          <w:sz w:val="20"/>
          <w:szCs w:val="20"/>
        </w:rPr>
      </w:pPr>
      <w:r w:rsidRPr="0021096C">
        <w:rPr>
          <w:rFonts w:ascii="Arial" w:hAnsi="Arial" w:cs="Arial"/>
          <w:b w:val="0"/>
          <w:color w:val="0000FF"/>
          <w:sz w:val="20"/>
          <w:szCs w:val="20"/>
        </w:rPr>
        <w:t>Komunikatívne a soc</w:t>
      </w:r>
      <w:r w:rsidRPr="0021096C">
        <w:rPr>
          <w:rFonts w:ascii="Arial" w:hAnsi="Arial" w:cs="Arial"/>
          <w:b w:val="0"/>
          <w:color w:val="0070C0"/>
          <w:sz w:val="20"/>
          <w:szCs w:val="20"/>
        </w:rPr>
        <w:t>iá</w:t>
      </w:r>
      <w:r w:rsidRPr="0021096C">
        <w:rPr>
          <w:rFonts w:ascii="Arial" w:hAnsi="Arial" w:cs="Arial"/>
          <w:b w:val="0"/>
          <w:color w:val="0000FF"/>
          <w:sz w:val="20"/>
          <w:szCs w:val="20"/>
        </w:rPr>
        <w:t>lno-interakčné spôsobilosti</w:t>
      </w:r>
    </w:p>
    <w:p w:rsidR="0021096C" w:rsidRPr="0021096C" w:rsidRDefault="0021096C" w:rsidP="0021096C">
      <w:pPr>
        <w:pStyle w:val="Nadpis6"/>
        <w:spacing w:before="120"/>
        <w:ind w:firstLine="360"/>
        <w:rPr>
          <w:rFonts w:ascii="Arial" w:hAnsi="Arial" w:cs="Arial"/>
          <w:sz w:val="20"/>
          <w:szCs w:val="20"/>
        </w:rPr>
      </w:pPr>
      <w:r w:rsidRPr="0021096C">
        <w:rPr>
          <w:rFonts w:ascii="Arial" w:hAnsi="Arial" w:cs="Arial"/>
          <w:sz w:val="20"/>
          <w:szCs w:val="20"/>
          <w:u w:val="single"/>
        </w:rPr>
        <w:t>Absolvent má</w:t>
      </w:r>
      <w:r w:rsidRPr="0021096C">
        <w:rPr>
          <w:rFonts w:ascii="Arial" w:hAnsi="Arial" w:cs="Arial"/>
          <w:sz w:val="20"/>
          <w:szCs w:val="20"/>
        </w:rPr>
        <w:t>:</w:t>
      </w:r>
    </w:p>
    <w:p w:rsidR="0021096C" w:rsidRPr="0021096C" w:rsidRDefault="0021096C" w:rsidP="00130D9F">
      <w:pPr>
        <w:numPr>
          <w:ilvl w:val="0"/>
          <w:numId w:val="29"/>
        </w:numPr>
        <w:tabs>
          <w:tab w:val="clear" w:pos="720"/>
          <w:tab w:val="num" w:pos="1260"/>
        </w:tabs>
        <w:ind w:left="1260" w:hanging="540"/>
        <w:jc w:val="both"/>
        <w:rPr>
          <w:rFonts w:ascii="Arial" w:hAnsi="Arial" w:cs="Arial"/>
          <w:iCs/>
          <w:sz w:val="20"/>
          <w:szCs w:val="20"/>
        </w:rPr>
      </w:pPr>
      <w:r w:rsidRPr="0021096C">
        <w:rPr>
          <w:rFonts w:ascii="Arial" w:hAnsi="Arial" w:cs="Arial"/>
          <w:iCs/>
          <w:sz w:val="20"/>
          <w:szCs w:val="20"/>
        </w:rPr>
        <w:t>vyjadrovať a zdôvodňovať svoje názory,</w:t>
      </w:r>
    </w:p>
    <w:p w:rsidR="0021096C" w:rsidRPr="0021096C" w:rsidRDefault="0021096C" w:rsidP="00130D9F">
      <w:pPr>
        <w:numPr>
          <w:ilvl w:val="0"/>
          <w:numId w:val="29"/>
        </w:numPr>
        <w:tabs>
          <w:tab w:val="clear" w:pos="720"/>
          <w:tab w:val="num" w:pos="1260"/>
        </w:tabs>
        <w:ind w:left="1260" w:hanging="540"/>
        <w:jc w:val="both"/>
        <w:rPr>
          <w:rFonts w:ascii="Arial" w:hAnsi="Arial" w:cs="Arial"/>
          <w:iCs/>
          <w:sz w:val="20"/>
          <w:szCs w:val="20"/>
        </w:rPr>
      </w:pPr>
      <w:r w:rsidRPr="0021096C">
        <w:rPr>
          <w:rFonts w:ascii="Arial" w:hAnsi="Arial" w:cs="Arial"/>
          <w:iCs/>
          <w:sz w:val="20"/>
          <w:szCs w:val="20"/>
        </w:rPr>
        <w:t>reprodukovať a interpretovať prečítaný alebo vypočutý text v materinskom a cudzom jazyku,</w:t>
      </w:r>
    </w:p>
    <w:p w:rsidR="0021096C" w:rsidRPr="0021096C" w:rsidRDefault="0021096C" w:rsidP="00130D9F">
      <w:pPr>
        <w:numPr>
          <w:ilvl w:val="0"/>
          <w:numId w:val="29"/>
        </w:numPr>
        <w:tabs>
          <w:tab w:val="clear" w:pos="720"/>
          <w:tab w:val="num" w:pos="1260"/>
        </w:tabs>
        <w:ind w:left="1260" w:hanging="540"/>
        <w:jc w:val="both"/>
        <w:rPr>
          <w:rFonts w:ascii="Arial" w:hAnsi="Arial" w:cs="Arial"/>
          <w:iCs/>
          <w:sz w:val="20"/>
          <w:szCs w:val="20"/>
        </w:rPr>
      </w:pPr>
      <w:r w:rsidRPr="0021096C">
        <w:rPr>
          <w:rFonts w:ascii="Arial" w:hAnsi="Arial" w:cs="Arial"/>
          <w:iCs/>
          <w:sz w:val="20"/>
          <w:szCs w:val="20"/>
        </w:rPr>
        <w:t>podať výklad a popis konkrétneho objektu, veci alebo činnosti</w:t>
      </w:r>
    </w:p>
    <w:p w:rsidR="0021096C" w:rsidRPr="0021096C" w:rsidRDefault="0021096C" w:rsidP="00130D9F">
      <w:pPr>
        <w:numPr>
          <w:ilvl w:val="0"/>
          <w:numId w:val="29"/>
        </w:numPr>
        <w:tabs>
          <w:tab w:val="clear" w:pos="720"/>
          <w:tab w:val="num" w:pos="1260"/>
        </w:tabs>
        <w:ind w:left="1260" w:hanging="540"/>
        <w:jc w:val="both"/>
        <w:rPr>
          <w:rFonts w:ascii="Arial" w:hAnsi="Arial" w:cs="Arial"/>
          <w:iCs/>
          <w:sz w:val="20"/>
          <w:szCs w:val="20"/>
        </w:rPr>
      </w:pPr>
      <w:r w:rsidRPr="0021096C">
        <w:rPr>
          <w:rFonts w:ascii="Arial" w:hAnsi="Arial" w:cs="Arial"/>
          <w:iCs/>
          <w:sz w:val="20"/>
          <w:szCs w:val="20"/>
        </w:rPr>
        <w:t>vyjadrovať sa nielen podrobne a bohato, ale aj krátko a výstižne,</w:t>
      </w:r>
    </w:p>
    <w:p w:rsidR="0021096C" w:rsidRPr="0021096C" w:rsidRDefault="0021096C" w:rsidP="00130D9F">
      <w:pPr>
        <w:numPr>
          <w:ilvl w:val="0"/>
          <w:numId w:val="29"/>
        </w:numPr>
        <w:tabs>
          <w:tab w:val="clear" w:pos="720"/>
          <w:tab w:val="num" w:pos="1260"/>
        </w:tabs>
        <w:ind w:left="1260" w:hanging="540"/>
        <w:jc w:val="both"/>
        <w:rPr>
          <w:rFonts w:ascii="Arial" w:hAnsi="Arial" w:cs="Arial"/>
          <w:iCs/>
          <w:sz w:val="20"/>
          <w:szCs w:val="20"/>
        </w:rPr>
      </w:pPr>
      <w:r w:rsidRPr="0021096C">
        <w:rPr>
          <w:rFonts w:ascii="Arial" w:hAnsi="Arial" w:cs="Arial"/>
          <w:iCs/>
          <w:sz w:val="20"/>
          <w:szCs w:val="20"/>
        </w:rPr>
        <w:t>aktívne komunikovať najmenej v dvoch cudzích jazykoch,</w:t>
      </w:r>
    </w:p>
    <w:p w:rsidR="0021096C" w:rsidRPr="0021096C" w:rsidRDefault="0021096C" w:rsidP="00130D9F">
      <w:pPr>
        <w:numPr>
          <w:ilvl w:val="0"/>
          <w:numId w:val="29"/>
        </w:numPr>
        <w:tabs>
          <w:tab w:val="clear" w:pos="720"/>
          <w:tab w:val="num" w:pos="1260"/>
        </w:tabs>
        <w:ind w:left="1260" w:hanging="540"/>
        <w:jc w:val="both"/>
        <w:rPr>
          <w:rFonts w:ascii="Arial" w:hAnsi="Arial" w:cs="Arial"/>
          <w:iCs/>
          <w:sz w:val="20"/>
          <w:szCs w:val="20"/>
        </w:rPr>
      </w:pPr>
      <w:r w:rsidRPr="0021096C">
        <w:rPr>
          <w:rFonts w:ascii="Arial" w:hAnsi="Arial" w:cs="Arial"/>
          <w:iCs/>
          <w:sz w:val="20"/>
          <w:szCs w:val="20"/>
        </w:rPr>
        <w:t>vedieť samostatne rozhodovať o úprave informačného materiálu vzhľadom na druh oznámenia a širší okruh užívateľov,</w:t>
      </w:r>
    </w:p>
    <w:p w:rsidR="0021096C" w:rsidRPr="0021096C" w:rsidRDefault="0021096C" w:rsidP="00130D9F">
      <w:pPr>
        <w:numPr>
          <w:ilvl w:val="0"/>
          <w:numId w:val="29"/>
        </w:numPr>
        <w:tabs>
          <w:tab w:val="clear" w:pos="720"/>
          <w:tab w:val="num" w:pos="1260"/>
        </w:tabs>
        <w:ind w:left="1260" w:hanging="540"/>
        <w:jc w:val="both"/>
        <w:rPr>
          <w:rFonts w:ascii="Arial" w:hAnsi="Arial" w:cs="Arial"/>
          <w:iCs/>
          <w:sz w:val="20"/>
          <w:szCs w:val="20"/>
        </w:rPr>
      </w:pPr>
      <w:r w:rsidRPr="0021096C">
        <w:rPr>
          <w:rFonts w:ascii="Arial" w:hAnsi="Arial" w:cs="Arial"/>
          <w:iCs/>
          <w:sz w:val="20"/>
          <w:szCs w:val="20"/>
        </w:rPr>
        <w:t>štylizovať listy (formálne, neformálne), informačné útvary (inzerát, oznam), vyplňovať formuláre (životopis, žiadosť),</w:t>
      </w:r>
    </w:p>
    <w:p w:rsidR="0021096C" w:rsidRPr="0021096C" w:rsidRDefault="0021096C" w:rsidP="00130D9F">
      <w:pPr>
        <w:numPr>
          <w:ilvl w:val="0"/>
          <w:numId w:val="29"/>
        </w:numPr>
        <w:tabs>
          <w:tab w:val="clear" w:pos="720"/>
          <w:tab w:val="num" w:pos="1260"/>
        </w:tabs>
        <w:ind w:left="1260" w:hanging="540"/>
        <w:jc w:val="both"/>
        <w:rPr>
          <w:rFonts w:ascii="Arial" w:hAnsi="Arial" w:cs="Arial"/>
          <w:iCs/>
          <w:sz w:val="20"/>
          <w:szCs w:val="20"/>
        </w:rPr>
      </w:pPr>
      <w:r w:rsidRPr="0021096C">
        <w:rPr>
          <w:rFonts w:ascii="Arial" w:hAnsi="Arial" w:cs="Arial"/>
          <w:iCs/>
          <w:sz w:val="20"/>
          <w:szCs w:val="20"/>
        </w:rPr>
        <w:t>osvojovať si grafickú a formálnu úpravu písomných prejavov,</w:t>
      </w:r>
    </w:p>
    <w:p w:rsidR="0021096C" w:rsidRPr="0021096C" w:rsidRDefault="0021096C" w:rsidP="00130D9F">
      <w:pPr>
        <w:numPr>
          <w:ilvl w:val="0"/>
          <w:numId w:val="29"/>
        </w:numPr>
        <w:tabs>
          <w:tab w:val="clear" w:pos="720"/>
          <w:tab w:val="num" w:pos="1260"/>
        </w:tabs>
        <w:ind w:left="1260" w:hanging="540"/>
        <w:jc w:val="both"/>
        <w:rPr>
          <w:rFonts w:ascii="Arial" w:hAnsi="Arial" w:cs="Arial"/>
          <w:iCs/>
          <w:sz w:val="20"/>
          <w:szCs w:val="20"/>
        </w:rPr>
      </w:pPr>
      <w:r w:rsidRPr="0021096C">
        <w:rPr>
          <w:rFonts w:ascii="Arial" w:hAnsi="Arial" w:cs="Arial"/>
          <w:iCs/>
          <w:sz w:val="20"/>
          <w:szCs w:val="20"/>
        </w:rPr>
        <w:t>spracovávať písomné textové informácie (osnova, výpisky, denník) a materiály podľa účelu oznámenia a s ohľadom na potreby užívateľa,</w:t>
      </w:r>
    </w:p>
    <w:p w:rsidR="0021096C" w:rsidRPr="0021096C" w:rsidRDefault="0021096C" w:rsidP="00130D9F">
      <w:pPr>
        <w:numPr>
          <w:ilvl w:val="0"/>
          <w:numId w:val="29"/>
        </w:numPr>
        <w:tabs>
          <w:tab w:val="clear" w:pos="720"/>
          <w:tab w:val="num" w:pos="1260"/>
        </w:tabs>
        <w:ind w:left="1260" w:hanging="540"/>
        <w:jc w:val="both"/>
        <w:rPr>
          <w:rFonts w:ascii="Arial" w:hAnsi="Arial" w:cs="Arial"/>
          <w:iCs/>
          <w:sz w:val="20"/>
          <w:szCs w:val="20"/>
        </w:rPr>
      </w:pPr>
      <w:r w:rsidRPr="0021096C">
        <w:rPr>
          <w:rFonts w:ascii="Arial" w:hAnsi="Arial" w:cs="Arial"/>
          <w:iCs/>
          <w:sz w:val="20"/>
          <w:szCs w:val="20"/>
        </w:rPr>
        <w:t>orientovať sa, získavať, rozumieť a aplikovať rôzne informácie, posúdiť ich význam v osobnom živote a v povolaní,</w:t>
      </w:r>
    </w:p>
    <w:p w:rsidR="0021096C" w:rsidRPr="0021096C" w:rsidRDefault="0021096C" w:rsidP="00130D9F">
      <w:pPr>
        <w:numPr>
          <w:ilvl w:val="0"/>
          <w:numId w:val="29"/>
        </w:numPr>
        <w:tabs>
          <w:tab w:val="clear" w:pos="720"/>
          <w:tab w:val="num" w:pos="1260"/>
        </w:tabs>
        <w:ind w:left="1260" w:hanging="540"/>
        <w:jc w:val="both"/>
        <w:rPr>
          <w:rFonts w:ascii="Arial" w:hAnsi="Arial" w:cs="Arial"/>
          <w:iCs/>
          <w:sz w:val="20"/>
          <w:szCs w:val="20"/>
        </w:rPr>
      </w:pPr>
      <w:r w:rsidRPr="0021096C">
        <w:rPr>
          <w:rFonts w:ascii="Arial" w:hAnsi="Arial" w:cs="Arial"/>
          <w:iCs/>
          <w:sz w:val="20"/>
          <w:szCs w:val="20"/>
        </w:rPr>
        <w:t>vyhľadávať a využívať jazykové a iné výrazové prostriedky pri riešení zadaných úloh a tém v cudzom jazyku,</w:t>
      </w:r>
    </w:p>
    <w:p w:rsidR="0021096C" w:rsidRPr="0021096C" w:rsidRDefault="0021096C" w:rsidP="00130D9F">
      <w:pPr>
        <w:numPr>
          <w:ilvl w:val="0"/>
          <w:numId w:val="29"/>
        </w:numPr>
        <w:tabs>
          <w:tab w:val="clear" w:pos="720"/>
          <w:tab w:val="num" w:pos="1260"/>
        </w:tabs>
        <w:ind w:left="1260" w:hanging="540"/>
        <w:jc w:val="both"/>
        <w:rPr>
          <w:rFonts w:ascii="Arial" w:hAnsi="Arial" w:cs="Arial"/>
          <w:iCs/>
          <w:sz w:val="20"/>
          <w:szCs w:val="20"/>
        </w:rPr>
      </w:pPr>
      <w:r w:rsidRPr="0021096C">
        <w:rPr>
          <w:rFonts w:ascii="Arial" w:hAnsi="Arial" w:cs="Arial"/>
          <w:iCs/>
          <w:sz w:val="20"/>
          <w:szCs w:val="20"/>
        </w:rPr>
        <w:t>vedieť prijímať a tvoriť text, chápať vzťahy medzi rečovou situáciou, témou a jazykovým prejavom v materinskom a cudzom jazyku,</w:t>
      </w:r>
    </w:p>
    <w:p w:rsidR="0021096C" w:rsidRPr="0021096C" w:rsidRDefault="0021096C" w:rsidP="00130D9F">
      <w:pPr>
        <w:numPr>
          <w:ilvl w:val="0"/>
          <w:numId w:val="29"/>
        </w:numPr>
        <w:tabs>
          <w:tab w:val="clear" w:pos="720"/>
          <w:tab w:val="num" w:pos="1260"/>
        </w:tabs>
        <w:ind w:left="1260" w:hanging="540"/>
        <w:jc w:val="both"/>
        <w:rPr>
          <w:rFonts w:ascii="Arial" w:hAnsi="Arial" w:cs="Arial"/>
          <w:iCs/>
          <w:sz w:val="20"/>
          <w:szCs w:val="20"/>
        </w:rPr>
      </w:pPr>
      <w:r w:rsidRPr="0021096C">
        <w:rPr>
          <w:rFonts w:ascii="Arial" w:hAnsi="Arial" w:cs="Arial"/>
          <w:iCs/>
          <w:sz w:val="20"/>
          <w:szCs w:val="20"/>
        </w:rPr>
        <w:t>rozlišovať rôzne druhy a techniky, čítania, ovládať orientáciu sa v texte a jeho rozbor z hľadiska kompozície a štýlu v materinskom a cudzom jazyku,</w:t>
      </w:r>
    </w:p>
    <w:p w:rsidR="0021096C" w:rsidRPr="0021096C" w:rsidRDefault="0021096C" w:rsidP="00130D9F">
      <w:pPr>
        <w:numPr>
          <w:ilvl w:val="0"/>
          <w:numId w:val="29"/>
        </w:numPr>
        <w:tabs>
          <w:tab w:val="clear" w:pos="720"/>
          <w:tab w:val="num" w:pos="1260"/>
        </w:tabs>
        <w:ind w:left="1260" w:hanging="540"/>
        <w:jc w:val="both"/>
        <w:rPr>
          <w:rFonts w:ascii="Arial" w:hAnsi="Arial" w:cs="Arial"/>
          <w:iCs/>
          <w:sz w:val="20"/>
          <w:szCs w:val="20"/>
        </w:rPr>
      </w:pPr>
      <w:r w:rsidRPr="0021096C">
        <w:rPr>
          <w:rFonts w:ascii="Arial" w:hAnsi="Arial" w:cs="Arial"/>
          <w:iCs/>
          <w:sz w:val="20"/>
          <w:szCs w:val="20"/>
        </w:rPr>
        <w:t>ovládať operácie pri práci s počítačom,</w:t>
      </w:r>
    </w:p>
    <w:p w:rsidR="0021096C" w:rsidRPr="0021096C" w:rsidRDefault="0021096C" w:rsidP="00130D9F">
      <w:pPr>
        <w:numPr>
          <w:ilvl w:val="0"/>
          <w:numId w:val="29"/>
        </w:numPr>
        <w:tabs>
          <w:tab w:val="clear" w:pos="720"/>
          <w:tab w:val="num" w:pos="1260"/>
        </w:tabs>
        <w:ind w:left="1260" w:hanging="540"/>
        <w:jc w:val="both"/>
        <w:rPr>
          <w:rFonts w:ascii="Arial" w:hAnsi="Arial" w:cs="Arial"/>
          <w:iCs/>
          <w:sz w:val="20"/>
          <w:szCs w:val="20"/>
        </w:rPr>
      </w:pPr>
      <w:r w:rsidRPr="0021096C">
        <w:rPr>
          <w:rFonts w:ascii="Arial" w:hAnsi="Arial" w:cs="Arial"/>
          <w:iCs/>
          <w:sz w:val="20"/>
          <w:szCs w:val="20"/>
        </w:rPr>
        <w:t>pochopiť a vyhodnocovať svoju účasť na procese vzdelávania a jeho výsledku, ktorý zabezpečuje právo voľného pohybu občana žiť, študovať a pracovať v podmienkach otvoreného trhu práce,</w:t>
      </w:r>
    </w:p>
    <w:p w:rsidR="0021096C" w:rsidRPr="0021096C" w:rsidRDefault="0021096C" w:rsidP="00130D9F">
      <w:pPr>
        <w:numPr>
          <w:ilvl w:val="0"/>
          <w:numId w:val="29"/>
        </w:numPr>
        <w:tabs>
          <w:tab w:val="clear" w:pos="720"/>
          <w:tab w:val="num" w:pos="1260"/>
        </w:tabs>
        <w:ind w:left="1260" w:hanging="540"/>
        <w:jc w:val="both"/>
        <w:rPr>
          <w:rFonts w:ascii="Arial" w:hAnsi="Arial" w:cs="Arial"/>
          <w:iCs/>
          <w:sz w:val="20"/>
          <w:szCs w:val="20"/>
        </w:rPr>
      </w:pPr>
      <w:r w:rsidRPr="0021096C">
        <w:rPr>
          <w:rFonts w:ascii="Arial" w:hAnsi="Arial" w:cs="Arial"/>
          <w:iCs/>
          <w:sz w:val="20"/>
          <w:szCs w:val="20"/>
        </w:rPr>
        <w:t>pochopiť a osvojiť si metódy informačnej a komunikačnej technológie včítane možnosti učenia sa formou on-line,</w:t>
      </w:r>
    </w:p>
    <w:p w:rsidR="0021096C" w:rsidRPr="0021096C" w:rsidRDefault="0021096C" w:rsidP="00130D9F">
      <w:pPr>
        <w:numPr>
          <w:ilvl w:val="0"/>
          <w:numId w:val="29"/>
        </w:numPr>
        <w:tabs>
          <w:tab w:val="clear" w:pos="720"/>
          <w:tab w:val="num" w:pos="1260"/>
        </w:tabs>
        <w:ind w:left="1260" w:hanging="540"/>
        <w:jc w:val="both"/>
        <w:rPr>
          <w:rFonts w:ascii="Arial" w:hAnsi="Arial" w:cs="Arial"/>
          <w:iCs/>
          <w:sz w:val="20"/>
          <w:szCs w:val="20"/>
        </w:rPr>
      </w:pPr>
      <w:r w:rsidRPr="0021096C">
        <w:rPr>
          <w:rFonts w:ascii="Arial" w:hAnsi="Arial" w:cs="Arial"/>
          <w:iCs/>
          <w:sz w:val="20"/>
          <w:szCs w:val="20"/>
        </w:rPr>
        <w:t>pracovať s motivačnými vzdelávacími programami, ktoré säú zamerané na riešenie problémov a poskytovanie prístupných príležitostí pre celoživotné vzdelávania, ktoré vytvára možnosť virtuálnej komunikácie medzi lokálnymi komunitami.</w:t>
      </w:r>
    </w:p>
    <w:p w:rsidR="0021096C" w:rsidRPr="0021096C" w:rsidRDefault="0021096C" w:rsidP="0021096C">
      <w:pPr>
        <w:numPr>
          <w:ilvl w:val="0"/>
          <w:numId w:val="4"/>
        </w:numPr>
        <w:tabs>
          <w:tab w:val="clear" w:pos="720"/>
          <w:tab w:val="num" w:pos="360"/>
        </w:tabs>
        <w:spacing w:before="120"/>
        <w:ind w:left="360"/>
        <w:rPr>
          <w:rFonts w:ascii="Arial" w:hAnsi="Arial" w:cs="Arial"/>
          <w:b/>
          <w:color w:val="0000FF"/>
          <w:sz w:val="20"/>
          <w:szCs w:val="20"/>
        </w:rPr>
      </w:pPr>
      <w:r w:rsidRPr="0021096C">
        <w:rPr>
          <w:rFonts w:ascii="Arial" w:hAnsi="Arial" w:cs="Arial"/>
          <w:b/>
          <w:color w:val="0000FF"/>
          <w:sz w:val="20"/>
          <w:szCs w:val="20"/>
        </w:rPr>
        <w:t>Intrapersonálne a interpersonálne spôsobilosti</w:t>
      </w:r>
    </w:p>
    <w:p w:rsidR="0021096C" w:rsidRPr="0021096C" w:rsidRDefault="0021096C" w:rsidP="0021096C">
      <w:pPr>
        <w:pStyle w:val="Nadpis6"/>
        <w:spacing w:before="120"/>
        <w:ind w:firstLine="360"/>
        <w:rPr>
          <w:rFonts w:ascii="Arial" w:hAnsi="Arial" w:cs="Arial"/>
          <w:sz w:val="20"/>
          <w:szCs w:val="20"/>
        </w:rPr>
      </w:pPr>
      <w:r w:rsidRPr="0021096C">
        <w:rPr>
          <w:rFonts w:ascii="Arial" w:hAnsi="Arial" w:cs="Arial"/>
          <w:sz w:val="20"/>
          <w:szCs w:val="20"/>
          <w:u w:val="single"/>
        </w:rPr>
        <w:t>Absolvent má</w:t>
      </w:r>
      <w:r w:rsidRPr="0021096C">
        <w:rPr>
          <w:rFonts w:ascii="Arial" w:hAnsi="Arial" w:cs="Arial"/>
          <w:sz w:val="20"/>
          <w:szCs w:val="20"/>
        </w:rPr>
        <w:t>:</w:t>
      </w:r>
    </w:p>
    <w:p w:rsidR="0021096C" w:rsidRPr="0021096C" w:rsidRDefault="0021096C" w:rsidP="008C5B2A">
      <w:pPr>
        <w:numPr>
          <w:ilvl w:val="1"/>
          <w:numId w:val="54"/>
        </w:numPr>
        <w:jc w:val="both"/>
        <w:rPr>
          <w:rFonts w:ascii="Arial" w:hAnsi="Arial" w:cs="Arial"/>
          <w:iCs/>
          <w:sz w:val="20"/>
          <w:szCs w:val="20"/>
        </w:rPr>
      </w:pPr>
      <w:r w:rsidRPr="0021096C">
        <w:rPr>
          <w:rFonts w:ascii="Arial" w:hAnsi="Arial" w:cs="Arial"/>
          <w:iCs/>
          <w:sz w:val="20"/>
          <w:szCs w:val="20"/>
        </w:rPr>
        <w:t xml:space="preserve">ovládať základy modernej pracovnej technológie a niesť zodpovednosť za prácu v životnom </w:t>
      </w:r>
    </w:p>
    <w:p w:rsidR="0021096C" w:rsidRPr="0021096C" w:rsidRDefault="0021096C" w:rsidP="008C5B2A">
      <w:pPr>
        <w:numPr>
          <w:ilvl w:val="1"/>
          <w:numId w:val="54"/>
        </w:numPr>
        <w:jc w:val="both"/>
        <w:rPr>
          <w:rFonts w:ascii="Arial" w:hAnsi="Arial" w:cs="Arial"/>
          <w:iCs/>
          <w:sz w:val="20"/>
          <w:szCs w:val="20"/>
        </w:rPr>
      </w:pPr>
      <w:r w:rsidRPr="0021096C">
        <w:rPr>
          <w:rFonts w:ascii="Arial" w:hAnsi="Arial" w:cs="Arial"/>
          <w:iCs/>
          <w:sz w:val="20"/>
          <w:szCs w:val="20"/>
        </w:rPr>
        <w:t>prostredí, jeho ochranu, bezpečnosť a stratégiu jeho rozvoja,</w:t>
      </w:r>
    </w:p>
    <w:p w:rsidR="0021096C" w:rsidRPr="0021096C" w:rsidRDefault="0021096C" w:rsidP="008C5B2A">
      <w:pPr>
        <w:numPr>
          <w:ilvl w:val="1"/>
          <w:numId w:val="54"/>
        </w:numPr>
        <w:jc w:val="both"/>
        <w:rPr>
          <w:rFonts w:ascii="Arial" w:hAnsi="Arial" w:cs="Arial"/>
          <w:iCs/>
          <w:sz w:val="20"/>
          <w:szCs w:val="20"/>
        </w:rPr>
      </w:pPr>
      <w:r w:rsidRPr="0021096C">
        <w:rPr>
          <w:rFonts w:ascii="Arial" w:hAnsi="Arial" w:cs="Arial"/>
          <w:iCs/>
          <w:sz w:val="20"/>
          <w:szCs w:val="20"/>
        </w:rPr>
        <w:t>samostatne pracovať a zapájať sa do práce kolektívu, riadiť jednoduchšie práce v menšom</w:t>
      </w:r>
    </w:p>
    <w:p w:rsidR="0021096C" w:rsidRPr="0021096C" w:rsidRDefault="0021096C" w:rsidP="008C5B2A">
      <w:pPr>
        <w:numPr>
          <w:ilvl w:val="1"/>
          <w:numId w:val="54"/>
        </w:numPr>
        <w:jc w:val="both"/>
        <w:rPr>
          <w:rFonts w:ascii="Arial" w:hAnsi="Arial" w:cs="Arial"/>
          <w:iCs/>
          <w:sz w:val="20"/>
          <w:szCs w:val="20"/>
        </w:rPr>
      </w:pPr>
      <w:r w:rsidRPr="0021096C">
        <w:rPr>
          <w:rFonts w:ascii="Arial" w:hAnsi="Arial" w:cs="Arial"/>
          <w:iCs/>
          <w:sz w:val="20"/>
          <w:szCs w:val="20"/>
        </w:rPr>
        <w:t>kolektíve, niesť zodpovednosť aj za prácu druhých,</w:t>
      </w:r>
    </w:p>
    <w:p w:rsidR="0021096C" w:rsidRPr="0021096C" w:rsidRDefault="0021096C" w:rsidP="008C5B2A">
      <w:pPr>
        <w:numPr>
          <w:ilvl w:val="1"/>
          <w:numId w:val="54"/>
        </w:numPr>
        <w:jc w:val="both"/>
        <w:rPr>
          <w:rFonts w:ascii="Arial" w:hAnsi="Arial" w:cs="Arial"/>
          <w:iCs/>
          <w:sz w:val="20"/>
          <w:szCs w:val="20"/>
        </w:rPr>
      </w:pPr>
      <w:r w:rsidRPr="0021096C">
        <w:rPr>
          <w:rFonts w:ascii="Arial" w:hAnsi="Arial" w:cs="Arial"/>
          <w:iCs/>
          <w:sz w:val="20"/>
          <w:szCs w:val="20"/>
        </w:rPr>
        <w:t>vytvárať, objasňovať a aplikovať hodnotový systém  a postoje,</w:t>
      </w:r>
    </w:p>
    <w:p w:rsidR="0021096C" w:rsidRPr="0021096C" w:rsidRDefault="0021096C" w:rsidP="008C5B2A">
      <w:pPr>
        <w:numPr>
          <w:ilvl w:val="1"/>
          <w:numId w:val="54"/>
        </w:numPr>
        <w:jc w:val="both"/>
        <w:rPr>
          <w:rFonts w:ascii="Arial" w:hAnsi="Arial" w:cs="Arial"/>
          <w:iCs/>
          <w:sz w:val="20"/>
          <w:szCs w:val="20"/>
        </w:rPr>
      </w:pPr>
      <w:r w:rsidRPr="0021096C">
        <w:rPr>
          <w:rFonts w:ascii="Arial" w:hAnsi="Arial" w:cs="Arial"/>
          <w:iCs/>
          <w:sz w:val="20"/>
          <w:szCs w:val="20"/>
        </w:rPr>
        <w:t xml:space="preserve">určovať  vážne nedostatky a kvality vo vlastnom učení, pracovných výkonoch </w:t>
      </w:r>
    </w:p>
    <w:p w:rsidR="0021096C" w:rsidRPr="0021096C" w:rsidRDefault="0021096C" w:rsidP="008C5B2A">
      <w:pPr>
        <w:numPr>
          <w:ilvl w:val="1"/>
          <w:numId w:val="54"/>
        </w:numPr>
        <w:jc w:val="both"/>
        <w:rPr>
          <w:rFonts w:ascii="Arial" w:hAnsi="Arial" w:cs="Arial"/>
          <w:iCs/>
          <w:sz w:val="20"/>
          <w:szCs w:val="20"/>
        </w:rPr>
      </w:pPr>
      <w:r w:rsidRPr="0021096C">
        <w:rPr>
          <w:rFonts w:ascii="Arial" w:hAnsi="Arial" w:cs="Arial"/>
          <w:iCs/>
          <w:sz w:val="20"/>
          <w:szCs w:val="20"/>
        </w:rPr>
        <w:t>a osobnostnom  raste,</w:t>
      </w:r>
    </w:p>
    <w:p w:rsidR="0021096C" w:rsidRPr="0021096C" w:rsidRDefault="0021096C" w:rsidP="008C5B2A">
      <w:pPr>
        <w:numPr>
          <w:ilvl w:val="1"/>
          <w:numId w:val="54"/>
        </w:numPr>
        <w:jc w:val="both"/>
        <w:rPr>
          <w:rFonts w:ascii="Arial" w:hAnsi="Arial" w:cs="Arial"/>
          <w:iCs/>
          <w:sz w:val="20"/>
          <w:szCs w:val="20"/>
        </w:rPr>
      </w:pPr>
      <w:r w:rsidRPr="0021096C">
        <w:rPr>
          <w:rFonts w:ascii="Arial" w:hAnsi="Arial" w:cs="Arial"/>
          <w:iCs/>
          <w:sz w:val="20"/>
          <w:szCs w:val="20"/>
        </w:rPr>
        <w:t xml:space="preserve">stanovovať si ciele a priority podľa svojich osobných schopností, záujmov, pracovnej </w:t>
      </w:r>
    </w:p>
    <w:p w:rsidR="0021096C" w:rsidRPr="0021096C" w:rsidRDefault="0021096C" w:rsidP="008C5B2A">
      <w:pPr>
        <w:numPr>
          <w:ilvl w:val="1"/>
          <w:numId w:val="54"/>
        </w:numPr>
        <w:jc w:val="both"/>
        <w:rPr>
          <w:rFonts w:ascii="Arial" w:hAnsi="Arial" w:cs="Arial"/>
          <w:iCs/>
          <w:sz w:val="20"/>
          <w:szCs w:val="20"/>
        </w:rPr>
      </w:pPr>
      <w:r w:rsidRPr="0021096C">
        <w:rPr>
          <w:rFonts w:ascii="Arial" w:hAnsi="Arial" w:cs="Arial"/>
          <w:iCs/>
          <w:sz w:val="20"/>
          <w:szCs w:val="20"/>
        </w:rPr>
        <w:t>orientácie a životných podmienok,</w:t>
      </w:r>
    </w:p>
    <w:p w:rsidR="0021096C" w:rsidRPr="0021096C" w:rsidRDefault="0021096C" w:rsidP="008C5B2A">
      <w:pPr>
        <w:numPr>
          <w:ilvl w:val="1"/>
          <w:numId w:val="54"/>
        </w:numPr>
        <w:jc w:val="both"/>
        <w:rPr>
          <w:rFonts w:ascii="Arial" w:hAnsi="Arial" w:cs="Arial"/>
          <w:iCs/>
          <w:sz w:val="20"/>
          <w:szCs w:val="20"/>
        </w:rPr>
      </w:pPr>
      <w:r w:rsidRPr="0021096C">
        <w:rPr>
          <w:rFonts w:ascii="Arial" w:hAnsi="Arial" w:cs="Arial"/>
          <w:iCs/>
          <w:sz w:val="20"/>
          <w:szCs w:val="20"/>
        </w:rPr>
        <w:t xml:space="preserve">mať zodpovedný vzťah k svojmu zdraviu, starať sa o svoj fyzický a duševný rozvoj, </w:t>
      </w:r>
    </w:p>
    <w:p w:rsidR="0021096C" w:rsidRPr="0021096C" w:rsidRDefault="0021096C" w:rsidP="008C5B2A">
      <w:pPr>
        <w:numPr>
          <w:ilvl w:val="1"/>
          <w:numId w:val="54"/>
        </w:numPr>
        <w:jc w:val="both"/>
        <w:rPr>
          <w:rFonts w:ascii="Arial" w:hAnsi="Arial" w:cs="Arial"/>
          <w:iCs/>
          <w:sz w:val="20"/>
          <w:szCs w:val="20"/>
        </w:rPr>
      </w:pPr>
      <w:r w:rsidRPr="0021096C">
        <w:rPr>
          <w:rFonts w:ascii="Arial" w:hAnsi="Arial" w:cs="Arial"/>
          <w:iCs/>
          <w:sz w:val="20"/>
          <w:szCs w:val="20"/>
        </w:rPr>
        <w:t>byťsi vedomí dôsledkov nezdravého životného štýlu a závislostí,</w:t>
      </w:r>
    </w:p>
    <w:p w:rsidR="0021096C" w:rsidRPr="0021096C" w:rsidRDefault="0021096C" w:rsidP="008C5B2A">
      <w:pPr>
        <w:numPr>
          <w:ilvl w:val="1"/>
          <w:numId w:val="54"/>
        </w:numPr>
        <w:jc w:val="both"/>
        <w:rPr>
          <w:rFonts w:ascii="Arial" w:hAnsi="Arial" w:cs="Arial"/>
          <w:iCs/>
          <w:sz w:val="20"/>
          <w:szCs w:val="20"/>
        </w:rPr>
      </w:pPr>
      <w:r w:rsidRPr="0021096C">
        <w:rPr>
          <w:rFonts w:ascii="Arial" w:hAnsi="Arial" w:cs="Arial"/>
          <w:iCs/>
          <w:sz w:val="20"/>
          <w:szCs w:val="20"/>
        </w:rPr>
        <w:t>prijímať a plniť zodpovedne dané úlohy,</w:t>
      </w:r>
    </w:p>
    <w:p w:rsidR="0021096C" w:rsidRPr="0021096C" w:rsidRDefault="0021096C" w:rsidP="008C5B2A">
      <w:pPr>
        <w:numPr>
          <w:ilvl w:val="1"/>
          <w:numId w:val="54"/>
        </w:numPr>
        <w:jc w:val="both"/>
        <w:rPr>
          <w:rFonts w:ascii="Arial" w:hAnsi="Arial" w:cs="Arial"/>
          <w:iCs/>
          <w:sz w:val="20"/>
          <w:szCs w:val="20"/>
        </w:rPr>
      </w:pPr>
      <w:r w:rsidRPr="0021096C">
        <w:rPr>
          <w:rFonts w:ascii="Arial" w:hAnsi="Arial" w:cs="Arial"/>
          <w:iCs/>
          <w:sz w:val="20"/>
          <w:szCs w:val="20"/>
        </w:rPr>
        <w:t xml:space="preserve">prispievať k vytváraniu ústretových medziľudských vzťahov, predchádzať osobným </w:t>
      </w:r>
    </w:p>
    <w:p w:rsidR="0021096C" w:rsidRPr="0021096C" w:rsidRDefault="0021096C" w:rsidP="008C5B2A">
      <w:pPr>
        <w:numPr>
          <w:ilvl w:val="1"/>
          <w:numId w:val="54"/>
        </w:numPr>
        <w:jc w:val="both"/>
        <w:rPr>
          <w:rFonts w:ascii="Arial" w:hAnsi="Arial" w:cs="Arial"/>
          <w:iCs/>
          <w:sz w:val="20"/>
          <w:szCs w:val="20"/>
        </w:rPr>
      </w:pPr>
      <w:r w:rsidRPr="0021096C">
        <w:rPr>
          <w:rFonts w:ascii="Arial" w:hAnsi="Arial" w:cs="Arial"/>
          <w:iCs/>
          <w:sz w:val="20"/>
          <w:szCs w:val="20"/>
        </w:rPr>
        <w:t xml:space="preserve">konfliktom, nepodliehať predsudkom a stereotypom v prístupe k druhým v duchu </w:t>
      </w:r>
    </w:p>
    <w:p w:rsidR="0021096C" w:rsidRDefault="0021096C" w:rsidP="008C5B2A">
      <w:pPr>
        <w:numPr>
          <w:ilvl w:val="1"/>
          <w:numId w:val="54"/>
        </w:numPr>
        <w:jc w:val="both"/>
        <w:rPr>
          <w:rFonts w:ascii="Arial" w:hAnsi="Arial" w:cs="Arial"/>
          <w:iCs/>
          <w:sz w:val="20"/>
          <w:szCs w:val="20"/>
        </w:rPr>
      </w:pPr>
      <w:r w:rsidRPr="0021096C">
        <w:rPr>
          <w:rFonts w:ascii="Arial" w:hAnsi="Arial" w:cs="Arial"/>
          <w:iCs/>
          <w:sz w:val="20"/>
          <w:szCs w:val="20"/>
        </w:rPr>
        <w:t xml:space="preserve">evanjelia. </w:t>
      </w:r>
    </w:p>
    <w:p w:rsidR="00B27B80" w:rsidRDefault="00B27B80" w:rsidP="00B27B80">
      <w:pPr>
        <w:ind w:left="1080"/>
        <w:jc w:val="both"/>
        <w:rPr>
          <w:rFonts w:ascii="Arial" w:hAnsi="Arial" w:cs="Arial"/>
          <w:iCs/>
          <w:sz w:val="20"/>
          <w:szCs w:val="20"/>
        </w:rPr>
      </w:pPr>
    </w:p>
    <w:p w:rsidR="00B27B80" w:rsidRPr="0021096C" w:rsidRDefault="00B27B80" w:rsidP="00B27B80">
      <w:pPr>
        <w:ind w:left="1080"/>
        <w:jc w:val="both"/>
        <w:rPr>
          <w:rFonts w:ascii="Arial" w:hAnsi="Arial" w:cs="Arial"/>
          <w:iCs/>
          <w:sz w:val="20"/>
          <w:szCs w:val="20"/>
        </w:rPr>
      </w:pPr>
    </w:p>
    <w:p w:rsidR="0021096C" w:rsidRPr="0021096C" w:rsidRDefault="0021096C" w:rsidP="0021096C">
      <w:pPr>
        <w:numPr>
          <w:ilvl w:val="0"/>
          <w:numId w:val="4"/>
        </w:numPr>
        <w:tabs>
          <w:tab w:val="clear" w:pos="720"/>
          <w:tab w:val="num" w:pos="360"/>
        </w:tabs>
        <w:spacing w:before="120"/>
        <w:ind w:left="360"/>
        <w:rPr>
          <w:rFonts w:ascii="Arial" w:hAnsi="Arial" w:cs="Arial"/>
          <w:iCs/>
          <w:sz w:val="20"/>
          <w:szCs w:val="20"/>
        </w:rPr>
      </w:pPr>
      <w:r w:rsidRPr="0021096C">
        <w:rPr>
          <w:rFonts w:ascii="Arial" w:hAnsi="Arial" w:cs="Arial"/>
          <w:b/>
          <w:color w:val="0000FF"/>
          <w:sz w:val="20"/>
          <w:szCs w:val="20"/>
        </w:rPr>
        <w:lastRenderedPageBreak/>
        <w:t>Schopnosť tvorivo riešiť problémy</w:t>
      </w:r>
    </w:p>
    <w:p w:rsidR="0021096C" w:rsidRPr="0021096C" w:rsidRDefault="0021096C" w:rsidP="0021096C">
      <w:pPr>
        <w:pStyle w:val="Nadpis6"/>
        <w:spacing w:before="120"/>
        <w:ind w:firstLine="360"/>
        <w:rPr>
          <w:rFonts w:ascii="Arial" w:hAnsi="Arial" w:cs="Arial"/>
          <w:sz w:val="20"/>
          <w:szCs w:val="20"/>
        </w:rPr>
      </w:pPr>
      <w:r w:rsidRPr="0021096C">
        <w:rPr>
          <w:rFonts w:ascii="Arial" w:hAnsi="Arial" w:cs="Arial"/>
          <w:sz w:val="20"/>
          <w:szCs w:val="20"/>
          <w:u w:val="single"/>
        </w:rPr>
        <w:t>Absolvent má</w:t>
      </w:r>
      <w:r w:rsidRPr="0021096C">
        <w:rPr>
          <w:rFonts w:ascii="Arial" w:hAnsi="Arial" w:cs="Arial"/>
          <w:sz w:val="20"/>
          <w:szCs w:val="20"/>
        </w:rPr>
        <w:t>:</w:t>
      </w:r>
    </w:p>
    <w:p w:rsidR="0021096C" w:rsidRPr="0021096C" w:rsidRDefault="0021096C" w:rsidP="00130D9F">
      <w:pPr>
        <w:numPr>
          <w:ilvl w:val="0"/>
          <w:numId w:val="30"/>
        </w:numPr>
        <w:jc w:val="both"/>
        <w:rPr>
          <w:rFonts w:ascii="Arial" w:hAnsi="Arial" w:cs="Arial"/>
          <w:iCs/>
          <w:sz w:val="20"/>
          <w:szCs w:val="20"/>
        </w:rPr>
      </w:pPr>
      <w:r w:rsidRPr="0021096C">
        <w:rPr>
          <w:rFonts w:ascii="Arial" w:hAnsi="Arial" w:cs="Arial"/>
          <w:iCs/>
          <w:sz w:val="20"/>
          <w:szCs w:val="20"/>
        </w:rPr>
        <w:t xml:space="preserve">získavať samostatným štúdiom všetky nové informácie vzťahujúce sa priamo </w:t>
      </w:r>
    </w:p>
    <w:p w:rsidR="0021096C" w:rsidRPr="0021096C" w:rsidRDefault="0021096C" w:rsidP="00130D9F">
      <w:pPr>
        <w:numPr>
          <w:ilvl w:val="0"/>
          <w:numId w:val="30"/>
        </w:numPr>
        <w:jc w:val="both"/>
        <w:rPr>
          <w:rFonts w:ascii="Arial" w:hAnsi="Arial" w:cs="Arial"/>
          <w:iCs/>
          <w:sz w:val="20"/>
          <w:szCs w:val="20"/>
        </w:rPr>
      </w:pPr>
      <w:r w:rsidRPr="0021096C">
        <w:rPr>
          <w:rFonts w:ascii="Arial" w:hAnsi="Arial" w:cs="Arial"/>
          <w:iCs/>
          <w:sz w:val="20"/>
          <w:szCs w:val="20"/>
        </w:rPr>
        <w:t>k objasneniu  neznámych oblastí problému,</w:t>
      </w:r>
    </w:p>
    <w:p w:rsidR="0021096C" w:rsidRPr="0021096C" w:rsidRDefault="0021096C" w:rsidP="00130D9F">
      <w:pPr>
        <w:numPr>
          <w:ilvl w:val="0"/>
          <w:numId w:val="30"/>
        </w:numPr>
        <w:jc w:val="both"/>
        <w:rPr>
          <w:rFonts w:ascii="Arial" w:hAnsi="Arial" w:cs="Arial"/>
          <w:iCs/>
          <w:sz w:val="20"/>
          <w:szCs w:val="20"/>
        </w:rPr>
      </w:pPr>
      <w:r w:rsidRPr="0021096C">
        <w:rPr>
          <w:rFonts w:ascii="Arial" w:hAnsi="Arial" w:cs="Arial"/>
          <w:iCs/>
          <w:sz w:val="20"/>
          <w:szCs w:val="20"/>
        </w:rPr>
        <w:t>zhodnotiť význam rozmanitých informácií, samostatne zhromažďovať informácie,</w:t>
      </w:r>
    </w:p>
    <w:p w:rsidR="0021096C" w:rsidRPr="0021096C" w:rsidRDefault="0021096C" w:rsidP="00130D9F">
      <w:pPr>
        <w:numPr>
          <w:ilvl w:val="0"/>
          <w:numId w:val="30"/>
        </w:numPr>
        <w:jc w:val="both"/>
        <w:rPr>
          <w:rFonts w:ascii="Arial" w:hAnsi="Arial" w:cs="Arial"/>
          <w:iCs/>
          <w:sz w:val="20"/>
          <w:szCs w:val="20"/>
        </w:rPr>
      </w:pPr>
      <w:r w:rsidRPr="0021096C">
        <w:rPr>
          <w:rFonts w:ascii="Arial" w:hAnsi="Arial" w:cs="Arial"/>
          <w:iCs/>
          <w:sz w:val="20"/>
          <w:szCs w:val="20"/>
        </w:rPr>
        <w:t>vytriediť   a využiť len tie, ktoré sú pre objasnenie problému najdôležitejšie,</w:t>
      </w:r>
    </w:p>
    <w:p w:rsidR="0021096C" w:rsidRPr="0021096C" w:rsidRDefault="0021096C" w:rsidP="00130D9F">
      <w:pPr>
        <w:numPr>
          <w:ilvl w:val="0"/>
          <w:numId w:val="30"/>
        </w:numPr>
        <w:jc w:val="both"/>
        <w:rPr>
          <w:rFonts w:ascii="Arial" w:hAnsi="Arial" w:cs="Arial"/>
          <w:iCs/>
          <w:sz w:val="20"/>
          <w:szCs w:val="20"/>
        </w:rPr>
      </w:pPr>
      <w:r w:rsidRPr="0021096C">
        <w:rPr>
          <w:rFonts w:ascii="Arial" w:hAnsi="Arial" w:cs="Arial"/>
          <w:iCs/>
          <w:sz w:val="20"/>
          <w:szCs w:val="20"/>
        </w:rPr>
        <w:t xml:space="preserve">spolupracovať pri riešení problémov s inými ľuďmi. </w:t>
      </w:r>
      <w:r w:rsidRPr="0021096C">
        <w:rPr>
          <w:rFonts w:ascii="Arial" w:hAnsi="Arial" w:cs="Arial"/>
          <w:iCs/>
          <w:sz w:val="20"/>
          <w:szCs w:val="20"/>
        </w:rPr>
        <w:tab/>
      </w:r>
    </w:p>
    <w:p w:rsidR="0021096C" w:rsidRPr="0021096C" w:rsidRDefault="0021096C" w:rsidP="0021096C">
      <w:pPr>
        <w:spacing w:before="120"/>
        <w:rPr>
          <w:rFonts w:ascii="Arial" w:hAnsi="Arial" w:cs="Arial"/>
          <w:b/>
          <w:color w:val="0000FF"/>
          <w:sz w:val="20"/>
          <w:szCs w:val="20"/>
        </w:rPr>
      </w:pPr>
    </w:p>
    <w:p w:rsidR="0021096C" w:rsidRPr="0021096C" w:rsidRDefault="0021096C" w:rsidP="0021096C">
      <w:pPr>
        <w:numPr>
          <w:ilvl w:val="0"/>
          <w:numId w:val="4"/>
        </w:numPr>
        <w:tabs>
          <w:tab w:val="clear" w:pos="720"/>
          <w:tab w:val="num" w:pos="360"/>
        </w:tabs>
        <w:spacing w:before="120"/>
        <w:ind w:left="360"/>
        <w:rPr>
          <w:rFonts w:ascii="Arial" w:hAnsi="Arial" w:cs="Arial"/>
          <w:b/>
          <w:color w:val="0000FF"/>
          <w:sz w:val="20"/>
          <w:szCs w:val="20"/>
        </w:rPr>
      </w:pPr>
      <w:r w:rsidRPr="0021096C">
        <w:rPr>
          <w:rFonts w:ascii="Arial" w:hAnsi="Arial" w:cs="Arial"/>
          <w:b/>
          <w:color w:val="0000FF"/>
          <w:sz w:val="20"/>
          <w:szCs w:val="20"/>
        </w:rPr>
        <w:t>Podnikateľské spôsobilosti</w:t>
      </w:r>
    </w:p>
    <w:p w:rsidR="0021096C" w:rsidRPr="0021096C" w:rsidRDefault="0021096C" w:rsidP="0021096C">
      <w:pPr>
        <w:pStyle w:val="Nadpis6"/>
        <w:spacing w:before="120"/>
        <w:ind w:firstLine="360"/>
        <w:rPr>
          <w:rFonts w:ascii="Arial" w:hAnsi="Arial" w:cs="Arial"/>
          <w:sz w:val="20"/>
          <w:szCs w:val="20"/>
        </w:rPr>
      </w:pPr>
      <w:r w:rsidRPr="0021096C">
        <w:rPr>
          <w:rFonts w:ascii="Arial" w:hAnsi="Arial" w:cs="Arial"/>
          <w:sz w:val="20"/>
          <w:szCs w:val="20"/>
          <w:u w:val="single"/>
        </w:rPr>
        <w:t>Absolvent má</w:t>
      </w:r>
      <w:r w:rsidRPr="0021096C">
        <w:rPr>
          <w:rFonts w:ascii="Arial" w:hAnsi="Arial" w:cs="Arial"/>
          <w:sz w:val="20"/>
          <w:szCs w:val="20"/>
        </w:rPr>
        <w:t>:</w:t>
      </w:r>
    </w:p>
    <w:p w:rsidR="0021096C" w:rsidRPr="0021096C" w:rsidRDefault="0021096C" w:rsidP="0021096C">
      <w:pPr>
        <w:numPr>
          <w:ilvl w:val="0"/>
          <w:numId w:val="5"/>
        </w:numPr>
        <w:tabs>
          <w:tab w:val="clear" w:pos="2160"/>
          <w:tab w:val="num" w:pos="540"/>
        </w:tabs>
        <w:spacing w:before="120"/>
        <w:ind w:left="1440"/>
        <w:jc w:val="both"/>
        <w:rPr>
          <w:rFonts w:ascii="Arial" w:hAnsi="Arial" w:cs="Arial"/>
          <w:sz w:val="20"/>
          <w:szCs w:val="20"/>
        </w:rPr>
      </w:pPr>
      <w:r w:rsidRPr="0021096C">
        <w:rPr>
          <w:rFonts w:ascii="Arial" w:hAnsi="Arial" w:cs="Arial"/>
          <w:sz w:val="20"/>
          <w:szCs w:val="20"/>
        </w:rPr>
        <w:t>pochopiť podstatu a princíp podnikania, mať predstavu o základných právnych, ekonomických, administratívnych, osobnostných a etických aspektoch súkromného podnikania,</w:t>
      </w:r>
    </w:p>
    <w:p w:rsidR="0021096C" w:rsidRPr="0021096C" w:rsidRDefault="0021096C" w:rsidP="0021096C">
      <w:pPr>
        <w:numPr>
          <w:ilvl w:val="0"/>
          <w:numId w:val="5"/>
        </w:numPr>
        <w:tabs>
          <w:tab w:val="clear" w:pos="2160"/>
          <w:tab w:val="num" w:pos="540"/>
        </w:tabs>
        <w:ind w:left="1440"/>
        <w:jc w:val="both"/>
        <w:rPr>
          <w:rFonts w:ascii="Arial" w:hAnsi="Arial" w:cs="Arial"/>
          <w:sz w:val="20"/>
          <w:szCs w:val="20"/>
        </w:rPr>
      </w:pPr>
      <w:r w:rsidRPr="0021096C">
        <w:rPr>
          <w:rFonts w:ascii="Arial" w:hAnsi="Arial" w:cs="Arial"/>
          <w:sz w:val="20"/>
          <w:szCs w:val="20"/>
        </w:rPr>
        <w:t>orientovať sa v rôznych štatistických údajoch a vedieť ich využívať pre vlastné podnikanie,</w:t>
      </w:r>
    </w:p>
    <w:p w:rsidR="0021096C" w:rsidRPr="0021096C" w:rsidRDefault="0021096C" w:rsidP="0021096C">
      <w:pPr>
        <w:numPr>
          <w:ilvl w:val="0"/>
          <w:numId w:val="5"/>
        </w:numPr>
        <w:tabs>
          <w:tab w:val="clear" w:pos="2160"/>
          <w:tab w:val="num" w:pos="540"/>
        </w:tabs>
        <w:ind w:left="1440"/>
        <w:jc w:val="both"/>
        <w:rPr>
          <w:rFonts w:ascii="Arial" w:hAnsi="Arial" w:cs="Arial"/>
          <w:sz w:val="20"/>
          <w:szCs w:val="20"/>
        </w:rPr>
      </w:pPr>
      <w:r w:rsidRPr="0021096C">
        <w:rPr>
          <w:rFonts w:ascii="Arial" w:hAnsi="Arial" w:cs="Arial"/>
          <w:sz w:val="20"/>
          <w:szCs w:val="20"/>
        </w:rPr>
        <w:t>samostatne plánovať finančné prostriedky vzhľadom na potreby a ciele podnikania,</w:t>
      </w:r>
    </w:p>
    <w:p w:rsidR="0021096C" w:rsidRPr="0021096C" w:rsidRDefault="0021096C" w:rsidP="0021096C">
      <w:pPr>
        <w:numPr>
          <w:ilvl w:val="0"/>
          <w:numId w:val="5"/>
        </w:numPr>
        <w:tabs>
          <w:tab w:val="clear" w:pos="2160"/>
          <w:tab w:val="num" w:pos="540"/>
        </w:tabs>
        <w:ind w:left="1440"/>
        <w:jc w:val="both"/>
        <w:rPr>
          <w:rFonts w:ascii="Arial" w:hAnsi="Arial" w:cs="Arial"/>
          <w:sz w:val="20"/>
          <w:szCs w:val="20"/>
        </w:rPr>
      </w:pPr>
      <w:r w:rsidRPr="0021096C">
        <w:rPr>
          <w:rFonts w:ascii="Arial" w:hAnsi="Arial" w:cs="Arial"/>
          <w:sz w:val="20"/>
          <w:szCs w:val="20"/>
        </w:rPr>
        <w:t>viesť systém jednoduchého a podvojného účtovníctva a stratégiu odpisov,</w:t>
      </w:r>
    </w:p>
    <w:p w:rsidR="0021096C" w:rsidRPr="0021096C" w:rsidRDefault="0021096C" w:rsidP="00130D9F">
      <w:pPr>
        <w:numPr>
          <w:ilvl w:val="0"/>
          <w:numId w:val="15"/>
        </w:numPr>
        <w:ind w:left="1440" w:hanging="360"/>
        <w:jc w:val="both"/>
        <w:rPr>
          <w:rFonts w:ascii="Arial" w:hAnsi="Arial" w:cs="Arial"/>
          <w:sz w:val="20"/>
          <w:szCs w:val="20"/>
        </w:rPr>
      </w:pPr>
      <w:r w:rsidRPr="0021096C">
        <w:rPr>
          <w:rFonts w:ascii="Arial" w:hAnsi="Arial" w:cs="Arial"/>
          <w:sz w:val="20"/>
          <w:szCs w:val="20"/>
        </w:rPr>
        <w:t>vedieť efektívne využívať všetky zdroje na dosiahnutie priaznivého výsledku    hospodárenia</w:t>
      </w:r>
    </w:p>
    <w:p w:rsidR="0021096C" w:rsidRPr="0021096C" w:rsidRDefault="0021096C" w:rsidP="0021096C">
      <w:pPr>
        <w:ind w:left="1440" w:hanging="360"/>
        <w:jc w:val="both"/>
        <w:rPr>
          <w:rFonts w:ascii="Arial" w:hAnsi="Arial" w:cs="Arial"/>
          <w:sz w:val="20"/>
          <w:szCs w:val="20"/>
        </w:rPr>
      </w:pPr>
      <w:r w:rsidRPr="0021096C">
        <w:rPr>
          <w:rFonts w:ascii="Arial" w:hAnsi="Arial" w:cs="Arial"/>
          <w:sz w:val="20"/>
          <w:szCs w:val="20"/>
        </w:rPr>
        <w:t>-     ovládať právne predpisy v oblasti obchodných a pracovnoprávnych vzťahoch</w:t>
      </w:r>
    </w:p>
    <w:p w:rsidR="0021096C" w:rsidRPr="0021096C" w:rsidRDefault="0021096C" w:rsidP="0021096C">
      <w:pPr>
        <w:numPr>
          <w:ilvl w:val="0"/>
          <w:numId w:val="5"/>
        </w:numPr>
        <w:tabs>
          <w:tab w:val="clear" w:pos="2160"/>
          <w:tab w:val="num" w:pos="540"/>
        </w:tabs>
        <w:ind w:left="1440"/>
        <w:jc w:val="both"/>
        <w:rPr>
          <w:rFonts w:ascii="Arial" w:hAnsi="Arial" w:cs="Arial"/>
          <w:sz w:val="20"/>
          <w:szCs w:val="20"/>
        </w:rPr>
      </w:pPr>
      <w:r w:rsidRPr="0021096C">
        <w:rPr>
          <w:rFonts w:ascii="Arial" w:hAnsi="Arial" w:cs="Arial"/>
          <w:sz w:val="20"/>
          <w:szCs w:val="20"/>
        </w:rPr>
        <w:t>pracovať so základnými informáciami  v dvoch cudzích jazykoch</w:t>
      </w:r>
    </w:p>
    <w:p w:rsidR="0021096C" w:rsidRPr="0021096C" w:rsidRDefault="0021096C" w:rsidP="0021096C">
      <w:pPr>
        <w:numPr>
          <w:ilvl w:val="0"/>
          <w:numId w:val="5"/>
        </w:numPr>
        <w:tabs>
          <w:tab w:val="clear" w:pos="2160"/>
          <w:tab w:val="num" w:pos="540"/>
        </w:tabs>
        <w:ind w:left="1440"/>
        <w:jc w:val="both"/>
        <w:rPr>
          <w:rFonts w:ascii="Arial" w:hAnsi="Arial" w:cs="Arial"/>
          <w:sz w:val="20"/>
          <w:szCs w:val="20"/>
        </w:rPr>
      </w:pPr>
      <w:r w:rsidRPr="0021096C">
        <w:rPr>
          <w:rFonts w:ascii="Arial" w:hAnsi="Arial" w:cs="Arial"/>
          <w:sz w:val="20"/>
          <w:szCs w:val="20"/>
        </w:rPr>
        <w:t>rozpoznávať a rozvíjať kvality riadiaceho zamestnanca s aspektom na komunikatívne schopnosti, asertivitu, kreativitu a odolnosť voči stresom,</w:t>
      </w:r>
    </w:p>
    <w:p w:rsidR="0021096C" w:rsidRPr="0021096C" w:rsidRDefault="0021096C" w:rsidP="0021096C">
      <w:pPr>
        <w:numPr>
          <w:ilvl w:val="0"/>
          <w:numId w:val="5"/>
        </w:numPr>
        <w:tabs>
          <w:tab w:val="clear" w:pos="2160"/>
          <w:tab w:val="num" w:pos="540"/>
        </w:tabs>
        <w:ind w:left="1440"/>
        <w:jc w:val="both"/>
        <w:rPr>
          <w:rFonts w:ascii="Arial" w:hAnsi="Arial" w:cs="Arial"/>
          <w:sz w:val="20"/>
          <w:szCs w:val="20"/>
        </w:rPr>
      </w:pPr>
      <w:r w:rsidRPr="0021096C">
        <w:rPr>
          <w:rFonts w:ascii="Arial" w:hAnsi="Arial" w:cs="Arial"/>
          <w:sz w:val="20"/>
          <w:szCs w:val="20"/>
        </w:rPr>
        <w:t>vedieť vystihnúť princípy odmeňovania a oceňovania aktívnych a tvorivých zamestnancov a motivovať ich</w:t>
      </w:r>
    </w:p>
    <w:p w:rsidR="0021096C" w:rsidRPr="0021096C" w:rsidRDefault="0021096C" w:rsidP="0021096C">
      <w:pPr>
        <w:numPr>
          <w:ilvl w:val="0"/>
          <w:numId w:val="5"/>
        </w:numPr>
        <w:tabs>
          <w:tab w:val="clear" w:pos="2160"/>
          <w:tab w:val="num" w:pos="540"/>
        </w:tabs>
        <w:ind w:left="1440"/>
        <w:jc w:val="both"/>
        <w:rPr>
          <w:rFonts w:ascii="Arial" w:hAnsi="Arial" w:cs="Arial"/>
          <w:sz w:val="20"/>
          <w:szCs w:val="20"/>
        </w:rPr>
      </w:pPr>
      <w:r w:rsidRPr="0021096C">
        <w:rPr>
          <w:rFonts w:ascii="Arial" w:hAnsi="Arial" w:cs="Arial"/>
          <w:sz w:val="20"/>
          <w:szCs w:val="20"/>
        </w:rPr>
        <w:t>ovládať princípy priebežnej kontroly, diagnostiky skutočného stavu a úrovne podniku,</w:t>
      </w:r>
    </w:p>
    <w:p w:rsidR="0021096C" w:rsidRPr="0021096C" w:rsidRDefault="0021096C" w:rsidP="0021096C">
      <w:pPr>
        <w:numPr>
          <w:ilvl w:val="0"/>
          <w:numId w:val="5"/>
        </w:numPr>
        <w:tabs>
          <w:tab w:val="clear" w:pos="2160"/>
          <w:tab w:val="num" w:pos="540"/>
        </w:tabs>
        <w:ind w:left="1440"/>
        <w:jc w:val="both"/>
        <w:rPr>
          <w:rFonts w:ascii="Arial" w:hAnsi="Arial" w:cs="Arial"/>
          <w:sz w:val="20"/>
          <w:szCs w:val="20"/>
        </w:rPr>
      </w:pPr>
      <w:r w:rsidRPr="0021096C">
        <w:rPr>
          <w:rFonts w:ascii="Arial" w:hAnsi="Arial" w:cs="Arial"/>
          <w:sz w:val="20"/>
          <w:szCs w:val="20"/>
        </w:rPr>
        <w:t>využívať zásady konštruktívnej kritiky, vedieť primerane kritizovať, ale aj znášať kritiku od druhých,</w:t>
      </w:r>
    </w:p>
    <w:p w:rsidR="0021096C" w:rsidRPr="0021096C" w:rsidRDefault="0021096C" w:rsidP="0021096C">
      <w:pPr>
        <w:numPr>
          <w:ilvl w:val="0"/>
          <w:numId w:val="5"/>
        </w:numPr>
        <w:tabs>
          <w:tab w:val="clear" w:pos="2160"/>
          <w:tab w:val="num" w:pos="540"/>
        </w:tabs>
        <w:ind w:left="1440"/>
        <w:jc w:val="both"/>
        <w:rPr>
          <w:rFonts w:ascii="Arial" w:hAnsi="Arial" w:cs="Arial"/>
          <w:sz w:val="20"/>
          <w:szCs w:val="20"/>
        </w:rPr>
      </w:pPr>
      <w:r w:rsidRPr="0021096C">
        <w:rPr>
          <w:rFonts w:ascii="Arial" w:hAnsi="Arial" w:cs="Arial"/>
          <w:sz w:val="20"/>
          <w:szCs w:val="20"/>
        </w:rPr>
        <w:t>ovplyvňovať druhých a koordinovať ich úsilie,</w:t>
      </w:r>
    </w:p>
    <w:p w:rsidR="0021096C" w:rsidRPr="0021096C" w:rsidRDefault="0021096C" w:rsidP="0021096C">
      <w:pPr>
        <w:numPr>
          <w:ilvl w:val="0"/>
          <w:numId w:val="5"/>
        </w:numPr>
        <w:tabs>
          <w:tab w:val="clear" w:pos="2160"/>
          <w:tab w:val="num" w:pos="540"/>
        </w:tabs>
        <w:ind w:left="1440"/>
        <w:jc w:val="both"/>
        <w:rPr>
          <w:rFonts w:ascii="Arial" w:hAnsi="Arial" w:cs="Arial"/>
          <w:sz w:val="20"/>
          <w:szCs w:val="20"/>
        </w:rPr>
      </w:pPr>
      <w:r w:rsidRPr="0021096C">
        <w:rPr>
          <w:rFonts w:ascii="Arial" w:hAnsi="Arial" w:cs="Arial"/>
          <w:sz w:val="20"/>
          <w:szCs w:val="20"/>
        </w:rPr>
        <w:t>operatívne sa rozhodovať a prijímať opatrenia,</w:t>
      </w:r>
    </w:p>
    <w:p w:rsidR="0021096C" w:rsidRPr="0021096C" w:rsidRDefault="0021096C" w:rsidP="0021096C">
      <w:pPr>
        <w:numPr>
          <w:ilvl w:val="0"/>
          <w:numId w:val="5"/>
        </w:numPr>
        <w:tabs>
          <w:tab w:val="clear" w:pos="2160"/>
          <w:tab w:val="num" w:pos="540"/>
        </w:tabs>
        <w:ind w:left="1440"/>
        <w:jc w:val="both"/>
        <w:rPr>
          <w:rFonts w:ascii="Arial" w:hAnsi="Arial" w:cs="Arial"/>
          <w:sz w:val="20"/>
          <w:szCs w:val="20"/>
        </w:rPr>
      </w:pPr>
      <w:r w:rsidRPr="0021096C">
        <w:rPr>
          <w:rFonts w:ascii="Arial" w:hAnsi="Arial" w:cs="Arial"/>
          <w:sz w:val="20"/>
          <w:szCs w:val="20"/>
        </w:rPr>
        <w:t>vykonávať aj nepopulárne, ale správne  opatrenia a rozhodnutia, myslieť systémovo a komplexne,</w:t>
      </w:r>
    </w:p>
    <w:p w:rsidR="0021096C" w:rsidRPr="0021096C" w:rsidRDefault="0021096C" w:rsidP="0021096C">
      <w:pPr>
        <w:numPr>
          <w:ilvl w:val="0"/>
          <w:numId w:val="5"/>
        </w:numPr>
        <w:tabs>
          <w:tab w:val="clear" w:pos="2160"/>
          <w:tab w:val="num" w:pos="540"/>
        </w:tabs>
        <w:ind w:left="1440"/>
        <w:jc w:val="both"/>
        <w:rPr>
          <w:rFonts w:ascii="Arial" w:hAnsi="Arial" w:cs="Arial"/>
          <w:sz w:val="20"/>
          <w:szCs w:val="20"/>
        </w:rPr>
      </w:pPr>
      <w:r w:rsidRPr="0021096C">
        <w:rPr>
          <w:rFonts w:ascii="Arial" w:hAnsi="Arial" w:cs="Arial"/>
          <w:sz w:val="20"/>
          <w:szCs w:val="20"/>
        </w:rPr>
        <w:t>rešpektovať právo a zodpovednosť,</w:t>
      </w:r>
    </w:p>
    <w:p w:rsidR="0021096C" w:rsidRPr="0021096C" w:rsidRDefault="0021096C" w:rsidP="0021096C">
      <w:pPr>
        <w:numPr>
          <w:ilvl w:val="0"/>
          <w:numId w:val="5"/>
        </w:numPr>
        <w:tabs>
          <w:tab w:val="clear" w:pos="2160"/>
          <w:tab w:val="num" w:pos="540"/>
        </w:tabs>
        <w:ind w:left="1440"/>
        <w:jc w:val="both"/>
        <w:rPr>
          <w:rFonts w:ascii="Arial" w:hAnsi="Arial" w:cs="Arial"/>
          <w:sz w:val="20"/>
          <w:szCs w:val="20"/>
        </w:rPr>
      </w:pPr>
      <w:r w:rsidRPr="0021096C">
        <w:rPr>
          <w:rFonts w:ascii="Arial" w:hAnsi="Arial" w:cs="Arial"/>
          <w:sz w:val="20"/>
          <w:szCs w:val="20"/>
        </w:rPr>
        <w:t>mať zodpovedný postoj k vlastnej profesijnej budúcnosti a ďalšiemu vzdelávaniu, uvedomovať si význam celoživotného učenia a byť pripravený prispôsobovať sa k zmeneným pracovným podmienkam,</w:t>
      </w:r>
    </w:p>
    <w:p w:rsidR="0021096C" w:rsidRPr="0021096C" w:rsidRDefault="0021096C" w:rsidP="0021096C">
      <w:pPr>
        <w:numPr>
          <w:ilvl w:val="0"/>
          <w:numId w:val="5"/>
        </w:numPr>
        <w:tabs>
          <w:tab w:val="clear" w:pos="2160"/>
          <w:tab w:val="num" w:pos="540"/>
        </w:tabs>
        <w:ind w:left="1440"/>
        <w:jc w:val="both"/>
        <w:rPr>
          <w:rFonts w:ascii="Arial" w:hAnsi="Arial" w:cs="Arial"/>
          <w:sz w:val="20"/>
          <w:szCs w:val="20"/>
        </w:rPr>
      </w:pPr>
      <w:r w:rsidRPr="0021096C">
        <w:rPr>
          <w:rFonts w:ascii="Arial" w:hAnsi="Arial" w:cs="Arial"/>
          <w:sz w:val="20"/>
          <w:szCs w:val="20"/>
        </w:rPr>
        <w:t>sledovať a hodnotiť vlastný úspech vo svojom učení, prijímať hodnotenie výsledkov svojho učenia zo strany iných ľudí,</w:t>
      </w:r>
    </w:p>
    <w:p w:rsidR="0021096C" w:rsidRPr="0021096C" w:rsidRDefault="0021096C" w:rsidP="0021096C">
      <w:pPr>
        <w:numPr>
          <w:ilvl w:val="0"/>
          <w:numId w:val="5"/>
        </w:numPr>
        <w:tabs>
          <w:tab w:val="clear" w:pos="2160"/>
          <w:tab w:val="num" w:pos="540"/>
        </w:tabs>
        <w:ind w:left="1440"/>
        <w:jc w:val="both"/>
        <w:rPr>
          <w:rFonts w:ascii="Arial" w:hAnsi="Arial" w:cs="Arial"/>
          <w:sz w:val="20"/>
          <w:szCs w:val="20"/>
        </w:rPr>
      </w:pPr>
      <w:r w:rsidRPr="0021096C">
        <w:rPr>
          <w:rFonts w:ascii="Arial" w:hAnsi="Arial" w:cs="Arial"/>
          <w:sz w:val="20"/>
          <w:szCs w:val="20"/>
        </w:rPr>
        <w:t>poznať možnosti ďalšieho vzdelávania, hlavne v odbore prípravy a povolaní,</w:t>
      </w:r>
    </w:p>
    <w:p w:rsidR="0021096C" w:rsidRPr="0021096C" w:rsidRDefault="0021096C" w:rsidP="0021096C">
      <w:pPr>
        <w:numPr>
          <w:ilvl w:val="0"/>
          <w:numId w:val="5"/>
        </w:numPr>
        <w:tabs>
          <w:tab w:val="clear" w:pos="2160"/>
          <w:tab w:val="num" w:pos="540"/>
        </w:tabs>
        <w:ind w:left="1440"/>
        <w:jc w:val="both"/>
        <w:rPr>
          <w:rFonts w:ascii="Arial" w:hAnsi="Arial" w:cs="Arial"/>
          <w:sz w:val="20"/>
          <w:szCs w:val="20"/>
        </w:rPr>
      </w:pPr>
      <w:r w:rsidRPr="0021096C">
        <w:rPr>
          <w:rFonts w:ascii="Arial" w:hAnsi="Arial" w:cs="Arial"/>
          <w:sz w:val="20"/>
          <w:szCs w:val="20"/>
        </w:rPr>
        <w:t>mať prehľad o možnostiach uplatnenia na trhu práce v danom odbore, cieľavedomé a zodpovedne rozhodovať o svojej budúcej profesií a vzdelávacej ceste,</w:t>
      </w:r>
    </w:p>
    <w:p w:rsidR="0021096C" w:rsidRPr="0021096C" w:rsidRDefault="0021096C" w:rsidP="0021096C">
      <w:pPr>
        <w:numPr>
          <w:ilvl w:val="0"/>
          <w:numId w:val="5"/>
        </w:numPr>
        <w:tabs>
          <w:tab w:val="clear" w:pos="2160"/>
          <w:tab w:val="num" w:pos="540"/>
        </w:tabs>
        <w:ind w:left="1440"/>
        <w:jc w:val="both"/>
        <w:rPr>
          <w:rFonts w:ascii="Arial" w:hAnsi="Arial" w:cs="Arial"/>
          <w:sz w:val="20"/>
          <w:szCs w:val="20"/>
        </w:rPr>
      </w:pPr>
      <w:r w:rsidRPr="0021096C">
        <w:rPr>
          <w:rFonts w:ascii="Arial" w:hAnsi="Arial" w:cs="Arial"/>
          <w:sz w:val="20"/>
          <w:szCs w:val="20"/>
        </w:rPr>
        <w:t>mať reálnu predstavu o pracovných a iných podmienkach v odbore, o požiadavkách zamestnávateľov na pracovné činnosti a vedieť ich porovnávať so svojimi predstavami a reálnymi predpokladmi,</w:t>
      </w:r>
    </w:p>
    <w:p w:rsidR="00B27B80" w:rsidRDefault="0021096C" w:rsidP="0021096C">
      <w:pPr>
        <w:numPr>
          <w:ilvl w:val="0"/>
          <w:numId w:val="5"/>
        </w:numPr>
        <w:tabs>
          <w:tab w:val="clear" w:pos="2160"/>
          <w:tab w:val="num" w:pos="1440"/>
        </w:tabs>
        <w:ind w:left="1440"/>
        <w:jc w:val="both"/>
        <w:rPr>
          <w:rFonts w:ascii="Arial" w:hAnsi="Arial" w:cs="Arial"/>
          <w:sz w:val="20"/>
          <w:szCs w:val="20"/>
        </w:rPr>
      </w:pPr>
      <w:r w:rsidRPr="0021096C">
        <w:rPr>
          <w:rFonts w:ascii="Arial" w:hAnsi="Arial" w:cs="Arial"/>
          <w:sz w:val="20"/>
          <w:szCs w:val="20"/>
        </w:rPr>
        <w:t xml:space="preserve">dokázať vyhľadávať a posudzovať podnikateľské príležitosti v súlade s realitou trhového prostredia, svojimi predpokladmi a ďalšími možnosťami.  </w:t>
      </w:r>
    </w:p>
    <w:p w:rsidR="0021096C" w:rsidRPr="0021096C" w:rsidRDefault="0021096C" w:rsidP="00B27B80">
      <w:pPr>
        <w:ind w:left="1080"/>
        <w:jc w:val="both"/>
        <w:rPr>
          <w:rFonts w:ascii="Arial" w:hAnsi="Arial" w:cs="Arial"/>
          <w:sz w:val="20"/>
          <w:szCs w:val="20"/>
        </w:rPr>
      </w:pPr>
      <w:r w:rsidRPr="0021096C">
        <w:rPr>
          <w:rFonts w:ascii="Arial" w:hAnsi="Arial" w:cs="Arial"/>
          <w:sz w:val="20"/>
          <w:szCs w:val="20"/>
        </w:rPr>
        <w:t xml:space="preserve"> </w:t>
      </w:r>
    </w:p>
    <w:p w:rsidR="0021096C" w:rsidRPr="0021096C" w:rsidRDefault="0021096C" w:rsidP="0021096C">
      <w:pPr>
        <w:numPr>
          <w:ilvl w:val="1"/>
          <w:numId w:val="5"/>
        </w:numPr>
        <w:tabs>
          <w:tab w:val="clear" w:pos="1440"/>
          <w:tab w:val="num" w:pos="360"/>
        </w:tabs>
        <w:spacing w:before="120"/>
        <w:ind w:left="360"/>
        <w:rPr>
          <w:rFonts w:ascii="Arial" w:hAnsi="Arial" w:cs="Arial"/>
          <w:b/>
          <w:color w:val="0000FF"/>
          <w:sz w:val="20"/>
          <w:szCs w:val="20"/>
        </w:rPr>
      </w:pPr>
      <w:r w:rsidRPr="0021096C">
        <w:rPr>
          <w:rFonts w:ascii="Arial" w:hAnsi="Arial" w:cs="Arial"/>
          <w:b/>
          <w:color w:val="0000FF"/>
          <w:sz w:val="20"/>
          <w:szCs w:val="20"/>
        </w:rPr>
        <w:t>Spôsobilosť využívať informačné technológie</w:t>
      </w:r>
    </w:p>
    <w:p w:rsidR="0021096C" w:rsidRPr="0021096C" w:rsidRDefault="0021096C" w:rsidP="0021096C">
      <w:pPr>
        <w:pStyle w:val="Nadpis6"/>
        <w:spacing w:before="120"/>
        <w:ind w:firstLine="360"/>
        <w:rPr>
          <w:rFonts w:ascii="Arial" w:hAnsi="Arial" w:cs="Arial"/>
          <w:sz w:val="20"/>
          <w:szCs w:val="20"/>
        </w:rPr>
      </w:pPr>
      <w:r w:rsidRPr="0021096C">
        <w:rPr>
          <w:rFonts w:ascii="Arial" w:hAnsi="Arial" w:cs="Arial"/>
          <w:sz w:val="20"/>
          <w:szCs w:val="20"/>
          <w:u w:val="single"/>
        </w:rPr>
        <w:t>Absolvent má</w:t>
      </w:r>
      <w:r w:rsidRPr="0021096C">
        <w:rPr>
          <w:rFonts w:ascii="Arial" w:hAnsi="Arial" w:cs="Arial"/>
          <w:sz w:val="20"/>
          <w:szCs w:val="20"/>
        </w:rPr>
        <w:t>:</w:t>
      </w:r>
    </w:p>
    <w:p w:rsidR="0021096C" w:rsidRPr="0021096C" w:rsidRDefault="0021096C" w:rsidP="0021096C">
      <w:pPr>
        <w:numPr>
          <w:ilvl w:val="0"/>
          <w:numId w:val="5"/>
        </w:numPr>
        <w:tabs>
          <w:tab w:val="clear" w:pos="2160"/>
          <w:tab w:val="num" w:pos="1440"/>
          <w:tab w:val="num" w:pos="1496"/>
        </w:tabs>
        <w:spacing w:before="120"/>
        <w:ind w:left="1440"/>
        <w:jc w:val="both"/>
        <w:rPr>
          <w:rFonts w:ascii="Arial" w:hAnsi="Arial" w:cs="Arial"/>
          <w:sz w:val="20"/>
          <w:szCs w:val="20"/>
        </w:rPr>
      </w:pPr>
      <w:r w:rsidRPr="0021096C">
        <w:rPr>
          <w:rFonts w:ascii="Arial" w:hAnsi="Arial" w:cs="Arial"/>
          <w:sz w:val="20"/>
          <w:szCs w:val="20"/>
        </w:rPr>
        <w:t>zoznámiť sa s rôznymi druhmi počítačových programov a spôsobom ich obsluhy, najmä prezentačné programy,</w:t>
      </w:r>
    </w:p>
    <w:p w:rsidR="0021096C" w:rsidRPr="0021096C" w:rsidRDefault="0021096C" w:rsidP="00130D9F">
      <w:pPr>
        <w:pStyle w:val="Pta"/>
        <w:numPr>
          <w:ilvl w:val="0"/>
          <w:numId w:val="16"/>
        </w:numPr>
        <w:tabs>
          <w:tab w:val="clear" w:pos="360"/>
          <w:tab w:val="clear" w:pos="4536"/>
          <w:tab w:val="clear" w:pos="9072"/>
          <w:tab w:val="num" w:pos="1440"/>
        </w:tabs>
        <w:ind w:left="1440"/>
        <w:jc w:val="both"/>
        <w:rPr>
          <w:rFonts w:ascii="Arial" w:hAnsi="Arial" w:cs="Arial"/>
          <w:bCs/>
          <w:sz w:val="20"/>
          <w:szCs w:val="20"/>
        </w:rPr>
      </w:pPr>
      <w:r w:rsidRPr="0021096C">
        <w:rPr>
          <w:rFonts w:ascii="Arial" w:hAnsi="Arial" w:cs="Arial"/>
          <w:bCs/>
          <w:sz w:val="20"/>
          <w:szCs w:val="20"/>
        </w:rPr>
        <w:t>ovládať obsluhu  periférnych zariadení potrebných pre činnosť používaného programu,</w:t>
      </w:r>
    </w:p>
    <w:p w:rsidR="0021096C" w:rsidRPr="0021096C" w:rsidRDefault="0021096C" w:rsidP="0021096C">
      <w:pPr>
        <w:numPr>
          <w:ilvl w:val="0"/>
          <w:numId w:val="5"/>
        </w:numPr>
        <w:tabs>
          <w:tab w:val="clear" w:pos="2160"/>
          <w:tab w:val="num" w:pos="1440"/>
          <w:tab w:val="num" w:pos="1496"/>
        </w:tabs>
        <w:ind w:left="1440"/>
        <w:jc w:val="both"/>
        <w:rPr>
          <w:rFonts w:ascii="Arial" w:hAnsi="Arial" w:cs="Arial"/>
          <w:sz w:val="20"/>
          <w:szCs w:val="20"/>
        </w:rPr>
      </w:pPr>
      <w:r w:rsidRPr="0021096C">
        <w:rPr>
          <w:rFonts w:ascii="Arial" w:hAnsi="Arial" w:cs="Arial"/>
          <w:sz w:val="20"/>
          <w:szCs w:val="20"/>
        </w:rPr>
        <w:t>pracovať s aplikačným programom potrebným pre výkon povolania,</w:t>
      </w:r>
    </w:p>
    <w:p w:rsidR="0021096C" w:rsidRPr="0021096C" w:rsidRDefault="0021096C" w:rsidP="0021096C">
      <w:pPr>
        <w:numPr>
          <w:ilvl w:val="0"/>
          <w:numId w:val="5"/>
        </w:numPr>
        <w:tabs>
          <w:tab w:val="clear" w:pos="2160"/>
          <w:tab w:val="num" w:pos="1440"/>
          <w:tab w:val="num" w:pos="1496"/>
        </w:tabs>
        <w:ind w:left="1440"/>
        <w:jc w:val="both"/>
        <w:rPr>
          <w:rFonts w:ascii="Arial" w:hAnsi="Arial" w:cs="Arial"/>
          <w:sz w:val="20"/>
          <w:szCs w:val="20"/>
        </w:rPr>
      </w:pPr>
      <w:r w:rsidRPr="0021096C">
        <w:rPr>
          <w:rFonts w:ascii="Arial" w:hAnsi="Arial" w:cs="Arial"/>
          <w:sz w:val="20"/>
          <w:szCs w:val="20"/>
        </w:rPr>
        <w:t>vyhľadávať vhodné informačné zdroje a potrebné informácie,</w:t>
      </w:r>
    </w:p>
    <w:p w:rsidR="0021096C" w:rsidRPr="0021096C" w:rsidRDefault="0021096C" w:rsidP="0021096C">
      <w:pPr>
        <w:numPr>
          <w:ilvl w:val="0"/>
          <w:numId w:val="5"/>
        </w:numPr>
        <w:tabs>
          <w:tab w:val="clear" w:pos="2160"/>
          <w:tab w:val="num" w:pos="1440"/>
          <w:tab w:val="num" w:pos="1496"/>
        </w:tabs>
        <w:ind w:left="1440"/>
        <w:jc w:val="both"/>
        <w:rPr>
          <w:rFonts w:ascii="Arial" w:hAnsi="Arial" w:cs="Arial"/>
          <w:sz w:val="20"/>
          <w:szCs w:val="20"/>
        </w:rPr>
      </w:pPr>
      <w:r w:rsidRPr="0021096C">
        <w:rPr>
          <w:rFonts w:ascii="Arial" w:hAnsi="Arial" w:cs="Arial"/>
          <w:sz w:val="20"/>
          <w:szCs w:val="20"/>
        </w:rPr>
        <w:lastRenderedPageBreak/>
        <w:t>graficky znázorňovať reálne situácie a úlohy, kde takéto znázorňovanie pomáha pri kvantitatívnom riešení úlohy,</w:t>
      </w:r>
    </w:p>
    <w:p w:rsidR="0021096C" w:rsidRPr="0021096C" w:rsidRDefault="0021096C" w:rsidP="00130D9F">
      <w:pPr>
        <w:pStyle w:val="Pta"/>
        <w:numPr>
          <w:ilvl w:val="0"/>
          <w:numId w:val="16"/>
        </w:numPr>
        <w:tabs>
          <w:tab w:val="clear" w:pos="360"/>
          <w:tab w:val="clear" w:pos="4536"/>
          <w:tab w:val="clear" w:pos="9072"/>
          <w:tab w:val="num" w:pos="1440"/>
        </w:tabs>
        <w:ind w:left="1440"/>
        <w:jc w:val="both"/>
        <w:rPr>
          <w:rFonts w:ascii="Arial" w:hAnsi="Arial" w:cs="Arial"/>
          <w:bCs/>
          <w:sz w:val="20"/>
          <w:szCs w:val="20"/>
        </w:rPr>
      </w:pPr>
      <w:r w:rsidRPr="0021096C">
        <w:rPr>
          <w:rFonts w:ascii="Arial" w:hAnsi="Arial" w:cs="Arial"/>
          <w:bCs/>
          <w:sz w:val="20"/>
          <w:szCs w:val="20"/>
        </w:rPr>
        <w:t>komunikovať elektronickou poštou, využívať prostriedky online a offline komunikácie,</w:t>
      </w:r>
    </w:p>
    <w:p w:rsidR="0021096C" w:rsidRPr="0021096C" w:rsidRDefault="0021096C" w:rsidP="00130D9F">
      <w:pPr>
        <w:pStyle w:val="Pta"/>
        <w:numPr>
          <w:ilvl w:val="0"/>
          <w:numId w:val="16"/>
        </w:numPr>
        <w:tabs>
          <w:tab w:val="clear" w:pos="360"/>
          <w:tab w:val="clear" w:pos="4536"/>
          <w:tab w:val="clear" w:pos="9072"/>
          <w:tab w:val="num" w:pos="1440"/>
        </w:tabs>
        <w:ind w:left="1440"/>
        <w:jc w:val="both"/>
        <w:rPr>
          <w:rFonts w:ascii="Arial" w:hAnsi="Arial" w:cs="Arial"/>
          <w:bCs/>
          <w:sz w:val="20"/>
          <w:szCs w:val="20"/>
        </w:rPr>
      </w:pPr>
      <w:r w:rsidRPr="0021096C">
        <w:rPr>
          <w:rFonts w:ascii="Arial" w:hAnsi="Arial" w:cs="Arial"/>
          <w:bCs/>
          <w:sz w:val="20"/>
          <w:szCs w:val="20"/>
        </w:rPr>
        <w:t>evidovať, triediť a uchovávať informácie tak, aby ich mohol využívať pri práci,</w:t>
      </w:r>
    </w:p>
    <w:p w:rsidR="0021096C" w:rsidRPr="0021096C" w:rsidRDefault="0021096C" w:rsidP="00130D9F">
      <w:pPr>
        <w:pStyle w:val="Pta"/>
        <w:numPr>
          <w:ilvl w:val="0"/>
          <w:numId w:val="16"/>
        </w:numPr>
        <w:tabs>
          <w:tab w:val="clear" w:pos="360"/>
          <w:tab w:val="clear" w:pos="4536"/>
          <w:tab w:val="clear" w:pos="9072"/>
          <w:tab w:val="num" w:pos="1440"/>
        </w:tabs>
        <w:ind w:left="1440"/>
        <w:jc w:val="both"/>
        <w:rPr>
          <w:rFonts w:ascii="Arial" w:hAnsi="Arial" w:cs="Arial"/>
          <w:bCs/>
          <w:sz w:val="20"/>
          <w:szCs w:val="20"/>
        </w:rPr>
      </w:pPr>
      <w:r w:rsidRPr="0021096C">
        <w:rPr>
          <w:rFonts w:ascii="Arial" w:hAnsi="Arial" w:cs="Arial"/>
          <w:bCs/>
          <w:sz w:val="20"/>
          <w:szCs w:val="20"/>
        </w:rPr>
        <w:t>chrániť informácie pred znehodnotením alebo zmanipulovaním,</w:t>
      </w:r>
    </w:p>
    <w:p w:rsidR="0021096C" w:rsidRPr="0021096C" w:rsidRDefault="0021096C" w:rsidP="00130D9F">
      <w:pPr>
        <w:pStyle w:val="Pta"/>
        <w:numPr>
          <w:ilvl w:val="0"/>
          <w:numId w:val="16"/>
        </w:numPr>
        <w:tabs>
          <w:tab w:val="clear" w:pos="360"/>
          <w:tab w:val="clear" w:pos="4536"/>
          <w:tab w:val="clear" w:pos="9072"/>
          <w:tab w:val="num" w:pos="1440"/>
        </w:tabs>
        <w:ind w:left="1440"/>
        <w:jc w:val="both"/>
        <w:rPr>
          <w:rFonts w:ascii="Arial" w:hAnsi="Arial" w:cs="Arial"/>
          <w:bCs/>
          <w:sz w:val="20"/>
          <w:szCs w:val="20"/>
        </w:rPr>
      </w:pPr>
      <w:r w:rsidRPr="0021096C">
        <w:rPr>
          <w:rFonts w:ascii="Arial" w:hAnsi="Arial" w:cs="Arial"/>
          <w:bCs/>
          <w:sz w:val="20"/>
          <w:szCs w:val="20"/>
        </w:rPr>
        <w:t>posudzovať vierohodnosť rôznych informačných zdrojov, kriticky pristupovať k získaným informáciám a byť mediálne gramotný.</w:t>
      </w:r>
    </w:p>
    <w:p w:rsidR="0021096C" w:rsidRPr="0021096C" w:rsidRDefault="0021096C" w:rsidP="0021096C">
      <w:pPr>
        <w:rPr>
          <w:rFonts w:ascii="Arial" w:hAnsi="Arial" w:cs="Arial"/>
          <w:sz w:val="20"/>
          <w:szCs w:val="20"/>
        </w:rPr>
      </w:pPr>
    </w:p>
    <w:p w:rsidR="0021096C" w:rsidRPr="0021096C" w:rsidRDefault="0021096C" w:rsidP="0021096C">
      <w:pPr>
        <w:numPr>
          <w:ilvl w:val="0"/>
          <w:numId w:val="6"/>
        </w:numPr>
        <w:tabs>
          <w:tab w:val="clear" w:pos="1440"/>
          <w:tab w:val="num" w:pos="0"/>
        </w:tabs>
        <w:spacing w:before="120"/>
        <w:ind w:left="360"/>
        <w:rPr>
          <w:rFonts w:ascii="Arial" w:hAnsi="Arial" w:cs="Arial"/>
          <w:b/>
          <w:color w:val="0000FF"/>
          <w:sz w:val="20"/>
          <w:szCs w:val="20"/>
        </w:rPr>
      </w:pPr>
      <w:r w:rsidRPr="0021096C">
        <w:rPr>
          <w:rFonts w:ascii="Arial" w:hAnsi="Arial" w:cs="Arial"/>
          <w:b/>
          <w:color w:val="0000FF"/>
          <w:sz w:val="20"/>
          <w:szCs w:val="20"/>
        </w:rPr>
        <w:t>Spôsobilosť byť demokratickým občanom</w:t>
      </w:r>
    </w:p>
    <w:p w:rsidR="00B27B80" w:rsidRDefault="00B27B80" w:rsidP="0021096C">
      <w:pPr>
        <w:pStyle w:val="Nadpis6"/>
        <w:spacing w:before="120"/>
        <w:ind w:firstLine="360"/>
        <w:rPr>
          <w:rFonts w:ascii="Arial" w:hAnsi="Arial" w:cs="Arial"/>
          <w:sz w:val="20"/>
          <w:szCs w:val="20"/>
          <w:u w:val="single"/>
        </w:rPr>
      </w:pPr>
    </w:p>
    <w:p w:rsidR="0021096C" w:rsidRPr="0021096C" w:rsidRDefault="0021096C" w:rsidP="0021096C">
      <w:pPr>
        <w:pStyle w:val="Nadpis6"/>
        <w:spacing w:before="120"/>
        <w:ind w:firstLine="360"/>
        <w:rPr>
          <w:rFonts w:ascii="Arial" w:hAnsi="Arial" w:cs="Arial"/>
          <w:sz w:val="20"/>
          <w:szCs w:val="20"/>
        </w:rPr>
      </w:pPr>
      <w:r w:rsidRPr="0021096C">
        <w:rPr>
          <w:rFonts w:ascii="Arial" w:hAnsi="Arial" w:cs="Arial"/>
          <w:sz w:val="20"/>
          <w:szCs w:val="20"/>
          <w:u w:val="single"/>
        </w:rPr>
        <w:t>Absolvent má</w:t>
      </w:r>
      <w:r w:rsidRPr="0021096C">
        <w:rPr>
          <w:rFonts w:ascii="Arial" w:hAnsi="Arial" w:cs="Arial"/>
          <w:sz w:val="20"/>
          <w:szCs w:val="20"/>
        </w:rPr>
        <w:t>:</w:t>
      </w:r>
    </w:p>
    <w:p w:rsidR="0021096C" w:rsidRPr="0021096C" w:rsidRDefault="0021096C" w:rsidP="00130D9F">
      <w:pPr>
        <w:numPr>
          <w:ilvl w:val="0"/>
          <w:numId w:val="16"/>
        </w:numPr>
        <w:tabs>
          <w:tab w:val="clear" w:pos="360"/>
          <w:tab w:val="num" w:pos="1440"/>
        </w:tabs>
        <w:ind w:left="1440"/>
        <w:rPr>
          <w:rFonts w:ascii="Arial" w:hAnsi="Arial" w:cs="Arial"/>
          <w:sz w:val="20"/>
          <w:szCs w:val="20"/>
        </w:rPr>
      </w:pPr>
      <w:r w:rsidRPr="0021096C">
        <w:rPr>
          <w:rFonts w:ascii="Arial" w:hAnsi="Arial" w:cs="Arial"/>
          <w:sz w:val="20"/>
          <w:szCs w:val="20"/>
        </w:rPr>
        <w:t>v rámci rešpektovania demokratických princípov spoločnosti hlásiť sa k svojmu náboženskému presvedčeniu, ku kresťanským morálnym hodnotám a evanjeliovým zásadám života,</w:t>
      </w:r>
    </w:p>
    <w:p w:rsidR="0021096C" w:rsidRPr="0021096C" w:rsidRDefault="0021096C" w:rsidP="00130D9F">
      <w:pPr>
        <w:numPr>
          <w:ilvl w:val="0"/>
          <w:numId w:val="16"/>
        </w:numPr>
        <w:tabs>
          <w:tab w:val="clear" w:pos="360"/>
          <w:tab w:val="num" w:pos="1440"/>
        </w:tabs>
        <w:ind w:left="1440"/>
        <w:jc w:val="both"/>
        <w:rPr>
          <w:rFonts w:ascii="Arial" w:hAnsi="Arial" w:cs="Arial"/>
          <w:i/>
          <w:sz w:val="20"/>
          <w:szCs w:val="20"/>
        </w:rPr>
      </w:pPr>
      <w:r w:rsidRPr="0021096C">
        <w:rPr>
          <w:rFonts w:ascii="Arial" w:hAnsi="Arial" w:cs="Arial"/>
          <w:iCs/>
          <w:sz w:val="20"/>
          <w:szCs w:val="20"/>
        </w:rPr>
        <w:t>uvedomiť si a rešpektovať, že telesná, citová, rozumová i vôľová zložka osobnosti sú rovnocenné a vzájomne sa dopĺňajú,</w:t>
      </w:r>
      <w:r w:rsidRPr="0021096C">
        <w:rPr>
          <w:rFonts w:ascii="Arial" w:hAnsi="Arial" w:cs="Arial"/>
          <w:i/>
          <w:sz w:val="20"/>
          <w:szCs w:val="20"/>
        </w:rPr>
        <w:t xml:space="preserve"> </w:t>
      </w:r>
    </w:p>
    <w:p w:rsidR="0021096C" w:rsidRPr="0021096C" w:rsidRDefault="0021096C" w:rsidP="00130D9F">
      <w:pPr>
        <w:numPr>
          <w:ilvl w:val="0"/>
          <w:numId w:val="16"/>
        </w:numPr>
        <w:tabs>
          <w:tab w:val="clear" w:pos="360"/>
          <w:tab w:val="num" w:pos="1440"/>
        </w:tabs>
        <w:ind w:left="1440"/>
        <w:jc w:val="both"/>
        <w:rPr>
          <w:rFonts w:ascii="Arial" w:hAnsi="Arial" w:cs="Arial"/>
          <w:i/>
          <w:sz w:val="20"/>
          <w:szCs w:val="20"/>
        </w:rPr>
      </w:pPr>
      <w:r w:rsidRPr="0021096C">
        <w:rPr>
          <w:rFonts w:ascii="Arial" w:hAnsi="Arial" w:cs="Arial"/>
          <w:sz w:val="20"/>
          <w:szCs w:val="20"/>
        </w:rPr>
        <w:t>konať zodpovedne, samostatne a iniciatívne, nielen vo svojom vlastnom záujme, ale aj vo verejnom záujme,</w:t>
      </w:r>
    </w:p>
    <w:p w:rsidR="0021096C" w:rsidRPr="0021096C" w:rsidRDefault="0021096C" w:rsidP="00130D9F">
      <w:pPr>
        <w:numPr>
          <w:ilvl w:val="0"/>
          <w:numId w:val="16"/>
        </w:numPr>
        <w:tabs>
          <w:tab w:val="clear" w:pos="360"/>
          <w:tab w:val="num" w:pos="1440"/>
        </w:tabs>
        <w:ind w:left="1440"/>
        <w:jc w:val="both"/>
        <w:rPr>
          <w:rFonts w:ascii="Arial" w:hAnsi="Arial" w:cs="Arial"/>
          <w:i/>
          <w:sz w:val="20"/>
          <w:szCs w:val="20"/>
        </w:rPr>
      </w:pPr>
      <w:r w:rsidRPr="0021096C">
        <w:rPr>
          <w:rFonts w:ascii="Arial" w:hAnsi="Arial" w:cs="Arial"/>
          <w:sz w:val="20"/>
          <w:szCs w:val="20"/>
        </w:rPr>
        <w:t>poznať a rešpektovať, že neexistuje iba jeden pohľad na svet,</w:t>
      </w:r>
    </w:p>
    <w:p w:rsidR="0021096C" w:rsidRPr="0021096C" w:rsidRDefault="0021096C" w:rsidP="00130D9F">
      <w:pPr>
        <w:numPr>
          <w:ilvl w:val="0"/>
          <w:numId w:val="16"/>
        </w:numPr>
        <w:tabs>
          <w:tab w:val="clear" w:pos="360"/>
          <w:tab w:val="num" w:pos="1440"/>
        </w:tabs>
        <w:ind w:left="1440"/>
        <w:jc w:val="both"/>
        <w:rPr>
          <w:rFonts w:ascii="Arial" w:hAnsi="Arial" w:cs="Arial"/>
          <w:i/>
          <w:sz w:val="20"/>
          <w:szCs w:val="20"/>
        </w:rPr>
      </w:pPr>
      <w:r w:rsidRPr="0021096C">
        <w:rPr>
          <w:rFonts w:ascii="Arial" w:hAnsi="Arial" w:cs="Arial"/>
          <w:sz w:val="20"/>
          <w:szCs w:val="20"/>
        </w:rPr>
        <w:t>uvedomiť si, že rozhodnutia, ktoré sa príjmu a činy, ktoré vykonajú jednotlivci alebo členovia skupiny, budú mať vplyv na globálnu prítomnosť a budúcnosť,</w:t>
      </w:r>
    </w:p>
    <w:p w:rsidR="0021096C" w:rsidRPr="0021096C" w:rsidRDefault="0021096C" w:rsidP="00130D9F">
      <w:pPr>
        <w:numPr>
          <w:ilvl w:val="0"/>
          <w:numId w:val="16"/>
        </w:numPr>
        <w:tabs>
          <w:tab w:val="clear" w:pos="360"/>
          <w:tab w:val="num" w:pos="1440"/>
        </w:tabs>
        <w:ind w:left="1440"/>
        <w:jc w:val="both"/>
        <w:rPr>
          <w:rFonts w:ascii="Arial" w:hAnsi="Arial" w:cs="Arial"/>
          <w:i/>
          <w:sz w:val="20"/>
          <w:szCs w:val="20"/>
        </w:rPr>
      </w:pPr>
      <w:r w:rsidRPr="0021096C">
        <w:rPr>
          <w:rFonts w:ascii="Arial" w:hAnsi="Arial" w:cs="Arial"/>
          <w:sz w:val="20"/>
          <w:szCs w:val="20"/>
        </w:rPr>
        <w:t>chápať problémy zachovania mieru, bezpečnosti jednotlivcov, národov a štátov, zachovávania a ochrany životného prostredia, vyčerpania nerastných surovín, liečenia civilizačných nemocí, drogovej závislosti najmä mladistvých a pozitívne pristupovať k riešeniu týchto problémov,</w:t>
      </w:r>
    </w:p>
    <w:p w:rsidR="0021096C" w:rsidRPr="0021096C" w:rsidRDefault="0021096C" w:rsidP="00130D9F">
      <w:pPr>
        <w:numPr>
          <w:ilvl w:val="0"/>
          <w:numId w:val="16"/>
        </w:numPr>
        <w:tabs>
          <w:tab w:val="clear" w:pos="360"/>
          <w:tab w:val="num" w:pos="1440"/>
        </w:tabs>
        <w:ind w:left="1440"/>
        <w:jc w:val="both"/>
        <w:rPr>
          <w:rFonts w:ascii="Arial" w:hAnsi="Arial" w:cs="Arial"/>
          <w:i/>
          <w:sz w:val="20"/>
          <w:szCs w:val="20"/>
        </w:rPr>
      </w:pPr>
      <w:r w:rsidRPr="0021096C">
        <w:rPr>
          <w:rFonts w:ascii="Arial" w:hAnsi="Arial" w:cs="Arial"/>
          <w:sz w:val="20"/>
          <w:szCs w:val="20"/>
        </w:rPr>
        <w:t>chápať pojmy spravodlivosť, ľudské práva a zodpovednosť, aplikovať ich v globálnom kontexte,</w:t>
      </w:r>
    </w:p>
    <w:p w:rsidR="0021096C" w:rsidRPr="0021096C" w:rsidRDefault="0021096C" w:rsidP="00130D9F">
      <w:pPr>
        <w:numPr>
          <w:ilvl w:val="0"/>
          <w:numId w:val="16"/>
        </w:numPr>
        <w:tabs>
          <w:tab w:val="clear" w:pos="360"/>
          <w:tab w:val="num" w:pos="1440"/>
        </w:tabs>
        <w:ind w:left="1440"/>
        <w:jc w:val="both"/>
        <w:rPr>
          <w:rFonts w:ascii="Arial" w:hAnsi="Arial" w:cs="Arial"/>
          <w:i/>
          <w:sz w:val="20"/>
          <w:szCs w:val="20"/>
        </w:rPr>
      </w:pPr>
      <w:r w:rsidRPr="0021096C">
        <w:rPr>
          <w:rFonts w:ascii="Arial" w:hAnsi="Arial" w:cs="Arial"/>
          <w:sz w:val="20"/>
          <w:szCs w:val="20"/>
        </w:rPr>
        <w:t xml:space="preserve">dodržiavať zákony, rešpektovať práva a osobnosť druhých ľudí, ich kultúrne špecifiká, vystupovať proti neznášanlivosti, xenofóbií a diskriminácií, </w:t>
      </w:r>
    </w:p>
    <w:p w:rsidR="0021096C" w:rsidRPr="0021096C" w:rsidRDefault="0021096C" w:rsidP="00130D9F">
      <w:pPr>
        <w:numPr>
          <w:ilvl w:val="0"/>
          <w:numId w:val="16"/>
        </w:numPr>
        <w:tabs>
          <w:tab w:val="clear" w:pos="360"/>
          <w:tab w:val="num" w:pos="1440"/>
        </w:tabs>
        <w:ind w:left="1440"/>
        <w:jc w:val="both"/>
        <w:rPr>
          <w:rFonts w:ascii="Arial" w:hAnsi="Arial" w:cs="Arial"/>
          <w:i/>
          <w:sz w:val="20"/>
          <w:szCs w:val="20"/>
        </w:rPr>
      </w:pPr>
      <w:r w:rsidRPr="0021096C">
        <w:rPr>
          <w:rFonts w:ascii="Arial" w:hAnsi="Arial" w:cs="Arial"/>
          <w:sz w:val="20"/>
          <w:szCs w:val="20"/>
        </w:rPr>
        <w:t>konať v súlade s morálnymi princípmi a zásadami spoločenského správania, prispievať k uplatňovaniu hodnôt demokracie,</w:t>
      </w:r>
    </w:p>
    <w:p w:rsidR="0021096C" w:rsidRPr="0021096C" w:rsidRDefault="0021096C" w:rsidP="00130D9F">
      <w:pPr>
        <w:numPr>
          <w:ilvl w:val="0"/>
          <w:numId w:val="16"/>
        </w:numPr>
        <w:tabs>
          <w:tab w:val="clear" w:pos="360"/>
          <w:tab w:val="num" w:pos="1440"/>
        </w:tabs>
        <w:ind w:left="1440"/>
        <w:jc w:val="both"/>
        <w:rPr>
          <w:rFonts w:ascii="Arial" w:hAnsi="Arial" w:cs="Arial"/>
          <w:i/>
          <w:sz w:val="20"/>
          <w:szCs w:val="20"/>
        </w:rPr>
      </w:pPr>
      <w:r w:rsidRPr="0021096C">
        <w:rPr>
          <w:rFonts w:ascii="Arial" w:hAnsi="Arial" w:cs="Arial"/>
          <w:sz w:val="20"/>
          <w:szCs w:val="20"/>
        </w:rPr>
        <w:t xml:space="preserve">uvedomovať si vlastnú kultúrnu, národnú a osobnostnú identitu, pristupovať s toleranciou k identite druhých, </w:t>
      </w:r>
    </w:p>
    <w:p w:rsidR="0021096C" w:rsidRPr="0021096C" w:rsidRDefault="0021096C" w:rsidP="00130D9F">
      <w:pPr>
        <w:numPr>
          <w:ilvl w:val="0"/>
          <w:numId w:val="16"/>
        </w:numPr>
        <w:tabs>
          <w:tab w:val="clear" w:pos="360"/>
          <w:tab w:val="num" w:pos="1440"/>
        </w:tabs>
        <w:ind w:left="1440"/>
        <w:jc w:val="both"/>
        <w:rPr>
          <w:rFonts w:ascii="Arial" w:hAnsi="Arial" w:cs="Arial"/>
          <w:i/>
          <w:sz w:val="20"/>
          <w:szCs w:val="20"/>
        </w:rPr>
      </w:pPr>
      <w:r w:rsidRPr="0021096C">
        <w:rPr>
          <w:rFonts w:ascii="Arial" w:hAnsi="Arial" w:cs="Arial"/>
          <w:sz w:val="20"/>
          <w:szCs w:val="20"/>
        </w:rPr>
        <w:t xml:space="preserve">uvedomovať si a vážiť si kresťanské korene a princípy, z ktorých vychádza </w:t>
      </w:r>
      <w:r w:rsidR="00B27B80" w:rsidRPr="0021096C">
        <w:rPr>
          <w:rFonts w:ascii="Arial" w:hAnsi="Arial" w:cs="Arial"/>
          <w:sz w:val="20"/>
          <w:szCs w:val="20"/>
        </w:rPr>
        <w:t>európska</w:t>
      </w:r>
      <w:r w:rsidRPr="0021096C">
        <w:rPr>
          <w:rFonts w:ascii="Arial" w:hAnsi="Arial" w:cs="Arial"/>
          <w:sz w:val="20"/>
          <w:szCs w:val="20"/>
        </w:rPr>
        <w:t xml:space="preserve"> kultúra a na ktorých bola založená Európska únia, </w:t>
      </w:r>
    </w:p>
    <w:p w:rsidR="0021096C" w:rsidRPr="0021096C" w:rsidRDefault="0021096C" w:rsidP="00130D9F">
      <w:pPr>
        <w:numPr>
          <w:ilvl w:val="0"/>
          <w:numId w:val="16"/>
        </w:numPr>
        <w:tabs>
          <w:tab w:val="clear" w:pos="360"/>
          <w:tab w:val="num" w:pos="1440"/>
        </w:tabs>
        <w:ind w:left="1440"/>
        <w:jc w:val="both"/>
        <w:rPr>
          <w:rFonts w:ascii="Arial" w:hAnsi="Arial" w:cs="Arial"/>
          <w:i/>
          <w:sz w:val="20"/>
          <w:szCs w:val="20"/>
        </w:rPr>
      </w:pPr>
      <w:r w:rsidRPr="0021096C">
        <w:rPr>
          <w:rFonts w:ascii="Arial" w:hAnsi="Arial" w:cs="Arial"/>
          <w:sz w:val="20"/>
          <w:szCs w:val="20"/>
        </w:rPr>
        <w:t xml:space="preserve">zaujímať sa aktívne o politické a spoločenské dianie u nás a vo svete, </w:t>
      </w:r>
    </w:p>
    <w:p w:rsidR="0021096C" w:rsidRPr="0021096C" w:rsidRDefault="0021096C" w:rsidP="00130D9F">
      <w:pPr>
        <w:numPr>
          <w:ilvl w:val="0"/>
          <w:numId w:val="16"/>
        </w:numPr>
        <w:tabs>
          <w:tab w:val="clear" w:pos="360"/>
          <w:tab w:val="num" w:pos="1440"/>
        </w:tabs>
        <w:ind w:left="1440"/>
        <w:jc w:val="both"/>
        <w:rPr>
          <w:rFonts w:ascii="Arial" w:hAnsi="Arial" w:cs="Arial"/>
          <w:sz w:val="20"/>
          <w:szCs w:val="20"/>
        </w:rPr>
      </w:pPr>
      <w:r w:rsidRPr="0021096C">
        <w:rPr>
          <w:rFonts w:ascii="Arial" w:hAnsi="Arial" w:cs="Arial"/>
          <w:sz w:val="20"/>
          <w:szCs w:val="20"/>
        </w:rPr>
        <w:t>uznávať tradície a hodnoty svojho národa, chápať jeho minulosť i súčasnosť v európskom a svetovom kontexte,</w:t>
      </w:r>
    </w:p>
    <w:p w:rsidR="0021096C" w:rsidRPr="0021096C" w:rsidRDefault="0021096C" w:rsidP="00130D9F">
      <w:pPr>
        <w:numPr>
          <w:ilvl w:val="0"/>
          <w:numId w:val="16"/>
        </w:numPr>
        <w:tabs>
          <w:tab w:val="clear" w:pos="360"/>
          <w:tab w:val="num" w:pos="1440"/>
        </w:tabs>
        <w:ind w:left="1440"/>
        <w:jc w:val="both"/>
        <w:rPr>
          <w:rFonts w:ascii="Arial" w:hAnsi="Arial" w:cs="Arial"/>
          <w:sz w:val="20"/>
          <w:szCs w:val="20"/>
        </w:rPr>
      </w:pPr>
      <w:r w:rsidRPr="0021096C">
        <w:rPr>
          <w:rFonts w:ascii="Arial" w:hAnsi="Arial" w:cs="Arial"/>
          <w:sz w:val="20"/>
          <w:szCs w:val="20"/>
        </w:rPr>
        <w:t>podporovať hodnoty miestnej, národnej, európskej a svetovej kultúry a mať i nim vytvorený pozitívny vzťah.</w:t>
      </w:r>
    </w:p>
    <w:p w:rsidR="0021096C" w:rsidRPr="0021096C" w:rsidRDefault="0021096C" w:rsidP="0021096C">
      <w:pPr>
        <w:rPr>
          <w:rFonts w:ascii="Arial" w:hAnsi="Arial" w:cs="Arial"/>
          <w:sz w:val="20"/>
          <w:szCs w:val="20"/>
        </w:rPr>
      </w:pPr>
    </w:p>
    <w:p w:rsidR="0021096C" w:rsidRPr="0091096D" w:rsidRDefault="0021096C" w:rsidP="00130D9F">
      <w:pPr>
        <w:numPr>
          <w:ilvl w:val="2"/>
          <w:numId w:val="36"/>
        </w:numPr>
        <w:spacing w:before="240"/>
        <w:jc w:val="both"/>
        <w:rPr>
          <w:rFonts w:ascii="Arial" w:hAnsi="Arial" w:cs="Arial"/>
          <w:b/>
          <w:color w:val="0033CC"/>
          <w:sz w:val="20"/>
          <w:szCs w:val="20"/>
        </w:rPr>
      </w:pPr>
      <w:r w:rsidRPr="0091096D">
        <w:rPr>
          <w:rFonts w:ascii="Arial" w:hAnsi="Arial" w:cs="Arial"/>
          <w:b/>
          <w:color w:val="0033CC"/>
          <w:sz w:val="20"/>
          <w:szCs w:val="20"/>
        </w:rPr>
        <w:t>Všeobecné kompetencie</w:t>
      </w:r>
    </w:p>
    <w:p w:rsidR="00B27B80" w:rsidRDefault="00B27B80" w:rsidP="0021096C">
      <w:pPr>
        <w:pStyle w:val="Nadpis6"/>
        <w:spacing w:before="120"/>
        <w:rPr>
          <w:rFonts w:ascii="Arial" w:hAnsi="Arial" w:cs="Arial"/>
          <w:sz w:val="20"/>
          <w:szCs w:val="20"/>
          <w:u w:val="single"/>
        </w:rPr>
      </w:pPr>
    </w:p>
    <w:p w:rsidR="0021096C" w:rsidRPr="0021096C" w:rsidRDefault="0021096C" w:rsidP="0021096C">
      <w:pPr>
        <w:pStyle w:val="Nadpis6"/>
        <w:spacing w:before="120"/>
        <w:rPr>
          <w:rFonts w:ascii="Arial" w:hAnsi="Arial" w:cs="Arial"/>
          <w:sz w:val="20"/>
          <w:szCs w:val="20"/>
        </w:rPr>
      </w:pPr>
      <w:r w:rsidRPr="0021096C">
        <w:rPr>
          <w:rFonts w:ascii="Arial" w:hAnsi="Arial" w:cs="Arial"/>
          <w:sz w:val="20"/>
          <w:szCs w:val="20"/>
          <w:u w:val="single"/>
        </w:rPr>
        <w:t>Absolvent má</w:t>
      </w:r>
      <w:r w:rsidRPr="0021096C">
        <w:rPr>
          <w:rFonts w:ascii="Arial" w:hAnsi="Arial" w:cs="Arial"/>
          <w:sz w:val="20"/>
          <w:szCs w:val="20"/>
        </w:rPr>
        <w:t>:</w:t>
      </w:r>
    </w:p>
    <w:p w:rsidR="0021096C" w:rsidRPr="0021096C" w:rsidRDefault="0021096C" w:rsidP="0021096C">
      <w:pPr>
        <w:numPr>
          <w:ilvl w:val="1"/>
          <w:numId w:val="8"/>
        </w:numPr>
        <w:jc w:val="both"/>
        <w:rPr>
          <w:rFonts w:ascii="Arial" w:hAnsi="Arial" w:cs="Arial"/>
          <w:sz w:val="20"/>
          <w:szCs w:val="20"/>
        </w:rPr>
      </w:pPr>
      <w:r w:rsidRPr="0021096C">
        <w:rPr>
          <w:rFonts w:ascii="Arial" w:hAnsi="Arial" w:cs="Arial"/>
          <w:sz w:val="20"/>
          <w:szCs w:val="20"/>
        </w:rPr>
        <w:t>širokú slovnú zásobu a dobrú vyjadrovaciu schopnosť v komunikatívnych situáciách v ústnom a písomnom prejave v materinskom jazyku;</w:t>
      </w:r>
    </w:p>
    <w:p w:rsidR="0021096C" w:rsidRPr="0021096C" w:rsidRDefault="0021096C" w:rsidP="0021096C">
      <w:pPr>
        <w:numPr>
          <w:ilvl w:val="1"/>
          <w:numId w:val="8"/>
        </w:numPr>
        <w:jc w:val="both"/>
        <w:rPr>
          <w:rFonts w:ascii="Arial" w:hAnsi="Arial" w:cs="Arial"/>
          <w:sz w:val="20"/>
          <w:szCs w:val="20"/>
        </w:rPr>
      </w:pPr>
      <w:r w:rsidRPr="0021096C">
        <w:rPr>
          <w:rFonts w:ascii="Arial" w:hAnsi="Arial" w:cs="Arial"/>
          <w:sz w:val="20"/>
          <w:szCs w:val="20"/>
        </w:rPr>
        <w:t>znalosť slovenskej a svetovej literatúry;</w:t>
      </w:r>
    </w:p>
    <w:p w:rsidR="0021096C" w:rsidRPr="0021096C" w:rsidRDefault="0021096C" w:rsidP="0021096C">
      <w:pPr>
        <w:numPr>
          <w:ilvl w:val="1"/>
          <w:numId w:val="8"/>
        </w:numPr>
        <w:jc w:val="both"/>
        <w:rPr>
          <w:rFonts w:ascii="Arial" w:hAnsi="Arial" w:cs="Arial"/>
          <w:sz w:val="20"/>
          <w:szCs w:val="20"/>
        </w:rPr>
      </w:pPr>
      <w:r w:rsidRPr="0021096C">
        <w:rPr>
          <w:rFonts w:ascii="Arial" w:hAnsi="Arial" w:cs="Arial"/>
          <w:sz w:val="20"/>
          <w:szCs w:val="20"/>
        </w:rPr>
        <w:t xml:space="preserve">dobrú znalosť slovenského pravopisu a gramatiky; </w:t>
      </w:r>
    </w:p>
    <w:p w:rsidR="0021096C" w:rsidRPr="0021096C" w:rsidRDefault="0021096C" w:rsidP="0021096C">
      <w:pPr>
        <w:numPr>
          <w:ilvl w:val="1"/>
          <w:numId w:val="8"/>
        </w:numPr>
        <w:jc w:val="both"/>
        <w:rPr>
          <w:rFonts w:ascii="Arial" w:hAnsi="Arial" w:cs="Arial"/>
          <w:sz w:val="20"/>
          <w:szCs w:val="20"/>
        </w:rPr>
      </w:pPr>
      <w:r w:rsidRPr="0021096C">
        <w:rPr>
          <w:rFonts w:ascii="Arial" w:hAnsi="Arial" w:cs="Arial"/>
          <w:sz w:val="20"/>
          <w:szCs w:val="20"/>
        </w:rPr>
        <w:t>znalosť dvoch cudzích jazykov na úrovni, ktorá umožňuje plynulú komunikáciu a používanie cudzieho jazyka pre vykonávane pr</w:t>
      </w:r>
      <w:r w:rsidRPr="0021096C">
        <w:rPr>
          <w:rFonts w:ascii="Arial" w:hAnsi="Arial" w:cs="Arial"/>
          <w:sz w:val="20"/>
          <w:szCs w:val="20"/>
        </w:rPr>
        <w:t>o</w:t>
      </w:r>
      <w:r w:rsidRPr="0021096C">
        <w:rPr>
          <w:rFonts w:ascii="Arial" w:hAnsi="Arial" w:cs="Arial"/>
          <w:sz w:val="20"/>
          <w:szCs w:val="20"/>
        </w:rPr>
        <w:t>fesie prípadne štúdium zahraničnej odbornej literatúry;</w:t>
      </w:r>
    </w:p>
    <w:p w:rsidR="0021096C" w:rsidRPr="0021096C" w:rsidRDefault="0021096C" w:rsidP="0021096C">
      <w:pPr>
        <w:numPr>
          <w:ilvl w:val="1"/>
          <w:numId w:val="8"/>
        </w:numPr>
        <w:jc w:val="both"/>
        <w:rPr>
          <w:rFonts w:ascii="Arial" w:hAnsi="Arial" w:cs="Arial"/>
          <w:sz w:val="20"/>
          <w:szCs w:val="20"/>
        </w:rPr>
      </w:pPr>
      <w:r w:rsidRPr="0021096C">
        <w:rPr>
          <w:rFonts w:ascii="Arial" w:hAnsi="Arial" w:cs="Arial"/>
          <w:sz w:val="20"/>
          <w:szCs w:val="20"/>
        </w:rPr>
        <w:t>základy etiky, psychológie, sociológie;</w:t>
      </w:r>
    </w:p>
    <w:p w:rsidR="0021096C" w:rsidRPr="0021096C" w:rsidRDefault="0021096C" w:rsidP="0021096C">
      <w:pPr>
        <w:numPr>
          <w:ilvl w:val="1"/>
          <w:numId w:val="8"/>
        </w:numPr>
        <w:tabs>
          <w:tab w:val="left" w:pos="900"/>
        </w:tabs>
        <w:jc w:val="both"/>
        <w:rPr>
          <w:rFonts w:ascii="Arial" w:hAnsi="Arial" w:cs="Arial"/>
          <w:sz w:val="20"/>
          <w:szCs w:val="20"/>
        </w:rPr>
      </w:pPr>
      <w:r w:rsidRPr="0021096C">
        <w:rPr>
          <w:rFonts w:ascii="Arial" w:hAnsi="Arial" w:cs="Arial"/>
          <w:sz w:val="20"/>
          <w:szCs w:val="20"/>
        </w:rPr>
        <w:t>prehľad z rôznych oblastí umenia a kladný vzťah ku kultúrnym a estetickým hodnotám;</w:t>
      </w:r>
    </w:p>
    <w:p w:rsidR="0021096C" w:rsidRPr="0021096C" w:rsidRDefault="0021096C" w:rsidP="0021096C">
      <w:pPr>
        <w:numPr>
          <w:ilvl w:val="1"/>
          <w:numId w:val="8"/>
        </w:numPr>
        <w:jc w:val="both"/>
        <w:rPr>
          <w:rFonts w:ascii="Arial" w:hAnsi="Arial" w:cs="Arial"/>
          <w:sz w:val="20"/>
          <w:szCs w:val="20"/>
        </w:rPr>
      </w:pPr>
      <w:r w:rsidRPr="0021096C">
        <w:rPr>
          <w:rFonts w:ascii="Arial" w:hAnsi="Arial" w:cs="Arial"/>
          <w:sz w:val="20"/>
          <w:szCs w:val="20"/>
        </w:rPr>
        <w:t xml:space="preserve">znalosti dejín slovenského národa aj svetových dejín;  </w:t>
      </w:r>
    </w:p>
    <w:p w:rsidR="0021096C" w:rsidRPr="0021096C" w:rsidRDefault="0021096C" w:rsidP="0021096C">
      <w:pPr>
        <w:numPr>
          <w:ilvl w:val="1"/>
          <w:numId w:val="8"/>
        </w:numPr>
        <w:jc w:val="both"/>
        <w:rPr>
          <w:rFonts w:ascii="Arial" w:hAnsi="Arial" w:cs="Arial"/>
          <w:sz w:val="20"/>
          <w:szCs w:val="20"/>
        </w:rPr>
      </w:pPr>
      <w:r w:rsidRPr="0021096C">
        <w:rPr>
          <w:rFonts w:ascii="Arial" w:hAnsi="Arial" w:cs="Arial"/>
          <w:sz w:val="20"/>
          <w:szCs w:val="20"/>
        </w:rPr>
        <w:t>orientáciu v hierarchii životných hodnôt vychádzajúcich  z demokracie;</w:t>
      </w:r>
    </w:p>
    <w:p w:rsidR="0021096C" w:rsidRPr="0021096C" w:rsidRDefault="0021096C" w:rsidP="0021096C">
      <w:pPr>
        <w:numPr>
          <w:ilvl w:val="1"/>
          <w:numId w:val="8"/>
        </w:numPr>
        <w:jc w:val="both"/>
        <w:rPr>
          <w:rFonts w:ascii="Arial" w:hAnsi="Arial" w:cs="Arial"/>
          <w:sz w:val="20"/>
          <w:szCs w:val="20"/>
        </w:rPr>
      </w:pPr>
      <w:r w:rsidRPr="0021096C">
        <w:rPr>
          <w:rFonts w:ascii="Arial" w:hAnsi="Arial" w:cs="Arial"/>
          <w:sz w:val="20"/>
          <w:szCs w:val="20"/>
        </w:rPr>
        <w:lastRenderedPageBreak/>
        <w:t>znalosť zásad spoločenského správania sa a spoločenského protokolu;</w:t>
      </w:r>
    </w:p>
    <w:p w:rsidR="0021096C" w:rsidRPr="0021096C" w:rsidRDefault="0021096C" w:rsidP="0021096C">
      <w:pPr>
        <w:numPr>
          <w:ilvl w:val="1"/>
          <w:numId w:val="8"/>
        </w:numPr>
        <w:jc w:val="both"/>
        <w:rPr>
          <w:rFonts w:ascii="Arial" w:hAnsi="Arial" w:cs="Arial"/>
          <w:sz w:val="20"/>
          <w:szCs w:val="20"/>
        </w:rPr>
      </w:pPr>
      <w:r w:rsidRPr="0021096C">
        <w:rPr>
          <w:rFonts w:ascii="Arial" w:hAnsi="Arial" w:cs="Arial"/>
          <w:sz w:val="20"/>
          <w:szCs w:val="20"/>
        </w:rPr>
        <w:t xml:space="preserve">znalosti zo stredoškolskej matematiky; </w:t>
      </w:r>
    </w:p>
    <w:p w:rsidR="0021096C" w:rsidRPr="0021096C" w:rsidRDefault="0021096C" w:rsidP="0021096C">
      <w:pPr>
        <w:numPr>
          <w:ilvl w:val="1"/>
          <w:numId w:val="8"/>
        </w:numPr>
        <w:jc w:val="both"/>
        <w:rPr>
          <w:rFonts w:ascii="Arial" w:hAnsi="Arial" w:cs="Arial"/>
          <w:sz w:val="20"/>
          <w:szCs w:val="20"/>
        </w:rPr>
      </w:pPr>
      <w:r w:rsidRPr="0021096C">
        <w:rPr>
          <w:rFonts w:ascii="Arial" w:hAnsi="Arial" w:cs="Arial"/>
          <w:sz w:val="20"/>
          <w:szCs w:val="20"/>
        </w:rPr>
        <w:t>základy stredoškolskej biológie a ekológie;</w:t>
      </w:r>
    </w:p>
    <w:p w:rsidR="0021096C" w:rsidRPr="0021096C" w:rsidRDefault="0021096C" w:rsidP="0021096C">
      <w:pPr>
        <w:numPr>
          <w:ilvl w:val="1"/>
          <w:numId w:val="8"/>
        </w:numPr>
        <w:jc w:val="both"/>
        <w:rPr>
          <w:rFonts w:ascii="Arial" w:hAnsi="Arial" w:cs="Arial"/>
          <w:sz w:val="20"/>
          <w:szCs w:val="20"/>
        </w:rPr>
      </w:pPr>
      <w:r w:rsidRPr="0021096C">
        <w:rPr>
          <w:rFonts w:ascii="Arial" w:hAnsi="Arial" w:cs="Arial"/>
          <w:sz w:val="20"/>
          <w:szCs w:val="20"/>
        </w:rPr>
        <w:t xml:space="preserve">dobrý vzťah k telesnej kultúre a pohybovým aktivitám, uplatňuje zásady zdravého spôsobu života, nielen pre vlastný fyzický potenciál, ale aj pre organizovanie a riadenie </w:t>
      </w:r>
    </w:p>
    <w:p w:rsidR="0021096C" w:rsidRDefault="0021096C" w:rsidP="0021096C">
      <w:pPr>
        <w:ind w:left="1080"/>
        <w:jc w:val="both"/>
        <w:rPr>
          <w:rFonts w:ascii="Arial" w:hAnsi="Arial" w:cs="Arial"/>
          <w:sz w:val="20"/>
          <w:szCs w:val="20"/>
        </w:rPr>
      </w:pPr>
    </w:p>
    <w:p w:rsidR="00B27B80" w:rsidRPr="0021096C" w:rsidRDefault="00B27B80" w:rsidP="0021096C">
      <w:pPr>
        <w:ind w:left="1080"/>
        <w:jc w:val="both"/>
        <w:rPr>
          <w:rFonts w:ascii="Arial" w:hAnsi="Arial" w:cs="Arial"/>
          <w:sz w:val="20"/>
          <w:szCs w:val="20"/>
        </w:rPr>
      </w:pPr>
    </w:p>
    <w:p w:rsidR="0021096C" w:rsidRPr="0091096D" w:rsidRDefault="0021096C" w:rsidP="00130D9F">
      <w:pPr>
        <w:numPr>
          <w:ilvl w:val="2"/>
          <w:numId w:val="37"/>
        </w:numPr>
        <w:jc w:val="both"/>
        <w:rPr>
          <w:rFonts w:ascii="Arial" w:hAnsi="Arial" w:cs="Arial"/>
          <w:color w:val="0033CC"/>
          <w:sz w:val="20"/>
          <w:szCs w:val="20"/>
        </w:rPr>
      </w:pPr>
      <w:r w:rsidRPr="0091096D">
        <w:rPr>
          <w:rFonts w:ascii="Arial" w:hAnsi="Arial" w:cs="Arial"/>
          <w:b/>
          <w:color w:val="0033CC"/>
          <w:sz w:val="20"/>
          <w:szCs w:val="20"/>
        </w:rPr>
        <w:t>Odborné kompetencie</w:t>
      </w:r>
    </w:p>
    <w:p w:rsidR="0021096C" w:rsidRPr="0021096C" w:rsidRDefault="0021096C" w:rsidP="0021096C">
      <w:pPr>
        <w:numPr>
          <w:ilvl w:val="0"/>
          <w:numId w:val="7"/>
        </w:numPr>
        <w:tabs>
          <w:tab w:val="clear" w:pos="1080"/>
          <w:tab w:val="num" w:pos="360"/>
        </w:tabs>
        <w:spacing w:before="120"/>
        <w:ind w:left="360"/>
        <w:rPr>
          <w:rFonts w:ascii="Arial" w:hAnsi="Arial" w:cs="Arial"/>
          <w:b/>
          <w:snapToGrid w:val="0"/>
          <w:sz w:val="20"/>
          <w:szCs w:val="20"/>
        </w:rPr>
      </w:pPr>
      <w:r w:rsidRPr="0021096C">
        <w:rPr>
          <w:rFonts w:ascii="Arial" w:hAnsi="Arial" w:cs="Arial"/>
          <w:b/>
          <w:snapToGrid w:val="0"/>
          <w:sz w:val="20"/>
          <w:szCs w:val="20"/>
        </w:rPr>
        <w:t>Požadované vedomosti</w:t>
      </w:r>
    </w:p>
    <w:p w:rsidR="0021096C" w:rsidRPr="0021096C" w:rsidRDefault="0021096C" w:rsidP="0021096C">
      <w:pPr>
        <w:pStyle w:val="Nadpis6"/>
        <w:spacing w:before="120"/>
        <w:ind w:firstLine="360"/>
        <w:rPr>
          <w:rFonts w:ascii="Arial" w:hAnsi="Arial" w:cs="Arial"/>
          <w:sz w:val="20"/>
          <w:szCs w:val="20"/>
        </w:rPr>
      </w:pPr>
      <w:r w:rsidRPr="0021096C">
        <w:rPr>
          <w:rFonts w:ascii="Arial" w:hAnsi="Arial" w:cs="Arial"/>
          <w:sz w:val="20"/>
          <w:szCs w:val="20"/>
          <w:u w:val="single"/>
        </w:rPr>
        <w:t>Absolvent má</w:t>
      </w:r>
      <w:r w:rsidRPr="0021096C">
        <w:rPr>
          <w:rFonts w:ascii="Arial" w:hAnsi="Arial" w:cs="Arial"/>
          <w:sz w:val="20"/>
          <w:szCs w:val="20"/>
        </w:rPr>
        <w:t>:</w:t>
      </w:r>
    </w:p>
    <w:p w:rsidR="0021096C" w:rsidRPr="0021096C" w:rsidRDefault="0021096C" w:rsidP="0021096C">
      <w:pPr>
        <w:numPr>
          <w:ilvl w:val="0"/>
          <w:numId w:val="8"/>
        </w:numPr>
        <w:tabs>
          <w:tab w:val="num" w:pos="900"/>
        </w:tabs>
        <w:jc w:val="both"/>
        <w:rPr>
          <w:rFonts w:ascii="Arial" w:hAnsi="Arial" w:cs="Arial"/>
          <w:sz w:val="20"/>
          <w:szCs w:val="20"/>
        </w:rPr>
      </w:pPr>
      <w:r w:rsidRPr="0021096C">
        <w:rPr>
          <w:rFonts w:ascii="Arial" w:hAnsi="Arial" w:cs="Arial"/>
          <w:sz w:val="20"/>
          <w:szCs w:val="20"/>
        </w:rPr>
        <w:t>základné ekonomické pojmy a princípy, orientáciu v makroekonomických javoch, v podmienkach trhovej ekonomiky;</w:t>
      </w:r>
    </w:p>
    <w:p w:rsidR="0021096C" w:rsidRPr="0021096C" w:rsidRDefault="0021096C" w:rsidP="0021096C">
      <w:pPr>
        <w:numPr>
          <w:ilvl w:val="0"/>
          <w:numId w:val="8"/>
        </w:numPr>
        <w:tabs>
          <w:tab w:val="num" w:pos="900"/>
        </w:tabs>
        <w:jc w:val="both"/>
        <w:rPr>
          <w:rFonts w:ascii="Arial" w:hAnsi="Arial" w:cs="Arial"/>
          <w:sz w:val="20"/>
          <w:szCs w:val="20"/>
        </w:rPr>
      </w:pPr>
      <w:r w:rsidRPr="0021096C">
        <w:rPr>
          <w:rFonts w:ascii="Arial" w:hAnsi="Arial" w:cs="Arial"/>
          <w:sz w:val="20"/>
          <w:szCs w:val="20"/>
        </w:rPr>
        <w:t>pohyb kapitálu a majetku v činnostiach podnikateľských subjektov cestovného ruchu;</w:t>
      </w:r>
    </w:p>
    <w:p w:rsidR="0021096C" w:rsidRPr="0021096C" w:rsidRDefault="0021096C" w:rsidP="0021096C">
      <w:pPr>
        <w:numPr>
          <w:ilvl w:val="0"/>
          <w:numId w:val="8"/>
        </w:numPr>
        <w:tabs>
          <w:tab w:val="num" w:pos="900"/>
        </w:tabs>
        <w:jc w:val="both"/>
        <w:rPr>
          <w:rFonts w:ascii="Arial" w:hAnsi="Arial" w:cs="Arial"/>
          <w:sz w:val="20"/>
          <w:szCs w:val="20"/>
        </w:rPr>
      </w:pPr>
      <w:r w:rsidRPr="0021096C">
        <w:rPr>
          <w:rFonts w:ascii="Arial" w:hAnsi="Arial" w:cs="Arial"/>
          <w:sz w:val="20"/>
          <w:szCs w:val="20"/>
        </w:rPr>
        <w:t>ekonomické, organizačné a právne formy a legislatívne podmienky podnikania v cestovnom ruchu;</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prehľad o kategóriách podnikovej ekonomiky, o zdaňovaní, financovaní, analýze,  platobnom styku a poistení majetku;</w:t>
      </w:r>
    </w:p>
    <w:p w:rsidR="0021096C" w:rsidRPr="0021096C" w:rsidRDefault="0021096C" w:rsidP="0021096C">
      <w:pPr>
        <w:numPr>
          <w:ilvl w:val="0"/>
          <w:numId w:val="8"/>
        </w:numPr>
        <w:tabs>
          <w:tab w:val="num" w:pos="900"/>
        </w:tabs>
        <w:jc w:val="both"/>
        <w:rPr>
          <w:rFonts w:ascii="Arial" w:hAnsi="Arial" w:cs="Arial"/>
          <w:sz w:val="20"/>
          <w:szCs w:val="20"/>
        </w:rPr>
      </w:pPr>
      <w:r w:rsidRPr="0021096C">
        <w:rPr>
          <w:rFonts w:ascii="Arial" w:hAnsi="Arial" w:cs="Arial"/>
          <w:sz w:val="20"/>
          <w:szCs w:val="20"/>
        </w:rPr>
        <w:t>schopnosť prijímať rozhodnutia a odhadnúť ich prínos pre úspech podnikania;</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základné princípy a osobitosti manažmentu podniku a možnosti ich využitia v podnikateľskej činnosti;</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podstatu práce s verejnosťou ako nástroja kooperatívneho manažmentu;</w:t>
      </w:r>
    </w:p>
    <w:p w:rsidR="0021096C" w:rsidRPr="0021096C" w:rsidRDefault="0021096C" w:rsidP="0021096C">
      <w:pPr>
        <w:numPr>
          <w:ilvl w:val="0"/>
          <w:numId w:val="8"/>
        </w:numPr>
        <w:tabs>
          <w:tab w:val="num" w:pos="900"/>
        </w:tabs>
        <w:jc w:val="both"/>
        <w:rPr>
          <w:rFonts w:ascii="Arial" w:hAnsi="Arial" w:cs="Arial"/>
          <w:sz w:val="20"/>
          <w:szCs w:val="20"/>
        </w:rPr>
      </w:pPr>
      <w:r w:rsidRPr="0021096C">
        <w:rPr>
          <w:rFonts w:ascii="Arial" w:hAnsi="Arial" w:cs="Arial"/>
          <w:sz w:val="20"/>
          <w:szCs w:val="20"/>
        </w:rPr>
        <w:t>organizačnú štruktúru služieb v cestovnom ruchu vrátane stravovacích, ubytovacích a dopravných služieb;</w:t>
      </w:r>
    </w:p>
    <w:p w:rsidR="0021096C" w:rsidRPr="0021096C" w:rsidRDefault="0021096C" w:rsidP="0021096C">
      <w:pPr>
        <w:numPr>
          <w:ilvl w:val="0"/>
          <w:numId w:val="8"/>
        </w:numPr>
        <w:tabs>
          <w:tab w:val="num" w:pos="900"/>
        </w:tabs>
        <w:jc w:val="both"/>
        <w:rPr>
          <w:rFonts w:ascii="Arial" w:hAnsi="Arial" w:cs="Arial"/>
          <w:sz w:val="20"/>
          <w:szCs w:val="20"/>
        </w:rPr>
      </w:pPr>
      <w:r w:rsidRPr="0021096C">
        <w:rPr>
          <w:rFonts w:ascii="Arial" w:hAnsi="Arial" w:cs="Arial"/>
          <w:sz w:val="20"/>
          <w:szCs w:val="20"/>
        </w:rPr>
        <w:t>zameranie a úlohy cestovných kancelárií, agentúr, turistických informačných centier, kúpeľných prevádzok, zmenární;</w:t>
      </w:r>
    </w:p>
    <w:p w:rsidR="0021096C" w:rsidRPr="0021096C" w:rsidRDefault="0021096C" w:rsidP="0021096C">
      <w:pPr>
        <w:numPr>
          <w:ilvl w:val="0"/>
          <w:numId w:val="8"/>
        </w:numPr>
        <w:tabs>
          <w:tab w:val="num" w:pos="900"/>
        </w:tabs>
        <w:jc w:val="both"/>
        <w:rPr>
          <w:rFonts w:ascii="Arial" w:hAnsi="Arial" w:cs="Arial"/>
          <w:sz w:val="20"/>
          <w:szCs w:val="20"/>
        </w:rPr>
      </w:pPr>
      <w:r w:rsidRPr="0021096C">
        <w:rPr>
          <w:rFonts w:ascii="Arial" w:hAnsi="Arial" w:cs="Arial"/>
          <w:sz w:val="20"/>
          <w:szCs w:val="20"/>
        </w:rPr>
        <w:t>prehľad o poistení  v cestovnom ruchu a o pasových, vízových a colných službách;</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význam a metódy marketingu a public relations;</w:t>
      </w:r>
    </w:p>
    <w:p w:rsidR="0021096C" w:rsidRPr="0021096C" w:rsidRDefault="0021096C" w:rsidP="0021096C">
      <w:pPr>
        <w:numPr>
          <w:ilvl w:val="0"/>
          <w:numId w:val="8"/>
        </w:numPr>
        <w:tabs>
          <w:tab w:val="num" w:pos="900"/>
        </w:tabs>
        <w:jc w:val="both"/>
        <w:rPr>
          <w:rFonts w:ascii="Arial" w:hAnsi="Arial" w:cs="Arial"/>
          <w:sz w:val="20"/>
          <w:szCs w:val="20"/>
        </w:rPr>
      </w:pPr>
      <w:r w:rsidRPr="0021096C">
        <w:rPr>
          <w:rFonts w:ascii="Arial" w:hAnsi="Arial" w:cs="Arial"/>
          <w:sz w:val="20"/>
          <w:szCs w:val="20"/>
        </w:rPr>
        <w:t>účelné využívanie informačno-komunikačných technológií a internetu;</w:t>
      </w:r>
    </w:p>
    <w:p w:rsidR="0021096C" w:rsidRPr="0021096C" w:rsidRDefault="0021096C" w:rsidP="0021096C">
      <w:pPr>
        <w:numPr>
          <w:ilvl w:val="0"/>
          <w:numId w:val="8"/>
        </w:numPr>
        <w:tabs>
          <w:tab w:val="num" w:pos="900"/>
        </w:tabs>
        <w:jc w:val="both"/>
        <w:rPr>
          <w:rFonts w:ascii="Arial" w:hAnsi="Arial" w:cs="Arial"/>
          <w:sz w:val="20"/>
          <w:szCs w:val="20"/>
        </w:rPr>
      </w:pPr>
      <w:r w:rsidRPr="0021096C">
        <w:rPr>
          <w:rFonts w:ascii="Arial" w:hAnsi="Arial" w:cs="Arial"/>
          <w:sz w:val="20"/>
          <w:szCs w:val="20"/>
        </w:rPr>
        <w:t>poznatky z umeleckých slohov, z etnológie a súčasnej kultúry na Slovensku;</w:t>
      </w:r>
    </w:p>
    <w:p w:rsidR="0021096C" w:rsidRPr="0021096C" w:rsidRDefault="0021096C" w:rsidP="0021096C">
      <w:pPr>
        <w:numPr>
          <w:ilvl w:val="0"/>
          <w:numId w:val="8"/>
        </w:numPr>
        <w:tabs>
          <w:tab w:val="num" w:pos="900"/>
        </w:tabs>
        <w:jc w:val="both"/>
        <w:rPr>
          <w:rFonts w:ascii="Arial" w:hAnsi="Arial" w:cs="Arial"/>
          <w:sz w:val="20"/>
          <w:szCs w:val="20"/>
        </w:rPr>
      </w:pPr>
      <w:r w:rsidRPr="0021096C">
        <w:rPr>
          <w:rFonts w:ascii="Arial" w:hAnsi="Arial" w:cs="Arial"/>
          <w:sz w:val="20"/>
          <w:szCs w:val="20"/>
        </w:rPr>
        <w:t>poznatky z geografie cestovného ruchu, charakteristiky hlavných centier a oblastí cestovného ruchu u nás i vo svete;</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zásady spoločenského správania, spoločenský protokol, diplomatický protokol;</w:t>
      </w:r>
    </w:p>
    <w:p w:rsidR="0021096C" w:rsidRPr="0021096C" w:rsidRDefault="0021096C" w:rsidP="0021096C">
      <w:pPr>
        <w:numPr>
          <w:ilvl w:val="0"/>
          <w:numId w:val="8"/>
        </w:numPr>
        <w:tabs>
          <w:tab w:val="num" w:pos="900"/>
        </w:tabs>
        <w:jc w:val="both"/>
        <w:rPr>
          <w:rFonts w:ascii="Arial" w:hAnsi="Arial" w:cs="Arial"/>
          <w:sz w:val="20"/>
          <w:szCs w:val="20"/>
        </w:rPr>
      </w:pPr>
      <w:r w:rsidRPr="0021096C">
        <w:rPr>
          <w:rFonts w:ascii="Arial" w:hAnsi="Arial" w:cs="Arial"/>
          <w:sz w:val="20"/>
          <w:szCs w:val="20"/>
        </w:rPr>
        <w:t>metódy a formy komunikácie s klientmi v rôznych oblastiach činnosti výkonu práce;</w:t>
      </w:r>
    </w:p>
    <w:p w:rsidR="0021096C" w:rsidRPr="0021096C" w:rsidRDefault="0021096C" w:rsidP="0021096C">
      <w:pPr>
        <w:numPr>
          <w:ilvl w:val="0"/>
          <w:numId w:val="8"/>
        </w:numPr>
        <w:tabs>
          <w:tab w:val="num" w:pos="900"/>
        </w:tabs>
        <w:jc w:val="both"/>
        <w:rPr>
          <w:rFonts w:ascii="Arial" w:hAnsi="Arial" w:cs="Arial"/>
          <w:sz w:val="20"/>
          <w:szCs w:val="20"/>
        </w:rPr>
      </w:pPr>
      <w:r w:rsidRPr="0021096C">
        <w:rPr>
          <w:rFonts w:ascii="Arial" w:hAnsi="Arial" w:cs="Arial"/>
          <w:sz w:val="20"/>
          <w:szCs w:val="20"/>
        </w:rPr>
        <w:t>základné právne normy potrebné pre výkon svojho budúceho povolania;</w:t>
      </w:r>
    </w:p>
    <w:p w:rsidR="0021096C" w:rsidRPr="0021096C" w:rsidRDefault="0021096C" w:rsidP="0021096C">
      <w:pPr>
        <w:numPr>
          <w:ilvl w:val="0"/>
          <w:numId w:val="8"/>
        </w:numPr>
        <w:tabs>
          <w:tab w:val="num" w:pos="900"/>
        </w:tabs>
        <w:jc w:val="both"/>
        <w:rPr>
          <w:rFonts w:ascii="Arial" w:hAnsi="Arial" w:cs="Arial"/>
          <w:sz w:val="20"/>
          <w:szCs w:val="20"/>
        </w:rPr>
      </w:pPr>
      <w:r w:rsidRPr="0021096C">
        <w:rPr>
          <w:rFonts w:ascii="Arial" w:hAnsi="Arial" w:cs="Arial"/>
          <w:sz w:val="20"/>
          <w:szCs w:val="20"/>
        </w:rPr>
        <w:t>postupy jednoduchého a podvojného účtovania, kalkulácií a štatistiky v oblasti služieb cestovného ruchu;</w:t>
      </w:r>
    </w:p>
    <w:p w:rsidR="0021096C" w:rsidRPr="0021096C" w:rsidRDefault="0021096C" w:rsidP="0021096C">
      <w:pPr>
        <w:numPr>
          <w:ilvl w:val="0"/>
          <w:numId w:val="8"/>
        </w:numPr>
        <w:tabs>
          <w:tab w:val="num" w:pos="900"/>
        </w:tabs>
        <w:jc w:val="both"/>
        <w:rPr>
          <w:rFonts w:ascii="Arial" w:hAnsi="Arial" w:cs="Arial"/>
          <w:sz w:val="20"/>
          <w:szCs w:val="20"/>
        </w:rPr>
      </w:pPr>
      <w:r w:rsidRPr="0021096C">
        <w:rPr>
          <w:rFonts w:ascii="Arial" w:hAnsi="Arial" w:cs="Arial"/>
          <w:sz w:val="20"/>
          <w:szCs w:val="20"/>
        </w:rPr>
        <w:t>základnú terminológiu z oblasti administratívy a korešpondencie;</w:t>
      </w:r>
    </w:p>
    <w:p w:rsidR="0021096C" w:rsidRPr="0021096C" w:rsidRDefault="0021096C" w:rsidP="0021096C">
      <w:pPr>
        <w:numPr>
          <w:ilvl w:val="0"/>
          <w:numId w:val="8"/>
        </w:numPr>
        <w:tabs>
          <w:tab w:val="num" w:pos="900"/>
        </w:tabs>
        <w:jc w:val="both"/>
        <w:rPr>
          <w:rFonts w:ascii="Arial" w:hAnsi="Arial" w:cs="Arial"/>
          <w:sz w:val="20"/>
          <w:szCs w:val="20"/>
        </w:rPr>
      </w:pPr>
      <w:r w:rsidRPr="0021096C">
        <w:rPr>
          <w:rFonts w:ascii="Arial" w:hAnsi="Arial" w:cs="Arial"/>
          <w:sz w:val="20"/>
          <w:szCs w:val="20"/>
        </w:rPr>
        <w:t>aktuálne potreby rozvoja cestovného ruchu;</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podstatu a princípy organizovania podujatí v regióne, vrátane ich finančného zabezpečenia a hodnotenia ich efektívnosti;</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aktuálne spoločensko-politické dianie na Slovensku a vo svete;</w:t>
      </w:r>
    </w:p>
    <w:p w:rsidR="0021096C" w:rsidRPr="0021096C" w:rsidRDefault="0021096C" w:rsidP="0021096C">
      <w:pPr>
        <w:numPr>
          <w:ilvl w:val="0"/>
          <w:numId w:val="8"/>
        </w:numPr>
        <w:tabs>
          <w:tab w:val="num" w:pos="900"/>
        </w:tabs>
        <w:jc w:val="both"/>
        <w:rPr>
          <w:rFonts w:ascii="Arial" w:hAnsi="Arial" w:cs="Arial"/>
          <w:sz w:val="20"/>
          <w:szCs w:val="20"/>
        </w:rPr>
      </w:pPr>
      <w:r w:rsidRPr="0021096C">
        <w:rPr>
          <w:rFonts w:ascii="Arial" w:hAnsi="Arial" w:cs="Arial"/>
          <w:sz w:val="20"/>
          <w:szCs w:val="20"/>
        </w:rPr>
        <w:t>zásady organizovania animačných aktivít a poskytovania kongresových služieb;</w:t>
      </w:r>
    </w:p>
    <w:p w:rsidR="0021096C" w:rsidRPr="0021096C" w:rsidRDefault="0021096C" w:rsidP="0021096C">
      <w:pPr>
        <w:pStyle w:val="Zarkazkladnhotextu2"/>
        <w:numPr>
          <w:ilvl w:val="0"/>
          <w:numId w:val="8"/>
        </w:numPr>
        <w:spacing w:after="0" w:line="240" w:lineRule="auto"/>
        <w:jc w:val="both"/>
        <w:rPr>
          <w:rFonts w:ascii="Arial" w:hAnsi="Arial" w:cs="Arial"/>
          <w:sz w:val="20"/>
          <w:szCs w:val="20"/>
        </w:rPr>
      </w:pPr>
      <w:r w:rsidRPr="0021096C">
        <w:rPr>
          <w:rFonts w:ascii="Arial" w:hAnsi="Arial" w:cs="Arial"/>
          <w:sz w:val="20"/>
          <w:szCs w:val="20"/>
        </w:rPr>
        <w:t>zásady  hotelového manažmentu súvisiace s prevádzkou hotela;</w:t>
      </w:r>
    </w:p>
    <w:p w:rsidR="0021096C" w:rsidRPr="0021096C" w:rsidRDefault="0021096C" w:rsidP="0021096C">
      <w:pPr>
        <w:numPr>
          <w:ilvl w:val="0"/>
          <w:numId w:val="8"/>
        </w:numPr>
        <w:tabs>
          <w:tab w:val="num" w:pos="900"/>
        </w:tabs>
        <w:jc w:val="both"/>
        <w:rPr>
          <w:rFonts w:ascii="Arial" w:hAnsi="Arial" w:cs="Arial"/>
          <w:sz w:val="20"/>
          <w:szCs w:val="20"/>
        </w:rPr>
      </w:pPr>
      <w:r w:rsidRPr="0021096C">
        <w:rPr>
          <w:rFonts w:ascii="Arial" w:hAnsi="Arial" w:cs="Arial"/>
          <w:sz w:val="20"/>
          <w:szCs w:val="20"/>
        </w:rPr>
        <w:t>podstatu a osobitosti podnikania vo vidieckom cestovnom ruchu a agroturistike;</w:t>
      </w:r>
    </w:p>
    <w:p w:rsidR="0021096C" w:rsidRPr="0021096C" w:rsidRDefault="0021096C" w:rsidP="0021096C">
      <w:pPr>
        <w:numPr>
          <w:ilvl w:val="0"/>
          <w:numId w:val="8"/>
        </w:numPr>
        <w:tabs>
          <w:tab w:val="num" w:pos="900"/>
        </w:tabs>
        <w:jc w:val="both"/>
        <w:rPr>
          <w:rFonts w:ascii="Arial" w:hAnsi="Arial" w:cs="Arial"/>
          <w:sz w:val="20"/>
          <w:szCs w:val="20"/>
        </w:rPr>
      </w:pPr>
      <w:r w:rsidRPr="0021096C">
        <w:rPr>
          <w:rFonts w:ascii="Arial" w:hAnsi="Arial" w:cs="Arial"/>
          <w:sz w:val="20"/>
          <w:szCs w:val="20"/>
        </w:rPr>
        <w:t>zásady vykonávania sprievodcovskej činnosti;</w:t>
      </w:r>
    </w:p>
    <w:p w:rsidR="0021096C" w:rsidRPr="0021096C" w:rsidRDefault="0021096C" w:rsidP="0021096C">
      <w:pPr>
        <w:numPr>
          <w:ilvl w:val="0"/>
          <w:numId w:val="8"/>
        </w:numPr>
        <w:tabs>
          <w:tab w:val="num" w:pos="900"/>
        </w:tabs>
        <w:jc w:val="both"/>
        <w:rPr>
          <w:rFonts w:ascii="Arial" w:hAnsi="Arial" w:cs="Arial"/>
          <w:sz w:val="20"/>
          <w:szCs w:val="20"/>
        </w:rPr>
      </w:pPr>
      <w:r w:rsidRPr="0021096C">
        <w:rPr>
          <w:rFonts w:ascii="Arial" w:hAnsi="Arial" w:cs="Arial"/>
          <w:sz w:val="20"/>
          <w:szCs w:val="20"/>
        </w:rPr>
        <w:t>základné vedomosti o dodržiavaní zásad bezpečnosti práce, hygieny a protipožiarnej ochrany;</w:t>
      </w:r>
    </w:p>
    <w:p w:rsidR="0021096C" w:rsidRPr="0021096C" w:rsidRDefault="0021096C" w:rsidP="0021096C">
      <w:pPr>
        <w:rPr>
          <w:rFonts w:ascii="Arial" w:hAnsi="Arial" w:cs="Arial"/>
          <w:sz w:val="20"/>
          <w:szCs w:val="20"/>
        </w:rPr>
      </w:pPr>
    </w:p>
    <w:p w:rsidR="0021096C" w:rsidRPr="00B27B80" w:rsidRDefault="0021096C" w:rsidP="0021096C">
      <w:pPr>
        <w:pStyle w:val="Nadpis6"/>
        <w:tabs>
          <w:tab w:val="left" w:pos="360"/>
        </w:tabs>
        <w:spacing w:before="120"/>
        <w:rPr>
          <w:rFonts w:ascii="Arial" w:hAnsi="Arial" w:cs="Arial"/>
          <w:sz w:val="20"/>
          <w:szCs w:val="20"/>
        </w:rPr>
      </w:pPr>
      <w:r w:rsidRPr="00B27B80">
        <w:rPr>
          <w:rFonts w:ascii="Arial" w:hAnsi="Arial" w:cs="Arial"/>
          <w:sz w:val="20"/>
          <w:szCs w:val="20"/>
        </w:rPr>
        <w:t>b)   Požadované zručnosti</w:t>
      </w:r>
    </w:p>
    <w:p w:rsidR="0021096C" w:rsidRPr="0021096C" w:rsidRDefault="0021096C" w:rsidP="0021096C">
      <w:pPr>
        <w:pStyle w:val="Nadpis6"/>
        <w:spacing w:before="120"/>
        <w:ind w:firstLine="360"/>
        <w:rPr>
          <w:rFonts w:ascii="Arial" w:hAnsi="Arial" w:cs="Arial"/>
          <w:sz w:val="20"/>
          <w:szCs w:val="20"/>
        </w:rPr>
      </w:pPr>
      <w:r w:rsidRPr="0021096C">
        <w:rPr>
          <w:rFonts w:ascii="Arial" w:hAnsi="Arial" w:cs="Arial"/>
          <w:sz w:val="20"/>
          <w:szCs w:val="20"/>
          <w:u w:val="single"/>
        </w:rPr>
        <w:t>Absolvent vie</w:t>
      </w:r>
      <w:r w:rsidRPr="0021096C">
        <w:rPr>
          <w:rFonts w:ascii="Arial" w:hAnsi="Arial" w:cs="Arial"/>
          <w:sz w:val="20"/>
          <w:szCs w:val="20"/>
        </w:rPr>
        <w:t>:</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získavať, spracúvať, vyhodnocovať a využívať ekonomické a technologické informácie;</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posúdiť ekonomické javy, určovať ciele, prostriedky a postupy práce;</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posúdiť finančné, právne a ďalšie dôsledky podnikania;</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riadiť a vykonávať komplex ekonomicko - technologických činností v malom a stredne veľkom podnikateľskom subjekte;</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zostaviť podnikateľský plán v oblasti cestovného ruchu a manažovať jeho realizáciu;</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analyzovať trh cestovného ruchu a určovať marketingovú stratégiu v rámci podnikateľských plánov;</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aplikovať marketingové zručnosti pri tvorbe systému kvality a meraní spokojnosti zákazníkov v cestovnom ruchu;</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lastRenderedPageBreak/>
        <w:t>vypracovať programy zájazdov a pobytov u nás i do zahraničia vrátane ich kalkulácií;</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uplatňovať marketingové nástroje, orientované na cestovný ruch v podnikaní;</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obstarávať a poskytovať služby cestovného ruchu, kombinovať ich do súborov a kalkulovať ich ceny;</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organizačne, personálne a finančne zabezpečiť organizovanie podujatí v regióne, vrátane vyhodnotenia ich efektívnosti;</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spracovať a realizovať program práce s vnútornou a vonkajšou verejnosťou v cieľovom mieste, vrátane prezentácie na internete;</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prezentovať jednotlivé druhy služieb cestovného ruchu rôznymi prostriedkami;</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rozoznať umelecké slohy, historické pamiatky;</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pracovať s kartografickým materiálom;</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analyzovať ponuku územia z hľadiska regionálnej geografie a kultúry a posúdiť jej vhodnosť pre rozvoj cestovného ruchu;</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aplikovať pravidlá spoločenského správania v styku so zákazníkmi a obchodnými partnermi, orgánmi samosprávy a štátnej správy a verejnosťou;</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orientovať sa v základných právnych normách a uplatňovať ich v praxi;</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 xml:space="preserve">aktívne využívať v riadiacej a organizačnej práci a pri vedení agendy informačno-komunikačné technológie; </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vykonávať účtovné operácie cestovného ruchu a spracovať účtovnú agendu za pomoci IKT;</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uplatňovať znalosť bankovej sústavy, bankových a zmenárenských operácií;</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písať desaťprstovou hmatovou metódou a dodržiavať platnú normu pri vyhotovovaní písomností;</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vypracovať obchodné a úradné písomnosti v slovenskom aj v cudzom jazyku;</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uplatňovať zásady racionalizácie administratívy v podnikoch služieb cestovného ruchu;</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pracovať s originálmi tlačív, formulárov, právnych noriem a odbornou literatúrou;</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vnímať a hodnotiť spoločensko-politické dianie vo svete;</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pripraviť a realizovať animačný program;</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vytvoriť scenár zabezpečenia kongresu;</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komunikovať so zákazníkom a vykonávať základy sprievodcovskej činnosti;</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dodržiavať hygienické predpisy, zásady bezpečnosti práce a ochrany zdravia pri práci.</w:t>
      </w:r>
    </w:p>
    <w:p w:rsidR="0021096C" w:rsidRDefault="0021096C" w:rsidP="0021096C">
      <w:pPr>
        <w:rPr>
          <w:rFonts w:ascii="Arial" w:hAnsi="Arial" w:cs="Arial"/>
          <w:sz w:val="20"/>
          <w:szCs w:val="20"/>
        </w:rPr>
      </w:pPr>
    </w:p>
    <w:p w:rsidR="00B27B80" w:rsidRPr="0021096C" w:rsidRDefault="00B27B80" w:rsidP="0021096C">
      <w:pPr>
        <w:rPr>
          <w:rFonts w:ascii="Arial" w:hAnsi="Arial" w:cs="Arial"/>
          <w:sz w:val="20"/>
          <w:szCs w:val="20"/>
        </w:rPr>
      </w:pPr>
    </w:p>
    <w:p w:rsidR="0021096C" w:rsidRPr="0021096C" w:rsidRDefault="0021096C" w:rsidP="00130D9F">
      <w:pPr>
        <w:numPr>
          <w:ilvl w:val="1"/>
          <w:numId w:val="28"/>
        </w:numPr>
        <w:tabs>
          <w:tab w:val="clear" w:pos="1440"/>
          <w:tab w:val="num" w:pos="360"/>
        </w:tabs>
        <w:spacing w:before="120"/>
        <w:ind w:left="360"/>
        <w:jc w:val="both"/>
        <w:rPr>
          <w:rFonts w:ascii="Arial" w:hAnsi="Arial" w:cs="Arial"/>
          <w:b/>
          <w:snapToGrid w:val="0"/>
          <w:sz w:val="20"/>
          <w:szCs w:val="20"/>
        </w:rPr>
      </w:pPr>
      <w:r w:rsidRPr="0021096C">
        <w:rPr>
          <w:rFonts w:ascii="Arial" w:hAnsi="Arial" w:cs="Arial"/>
          <w:b/>
          <w:snapToGrid w:val="0"/>
          <w:sz w:val="20"/>
          <w:szCs w:val="20"/>
        </w:rPr>
        <w:t xml:space="preserve">Požadované osobnostné predpoklady, vlastnosti a schopnosti   </w:t>
      </w:r>
      <w:r w:rsidRPr="0021096C">
        <w:rPr>
          <w:rFonts w:ascii="Arial" w:hAnsi="Arial" w:cs="Arial"/>
          <w:b/>
          <w:sz w:val="20"/>
          <w:szCs w:val="20"/>
        </w:rPr>
        <w:t xml:space="preserve">                                   </w:t>
      </w:r>
    </w:p>
    <w:p w:rsidR="0021096C" w:rsidRPr="0021096C" w:rsidRDefault="0021096C" w:rsidP="0021096C">
      <w:pPr>
        <w:pStyle w:val="Nadpis6"/>
        <w:spacing w:before="120"/>
        <w:ind w:firstLine="360"/>
        <w:rPr>
          <w:rFonts w:ascii="Arial" w:hAnsi="Arial" w:cs="Arial"/>
          <w:sz w:val="20"/>
          <w:szCs w:val="20"/>
        </w:rPr>
      </w:pPr>
      <w:r w:rsidRPr="0021096C">
        <w:rPr>
          <w:rFonts w:ascii="Arial" w:hAnsi="Arial" w:cs="Arial"/>
          <w:sz w:val="20"/>
          <w:szCs w:val="20"/>
          <w:u w:val="single"/>
        </w:rPr>
        <w:t>Absolvent sa vyznačuje</w:t>
      </w:r>
      <w:r w:rsidRPr="0021096C">
        <w:rPr>
          <w:rFonts w:ascii="Arial" w:hAnsi="Arial" w:cs="Arial"/>
          <w:sz w:val="20"/>
          <w:szCs w:val="20"/>
        </w:rPr>
        <w:t>:</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schopnosťou prijímať nové poznatky vzhľadom na vývojové trendy a záujmom o celoživotné vzdelávanie;</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kreatívnosťou, flexibilnosťou a logickým myslením;</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schopnosťou pracovať samostatne aj v tíme s osobnou zodpovednosťou za výsledok práce,</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schopnosťou pracovať v multikultúrnom prostredí;</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sebadôverou, sociabilitou, integritou, sebareflexiou;</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cieľavedomým, rozvážnym a kultivovaným vystupovaním;</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schopnosťou zvládať záťažové situácie;</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schopnosťou podriadiť osobné záujmy vyšším spoločenským a morálnym hodnotám;</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zodpovedným prístupom k informáciám a k ich využívaniu;</w:t>
      </w:r>
    </w:p>
    <w:p w:rsidR="0021096C" w:rsidRPr="0021096C" w:rsidRDefault="0021096C" w:rsidP="0021096C">
      <w:pPr>
        <w:numPr>
          <w:ilvl w:val="0"/>
          <w:numId w:val="8"/>
        </w:numPr>
        <w:jc w:val="both"/>
        <w:rPr>
          <w:rFonts w:ascii="Arial" w:hAnsi="Arial" w:cs="Arial"/>
          <w:sz w:val="20"/>
          <w:szCs w:val="20"/>
        </w:rPr>
      </w:pPr>
      <w:r w:rsidRPr="0021096C">
        <w:rPr>
          <w:rFonts w:ascii="Arial" w:hAnsi="Arial" w:cs="Arial"/>
          <w:sz w:val="20"/>
          <w:szCs w:val="20"/>
        </w:rPr>
        <w:t>zodpovedným prístupom k ochrane životného prostredia</w:t>
      </w:r>
    </w:p>
    <w:p w:rsidR="008C5B2A" w:rsidRDefault="008C5B2A" w:rsidP="0021096C">
      <w:pPr>
        <w:jc w:val="both"/>
        <w:rPr>
          <w:rFonts w:ascii="Arial" w:hAnsi="Arial" w:cs="Arial"/>
          <w:sz w:val="20"/>
          <w:szCs w:val="20"/>
        </w:rPr>
      </w:pPr>
    </w:p>
    <w:p w:rsidR="008C5B2A" w:rsidRDefault="008C5B2A" w:rsidP="0021096C">
      <w:pPr>
        <w:jc w:val="both"/>
        <w:rPr>
          <w:rFonts w:ascii="Arial" w:hAnsi="Arial" w:cs="Arial"/>
          <w:sz w:val="20"/>
          <w:szCs w:val="20"/>
        </w:rPr>
      </w:pPr>
    </w:p>
    <w:p w:rsidR="008C5B2A" w:rsidRDefault="008C5B2A" w:rsidP="0021096C">
      <w:pPr>
        <w:jc w:val="both"/>
        <w:rPr>
          <w:rFonts w:ascii="Arial" w:hAnsi="Arial" w:cs="Arial"/>
          <w:sz w:val="20"/>
          <w:szCs w:val="20"/>
        </w:rPr>
      </w:pPr>
    </w:p>
    <w:p w:rsidR="008C5B2A" w:rsidRDefault="008C5B2A" w:rsidP="0021096C">
      <w:pPr>
        <w:jc w:val="both"/>
        <w:rPr>
          <w:rFonts w:ascii="Arial" w:hAnsi="Arial" w:cs="Arial"/>
          <w:sz w:val="20"/>
          <w:szCs w:val="20"/>
        </w:rPr>
      </w:pPr>
    </w:p>
    <w:p w:rsidR="008C5B2A" w:rsidRDefault="008C5B2A" w:rsidP="0021096C">
      <w:pPr>
        <w:jc w:val="both"/>
        <w:rPr>
          <w:rFonts w:ascii="Arial" w:hAnsi="Arial" w:cs="Arial"/>
          <w:sz w:val="20"/>
          <w:szCs w:val="20"/>
        </w:rPr>
        <w:sectPr w:rsidR="008C5B2A">
          <w:headerReference w:type="default" r:id="rId15"/>
          <w:pgSz w:w="11906" w:h="16838"/>
          <w:pgMar w:top="1417" w:right="1417" w:bottom="1417" w:left="1417" w:header="708" w:footer="708" w:gutter="0"/>
          <w:cols w:space="708"/>
          <w:docGrid w:linePitch="360"/>
        </w:sectPr>
      </w:pPr>
    </w:p>
    <w:p w:rsidR="00E27E74" w:rsidRPr="00F73818" w:rsidRDefault="00E27E74" w:rsidP="00E27E74">
      <w:pPr>
        <w:ind w:left="227"/>
        <w:jc w:val="both"/>
        <w:rPr>
          <w:rFonts w:ascii="Arial" w:hAnsi="Arial" w:cs="Arial"/>
          <w:b/>
          <w:color w:val="0000FF"/>
          <w:sz w:val="20"/>
          <w:szCs w:val="20"/>
        </w:rPr>
      </w:pPr>
      <w:r>
        <w:rPr>
          <w:rFonts w:ascii="Arial" w:hAnsi="Arial" w:cs="Arial"/>
          <w:b/>
          <w:color w:val="0000FF"/>
          <w:sz w:val="20"/>
          <w:szCs w:val="20"/>
        </w:rPr>
        <w:lastRenderedPageBreak/>
        <w:t xml:space="preserve">6  </w:t>
      </w:r>
      <w:r w:rsidRPr="006F7586">
        <w:rPr>
          <w:rFonts w:ascii="Arial" w:hAnsi="Arial" w:cs="Arial"/>
          <w:b/>
          <w:color w:val="0000FF"/>
          <w:sz w:val="20"/>
          <w:szCs w:val="20"/>
        </w:rPr>
        <w:t>UĆEBNÝ PLÁN</w:t>
      </w:r>
      <w:r>
        <w:rPr>
          <w:rFonts w:ascii="Arial" w:hAnsi="Arial" w:cs="Arial"/>
          <w:b/>
          <w:color w:val="0000FF"/>
          <w:sz w:val="20"/>
          <w:szCs w:val="20"/>
        </w:rPr>
        <w:t xml:space="preserve"> ŠTUDIJNÉHO ODBORU 6324 6 MANAŽMENT REGIONÁLNEHO  CESTOVNÉHO    RUCHU</w:t>
      </w:r>
    </w:p>
    <w:p w:rsidR="00697460" w:rsidRDefault="00E27E74" w:rsidP="00B27B80">
      <w:pPr>
        <w:spacing w:before="240"/>
        <w:ind w:left="227"/>
        <w:jc w:val="both"/>
        <w:rPr>
          <w:rFonts w:ascii="Arial" w:hAnsi="Arial" w:cs="Arial"/>
          <w:sz w:val="20"/>
          <w:szCs w:val="20"/>
        </w:rPr>
      </w:pPr>
      <w:r>
        <w:rPr>
          <w:rFonts w:ascii="Arial" w:hAnsi="Arial" w:cs="Arial"/>
          <w:b/>
          <w:sz w:val="20"/>
          <w:szCs w:val="20"/>
        </w:rPr>
        <w:t>Tabuľka p</w:t>
      </w:r>
      <w:r w:rsidRPr="0082578C">
        <w:rPr>
          <w:rFonts w:ascii="Arial" w:hAnsi="Arial" w:cs="Arial"/>
          <w:b/>
          <w:sz w:val="20"/>
          <w:szCs w:val="20"/>
        </w:rPr>
        <w:t>revod</w:t>
      </w:r>
      <w:r>
        <w:rPr>
          <w:rFonts w:ascii="Arial" w:hAnsi="Arial" w:cs="Arial"/>
          <w:b/>
          <w:sz w:val="20"/>
          <w:szCs w:val="20"/>
        </w:rPr>
        <w:t>u</w:t>
      </w:r>
      <w:r w:rsidRPr="0082578C">
        <w:rPr>
          <w:rFonts w:ascii="Arial" w:hAnsi="Arial" w:cs="Arial"/>
          <w:b/>
          <w:sz w:val="20"/>
          <w:szCs w:val="20"/>
        </w:rPr>
        <w:t xml:space="preserve"> rámcového učebného plánu </w:t>
      </w:r>
      <w:r>
        <w:rPr>
          <w:rFonts w:ascii="Arial" w:hAnsi="Arial" w:cs="Arial"/>
          <w:b/>
          <w:sz w:val="20"/>
          <w:szCs w:val="20"/>
        </w:rPr>
        <w:t xml:space="preserve">ŠVP </w:t>
      </w:r>
      <w:r w:rsidRPr="0082578C">
        <w:rPr>
          <w:rFonts w:ascii="Arial" w:hAnsi="Arial" w:cs="Arial"/>
          <w:b/>
          <w:sz w:val="20"/>
          <w:szCs w:val="20"/>
        </w:rPr>
        <w:t>na učebný plán</w:t>
      </w:r>
      <w:r>
        <w:rPr>
          <w:rFonts w:ascii="Arial" w:hAnsi="Arial" w:cs="Arial"/>
          <w:b/>
          <w:sz w:val="20"/>
          <w:szCs w:val="20"/>
        </w:rPr>
        <w:t xml:space="preserve"> ŠkVP</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3650"/>
        <w:gridCol w:w="2160"/>
        <w:gridCol w:w="3060"/>
        <w:gridCol w:w="1620"/>
        <w:gridCol w:w="1440"/>
      </w:tblGrid>
      <w:tr w:rsidR="00E27E74" w:rsidRPr="0056105E" w:rsidTr="00932595">
        <w:tc>
          <w:tcPr>
            <w:tcW w:w="2470" w:type="dxa"/>
            <w:tcBorders>
              <w:top w:val="single" w:sz="4" w:space="0" w:color="auto"/>
              <w:left w:val="thinThickSmallGap" w:sz="12" w:space="0" w:color="auto"/>
              <w:bottom w:val="thinThickSmallGap" w:sz="12" w:space="0" w:color="auto"/>
              <w:right w:val="thinThickSmallGap" w:sz="12" w:space="0" w:color="auto"/>
            </w:tcBorders>
          </w:tcPr>
          <w:p w:rsidR="00E27E74" w:rsidRPr="005751A0" w:rsidRDefault="00E27E74" w:rsidP="00DC7746">
            <w:pPr>
              <w:rPr>
                <w:rFonts w:ascii="Arial" w:hAnsi="Arial" w:cs="Arial"/>
                <w:b/>
                <w:sz w:val="20"/>
                <w:szCs w:val="20"/>
              </w:rPr>
            </w:pPr>
            <w:r w:rsidRPr="005751A0">
              <w:rPr>
                <w:rFonts w:ascii="Arial" w:hAnsi="Arial" w:cs="Arial"/>
                <w:b/>
                <w:sz w:val="20"/>
                <w:szCs w:val="20"/>
              </w:rPr>
              <w:t>Škola (názov, adresa)</w:t>
            </w:r>
          </w:p>
        </w:tc>
        <w:tc>
          <w:tcPr>
            <w:tcW w:w="11930" w:type="dxa"/>
            <w:gridSpan w:val="5"/>
            <w:tcBorders>
              <w:top w:val="single" w:sz="4" w:space="0" w:color="auto"/>
              <w:left w:val="thinThickSmallGap" w:sz="12" w:space="0" w:color="auto"/>
              <w:bottom w:val="thinThickSmallGap" w:sz="12" w:space="0" w:color="auto"/>
              <w:right w:val="thinThickSmallGap" w:sz="12" w:space="0" w:color="auto"/>
            </w:tcBorders>
          </w:tcPr>
          <w:p w:rsidR="00E27E74" w:rsidRPr="0056105E" w:rsidRDefault="00E27E74" w:rsidP="00DC7746">
            <w:pPr>
              <w:jc w:val="both"/>
              <w:rPr>
                <w:rFonts w:ascii="Arial" w:hAnsi="Arial" w:cs="Arial"/>
                <w:sz w:val="16"/>
                <w:szCs w:val="16"/>
              </w:rPr>
            </w:pPr>
            <w:r w:rsidRPr="0056105E">
              <w:rPr>
                <w:rFonts w:ascii="Arial" w:hAnsi="Arial" w:cs="Arial"/>
                <w:sz w:val="16"/>
                <w:szCs w:val="16"/>
              </w:rPr>
              <w:t xml:space="preserve">Stredná odborná škola sv. Rafaela, Školská 9, </w:t>
            </w:r>
          </w:p>
          <w:p w:rsidR="00E27E74" w:rsidRPr="0056105E" w:rsidRDefault="00E27E74" w:rsidP="00DC7746">
            <w:pPr>
              <w:jc w:val="both"/>
              <w:rPr>
                <w:rFonts w:ascii="Arial" w:hAnsi="Arial" w:cs="Arial"/>
                <w:sz w:val="16"/>
                <w:szCs w:val="16"/>
              </w:rPr>
            </w:pPr>
            <w:r w:rsidRPr="0056105E">
              <w:rPr>
                <w:rFonts w:ascii="Arial" w:hAnsi="Arial" w:cs="Arial"/>
                <w:sz w:val="16"/>
                <w:szCs w:val="16"/>
              </w:rPr>
              <w:t>914 41 Nemšová</w:t>
            </w:r>
          </w:p>
        </w:tc>
      </w:tr>
      <w:tr w:rsidR="00E27E74" w:rsidRPr="0056105E">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27E74" w:rsidRPr="005751A0" w:rsidRDefault="00E27E74" w:rsidP="00DC7746">
            <w:pPr>
              <w:rPr>
                <w:rFonts w:ascii="Arial" w:hAnsi="Arial" w:cs="Arial"/>
                <w:b/>
                <w:sz w:val="20"/>
                <w:szCs w:val="20"/>
              </w:rPr>
            </w:pPr>
            <w:r w:rsidRPr="005751A0">
              <w:rPr>
                <w:rFonts w:ascii="Arial" w:hAnsi="Arial" w:cs="Arial"/>
                <w:b/>
                <w:sz w:val="20"/>
                <w:szCs w:val="20"/>
              </w:rPr>
              <w:t>Názov ŠkVP</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27E74" w:rsidRPr="0056105E" w:rsidRDefault="00E27E74" w:rsidP="00DC7746">
            <w:pPr>
              <w:jc w:val="both"/>
              <w:rPr>
                <w:rFonts w:ascii="Arial" w:hAnsi="Arial" w:cs="Arial"/>
                <w:sz w:val="16"/>
                <w:szCs w:val="16"/>
              </w:rPr>
            </w:pPr>
            <w:r w:rsidRPr="0056105E">
              <w:rPr>
                <w:rFonts w:ascii="Arial" w:hAnsi="Arial" w:cs="Arial"/>
                <w:sz w:val="16"/>
                <w:szCs w:val="16"/>
              </w:rPr>
              <w:t>Manažment regionálneho cestovného ruchu</w:t>
            </w:r>
          </w:p>
        </w:tc>
      </w:tr>
      <w:tr w:rsidR="00E27E74" w:rsidRPr="0056105E">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jc w:val="both"/>
              <w:rPr>
                <w:rFonts w:ascii="Arial" w:hAnsi="Arial" w:cs="Arial"/>
                <w:b/>
                <w:sz w:val="20"/>
                <w:szCs w:val="20"/>
              </w:rPr>
            </w:pPr>
            <w:r w:rsidRPr="005751A0">
              <w:rPr>
                <w:rFonts w:ascii="Arial" w:hAnsi="Arial" w:cs="Arial"/>
                <w:b/>
                <w:sz w:val="20"/>
                <w:szCs w:val="20"/>
              </w:rPr>
              <w:t>Kód a názov  ŠVP</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6105E" w:rsidRDefault="00E27E74" w:rsidP="00DC7746">
            <w:pPr>
              <w:jc w:val="both"/>
              <w:rPr>
                <w:rFonts w:ascii="Arial" w:hAnsi="Arial" w:cs="Arial"/>
                <w:sz w:val="16"/>
                <w:szCs w:val="16"/>
              </w:rPr>
            </w:pPr>
            <w:r w:rsidRPr="0056105E">
              <w:rPr>
                <w:rFonts w:ascii="Arial" w:hAnsi="Arial" w:cs="Arial"/>
                <w:sz w:val="16"/>
                <w:szCs w:val="16"/>
              </w:rPr>
              <w:t>63 Ekonomika a organizácia, obchod a služby</w:t>
            </w:r>
          </w:p>
        </w:tc>
      </w:tr>
      <w:tr w:rsidR="00E27E74" w:rsidRPr="0056105E">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27E74" w:rsidRPr="005751A0" w:rsidRDefault="00E27E74" w:rsidP="00DC7746">
            <w:pPr>
              <w:rPr>
                <w:rFonts w:ascii="Arial" w:hAnsi="Arial" w:cs="Arial"/>
                <w:b/>
                <w:sz w:val="20"/>
                <w:szCs w:val="20"/>
              </w:rPr>
            </w:pPr>
            <w:r w:rsidRPr="005751A0">
              <w:rPr>
                <w:rFonts w:ascii="Arial" w:hAnsi="Arial" w:cs="Arial"/>
                <w:b/>
                <w:sz w:val="20"/>
                <w:szCs w:val="20"/>
              </w:rPr>
              <w:t>Kód a názov študijného odboru</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27E74" w:rsidRPr="0056105E" w:rsidRDefault="00E27E74" w:rsidP="00DC7746">
            <w:pPr>
              <w:jc w:val="both"/>
              <w:rPr>
                <w:rFonts w:ascii="Arial" w:hAnsi="Arial" w:cs="Arial"/>
                <w:sz w:val="16"/>
                <w:szCs w:val="16"/>
              </w:rPr>
            </w:pPr>
            <w:r w:rsidRPr="0056105E">
              <w:rPr>
                <w:rFonts w:ascii="Arial" w:hAnsi="Arial" w:cs="Arial"/>
                <w:sz w:val="16"/>
                <w:szCs w:val="16"/>
              </w:rPr>
              <w:t>6324 6 manažment regionálneho cestovného ruchu</w:t>
            </w:r>
          </w:p>
        </w:tc>
      </w:tr>
      <w:tr w:rsidR="00E27E74" w:rsidRPr="0056105E">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27E74" w:rsidRPr="005751A0" w:rsidRDefault="00E27E74" w:rsidP="00DC7746">
            <w:pPr>
              <w:rPr>
                <w:rFonts w:ascii="Arial" w:hAnsi="Arial" w:cs="Arial"/>
                <w:b/>
                <w:sz w:val="20"/>
                <w:szCs w:val="20"/>
              </w:rPr>
            </w:pPr>
            <w:r w:rsidRPr="005751A0">
              <w:rPr>
                <w:rFonts w:ascii="Arial" w:hAnsi="Arial" w:cs="Arial"/>
                <w:b/>
                <w:sz w:val="20"/>
                <w:szCs w:val="20"/>
              </w:rPr>
              <w:t>Stupeň vzdelania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27E74" w:rsidRPr="0056105E" w:rsidRDefault="00E27E74" w:rsidP="00DC7746">
            <w:pPr>
              <w:jc w:val="both"/>
              <w:rPr>
                <w:rFonts w:ascii="Arial" w:hAnsi="Arial" w:cs="Arial"/>
                <w:sz w:val="16"/>
                <w:szCs w:val="16"/>
              </w:rPr>
            </w:pPr>
            <w:r w:rsidRPr="0056105E">
              <w:rPr>
                <w:rFonts w:ascii="Arial" w:hAnsi="Arial" w:cs="Arial"/>
                <w:sz w:val="16"/>
                <w:szCs w:val="16"/>
              </w:rPr>
              <w:t>úplné stredné odborné vzdelanie – ISCED 3A</w:t>
            </w:r>
          </w:p>
        </w:tc>
      </w:tr>
      <w:tr w:rsidR="00E27E74" w:rsidRPr="0056105E">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27E74" w:rsidRPr="005751A0" w:rsidRDefault="00E27E74" w:rsidP="00DC7746">
            <w:pPr>
              <w:rPr>
                <w:rFonts w:ascii="Arial" w:hAnsi="Arial" w:cs="Arial"/>
                <w:b/>
                <w:sz w:val="20"/>
                <w:szCs w:val="20"/>
              </w:rPr>
            </w:pPr>
            <w:r w:rsidRPr="005751A0">
              <w:rPr>
                <w:rFonts w:ascii="Arial" w:hAnsi="Arial" w:cs="Arial"/>
                <w:b/>
                <w:sz w:val="20"/>
                <w:szCs w:val="20"/>
              </w:rPr>
              <w:t>Dĺžka štúdia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27E74" w:rsidRPr="0056105E" w:rsidRDefault="00E27E74" w:rsidP="00DC7746">
            <w:pPr>
              <w:jc w:val="both"/>
              <w:rPr>
                <w:rFonts w:ascii="Arial" w:hAnsi="Arial" w:cs="Arial"/>
                <w:sz w:val="16"/>
                <w:szCs w:val="16"/>
              </w:rPr>
            </w:pPr>
            <w:r w:rsidRPr="0056105E">
              <w:rPr>
                <w:rFonts w:ascii="Arial" w:hAnsi="Arial" w:cs="Arial"/>
                <w:sz w:val="16"/>
                <w:szCs w:val="16"/>
              </w:rPr>
              <w:t>4 roky</w:t>
            </w:r>
          </w:p>
        </w:tc>
      </w:tr>
      <w:tr w:rsidR="00E27E74" w:rsidRPr="0056105E">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27E74" w:rsidRPr="005751A0" w:rsidRDefault="00E27E74" w:rsidP="00DC7746">
            <w:pPr>
              <w:rPr>
                <w:rFonts w:ascii="Arial" w:hAnsi="Arial" w:cs="Arial"/>
                <w:b/>
                <w:sz w:val="20"/>
                <w:szCs w:val="20"/>
              </w:rPr>
            </w:pPr>
            <w:r w:rsidRPr="005751A0">
              <w:rPr>
                <w:rFonts w:ascii="Arial" w:hAnsi="Arial" w:cs="Arial"/>
                <w:b/>
                <w:sz w:val="20"/>
                <w:szCs w:val="20"/>
              </w:rPr>
              <w:t>Forma štúdia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27E74" w:rsidRPr="0056105E" w:rsidRDefault="00E27E74" w:rsidP="00DC7746">
            <w:pPr>
              <w:jc w:val="both"/>
              <w:rPr>
                <w:rFonts w:ascii="Arial" w:hAnsi="Arial" w:cs="Arial"/>
                <w:sz w:val="16"/>
                <w:szCs w:val="16"/>
              </w:rPr>
            </w:pPr>
            <w:r w:rsidRPr="0056105E">
              <w:rPr>
                <w:rFonts w:ascii="Arial" w:hAnsi="Arial" w:cs="Arial"/>
                <w:sz w:val="16"/>
                <w:szCs w:val="16"/>
              </w:rPr>
              <w:t>denná</w:t>
            </w:r>
          </w:p>
        </w:tc>
      </w:tr>
      <w:tr w:rsidR="00E27E74" w:rsidRPr="005751A0">
        <w:trPr>
          <w:trHeight w:val="113"/>
        </w:trPr>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27E74" w:rsidRPr="005751A0" w:rsidRDefault="00E27E74" w:rsidP="00DC7746">
            <w:pPr>
              <w:rPr>
                <w:rFonts w:ascii="Arial" w:hAnsi="Arial" w:cs="Arial"/>
                <w:b/>
                <w:sz w:val="20"/>
                <w:szCs w:val="20"/>
              </w:rPr>
            </w:pPr>
            <w:r>
              <w:rPr>
                <w:rFonts w:ascii="Arial" w:hAnsi="Arial" w:cs="Arial"/>
                <w:b/>
                <w:sz w:val="20"/>
                <w:szCs w:val="20"/>
              </w:rPr>
              <w:t>Druh školy</w:t>
            </w:r>
          </w:p>
        </w:tc>
        <w:tc>
          <w:tcPr>
            <w:tcW w:w="11930" w:type="dxa"/>
            <w:gridSpan w:val="5"/>
            <w:tcBorders>
              <w:top w:val="thinThickSmallGap" w:sz="12" w:space="0" w:color="auto"/>
              <w:left w:val="thinThickSmallGap" w:sz="12" w:space="0" w:color="auto"/>
              <w:right w:val="thinThickSmallGap" w:sz="12" w:space="0" w:color="auto"/>
            </w:tcBorders>
            <w:shd w:val="clear" w:color="auto" w:fill="FFFF99"/>
          </w:tcPr>
          <w:p w:rsidR="00E27E74" w:rsidRPr="005751A0" w:rsidRDefault="00E27E74" w:rsidP="00DC7746">
            <w:pPr>
              <w:jc w:val="both"/>
              <w:rPr>
                <w:rFonts w:ascii="Arial" w:hAnsi="Arial" w:cs="Arial"/>
                <w:sz w:val="20"/>
                <w:szCs w:val="20"/>
              </w:rPr>
            </w:pPr>
            <w:r>
              <w:rPr>
                <w:rFonts w:ascii="Arial" w:hAnsi="Arial" w:cs="Arial"/>
                <w:sz w:val="20"/>
                <w:szCs w:val="20"/>
              </w:rPr>
              <w:t>cirkevná</w:t>
            </w:r>
          </w:p>
        </w:tc>
      </w:tr>
      <w:tr w:rsidR="00E27E74">
        <w:trPr>
          <w:trHeight w:val="112"/>
        </w:trPr>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27E74" w:rsidRDefault="00E27E74" w:rsidP="00DC7746">
            <w:pPr>
              <w:rPr>
                <w:rFonts w:ascii="Arial" w:hAnsi="Arial" w:cs="Arial"/>
                <w:b/>
                <w:sz w:val="20"/>
                <w:szCs w:val="20"/>
              </w:rPr>
            </w:pPr>
            <w:r>
              <w:rPr>
                <w:rFonts w:ascii="Arial" w:hAnsi="Arial" w:cs="Arial"/>
                <w:b/>
                <w:sz w:val="20"/>
                <w:szCs w:val="20"/>
              </w:rPr>
              <w:t>Vyučovací jazyk</w:t>
            </w:r>
          </w:p>
        </w:tc>
        <w:tc>
          <w:tcPr>
            <w:tcW w:w="11930" w:type="dxa"/>
            <w:gridSpan w:val="5"/>
            <w:tcBorders>
              <w:left w:val="thinThickSmallGap" w:sz="12" w:space="0" w:color="auto"/>
              <w:bottom w:val="thinThickSmallGap" w:sz="12" w:space="0" w:color="auto"/>
              <w:right w:val="thinThickSmallGap" w:sz="12" w:space="0" w:color="auto"/>
            </w:tcBorders>
            <w:shd w:val="clear" w:color="auto" w:fill="FFFF99"/>
          </w:tcPr>
          <w:p w:rsidR="00E27E74" w:rsidRDefault="00E27E74" w:rsidP="00DC7746">
            <w:pPr>
              <w:jc w:val="both"/>
              <w:rPr>
                <w:rFonts w:ascii="Arial" w:hAnsi="Arial" w:cs="Arial"/>
                <w:sz w:val="20"/>
                <w:szCs w:val="20"/>
              </w:rPr>
            </w:pPr>
            <w:r>
              <w:rPr>
                <w:rFonts w:ascii="Arial" w:hAnsi="Arial" w:cs="Arial"/>
                <w:sz w:val="20"/>
                <w:szCs w:val="20"/>
              </w:rPr>
              <w:t>slovenský jazyk</w:t>
            </w:r>
          </w:p>
        </w:tc>
      </w:tr>
      <w:tr w:rsidR="00E27E74" w:rsidRPr="005751A0">
        <w:tc>
          <w:tcPr>
            <w:tcW w:w="828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b/>
                <w:sz w:val="20"/>
                <w:szCs w:val="20"/>
              </w:rPr>
            </w:pPr>
            <w:r w:rsidRPr="005751A0">
              <w:rPr>
                <w:rFonts w:ascii="Arial" w:hAnsi="Arial" w:cs="Arial"/>
                <w:b/>
                <w:sz w:val="20"/>
                <w:szCs w:val="20"/>
              </w:rPr>
              <w:t>Štátny vzdelávací program</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r w:rsidRPr="005751A0">
              <w:rPr>
                <w:rFonts w:ascii="Arial" w:hAnsi="Arial" w:cs="Arial"/>
                <w:b/>
                <w:sz w:val="20"/>
                <w:szCs w:val="20"/>
              </w:rPr>
              <w:t>Školský vzdelávací program</w:t>
            </w:r>
          </w:p>
        </w:tc>
      </w:tr>
      <w:tr w:rsidR="003F7A3B" w:rsidRPr="005751A0" w:rsidTr="003F7A3B">
        <w:trPr>
          <w:trHeight w:val="458"/>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F7A3B" w:rsidRPr="005751A0" w:rsidRDefault="003F7A3B" w:rsidP="00DC7746">
            <w:pPr>
              <w:jc w:val="both"/>
              <w:rPr>
                <w:rFonts w:ascii="Arial" w:hAnsi="Arial" w:cs="Arial"/>
                <w:b/>
                <w:sz w:val="20"/>
                <w:szCs w:val="20"/>
              </w:rPr>
            </w:pPr>
            <w:r w:rsidRPr="005751A0">
              <w:rPr>
                <w:rFonts w:ascii="Arial" w:hAnsi="Arial" w:cs="Arial"/>
                <w:b/>
                <w:sz w:val="20"/>
                <w:szCs w:val="20"/>
              </w:rPr>
              <w:t>Vzdelávacie oblasti</w:t>
            </w:r>
          </w:p>
          <w:p w:rsidR="003F7A3B" w:rsidRDefault="003F7A3B" w:rsidP="00DC7746">
            <w:pPr>
              <w:jc w:val="both"/>
              <w:rPr>
                <w:rFonts w:ascii="Arial" w:hAnsi="Arial" w:cs="Arial"/>
                <w:sz w:val="20"/>
                <w:szCs w:val="20"/>
              </w:rPr>
            </w:pPr>
            <w:r w:rsidRPr="005751A0">
              <w:rPr>
                <w:rFonts w:ascii="Arial" w:hAnsi="Arial" w:cs="Arial"/>
                <w:b/>
                <w:sz w:val="20"/>
                <w:szCs w:val="20"/>
              </w:rPr>
              <w:t>Obsahové štandardy</w:t>
            </w:r>
          </w:p>
          <w:p w:rsidR="003F7A3B" w:rsidRPr="00C166B5" w:rsidRDefault="003F7A3B" w:rsidP="00C166B5">
            <w:pPr>
              <w:tabs>
                <w:tab w:val="left" w:pos="2175"/>
              </w:tabs>
              <w:rPr>
                <w:rFonts w:ascii="Arial" w:hAnsi="Arial" w:cs="Arial"/>
                <w:sz w:val="20"/>
                <w:szCs w:val="20"/>
              </w:rPr>
            </w:pPr>
            <w:r>
              <w:rPr>
                <w:rFonts w:ascii="Arial" w:hAnsi="Arial" w:cs="Arial"/>
                <w:sz w:val="20"/>
                <w:szCs w:val="20"/>
              </w:rPr>
              <w:tab/>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F7A3B" w:rsidRPr="005751A0" w:rsidRDefault="003F7A3B" w:rsidP="00DC7746">
            <w:pPr>
              <w:rPr>
                <w:rFonts w:ascii="Arial" w:hAnsi="Arial" w:cs="Arial"/>
                <w:b/>
                <w:sz w:val="20"/>
                <w:szCs w:val="20"/>
              </w:rPr>
            </w:pPr>
            <w:r w:rsidRPr="005751A0">
              <w:rPr>
                <w:rFonts w:ascii="Arial" w:hAnsi="Arial" w:cs="Arial"/>
                <w:b/>
                <w:sz w:val="20"/>
                <w:szCs w:val="20"/>
              </w:rPr>
              <w:t>Minimálny počet týždenných vyučovacích hodín celkom</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F7A3B" w:rsidRPr="005751A0" w:rsidRDefault="003F7A3B" w:rsidP="00DC7746">
            <w:pPr>
              <w:jc w:val="both"/>
              <w:rPr>
                <w:rFonts w:ascii="Arial" w:hAnsi="Arial" w:cs="Arial"/>
                <w:b/>
                <w:sz w:val="20"/>
                <w:szCs w:val="20"/>
              </w:rPr>
            </w:pPr>
            <w:r w:rsidRPr="005751A0">
              <w:rPr>
                <w:rFonts w:ascii="Arial" w:hAnsi="Arial" w:cs="Arial"/>
                <w:b/>
                <w:sz w:val="20"/>
                <w:szCs w:val="20"/>
              </w:rPr>
              <w:t>Vyučovací predmet</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F7A3B" w:rsidRPr="005751A0" w:rsidRDefault="003F7A3B" w:rsidP="00DC7746">
            <w:pPr>
              <w:rPr>
                <w:rFonts w:ascii="Arial" w:hAnsi="Arial" w:cs="Arial"/>
                <w:b/>
                <w:sz w:val="20"/>
                <w:szCs w:val="20"/>
              </w:rPr>
            </w:pPr>
            <w:r w:rsidRPr="005751A0">
              <w:rPr>
                <w:rFonts w:ascii="Arial" w:hAnsi="Arial" w:cs="Arial"/>
                <w:b/>
                <w:sz w:val="20"/>
                <w:szCs w:val="20"/>
              </w:rPr>
              <w:t>Počet týž. vyučovacích hodín celkom</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3F7A3B" w:rsidRPr="005751A0" w:rsidRDefault="003F7A3B" w:rsidP="00DC7746">
            <w:pPr>
              <w:jc w:val="both"/>
              <w:rPr>
                <w:rFonts w:ascii="Arial" w:hAnsi="Arial" w:cs="Arial"/>
                <w:b/>
                <w:sz w:val="20"/>
                <w:szCs w:val="20"/>
              </w:rPr>
            </w:pPr>
            <w:r w:rsidRPr="005751A0">
              <w:rPr>
                <w:rFonts w:ascii="Arial" w:hAnsi="Arial" w:cs="Arial"/>
                <w:b/>
                <w:sz w:val="20"/>
                <w:szCs w:val="20"/>
              </w:rPr>
              <w:t>Disponibilné hodiny</w:t>
            </w:r>
          </w:p>
        </w:tc>
      </w:tr>
      <w:tr w:rsidR="003F7A3B" w:rsidRPr="005751A0" w:rsidTr="00653FD9">
        <w:trPr>
          <w:trHeight w:val="457"/>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F7A3B" w:rsidRPr="005751A0" w:rsidRDefault="003F7A3B" w:rsidP="00DC7746">
            <w:pPr>
              <w:jc w:val="both"/>
              <w:rPr>
                <w:rFonts w:ascii="Arial" w:hAnsi="Arial" w:cs="Arial"/>
                <w:b/>
                <w:sz w:val="20"/>
                <w:szCs w:val="20"/>
              </w:rPr>
            </w:pPr>
            <w:r>
              <w:rPr>
                <w:rFonts w:ascii="Arial" w:hAnsi="Arial" w:cs="Arial"/>
                <w:b/>
                <w:sz w:val="20"/>
                <w:szCs w:val="20"/>
              </w:rPr>
              <w:t>Všeobecné vzdelávanie</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F7A3B" w:rsidRPr="005751A0" w:rsidRDefault="003F7A3B" w:rsidP="003F7A3B">
            <w:pPr>
              <w:jc w:val="center"/>
              <w:rPr>
                <w:rFonts w:ascii="Arial" w:hAnsi="Arial" w:cs="Arial"/>
                <w:b/>
                <w:sz w:val="20"/>
                <w:szCs w:val="20"/>
              </w:rPr>
            </w:pPr>
            <w:r>
              <w:rPr>
                <w:rFonts w:ascii="Arial" w:hAnsi="Arial" w:cs="Arial"/>
                <w:b/>
                <w:sz w:val="20"/>
                <w:szCs w:val="20"/>
              </w:rPr>
              <w:t>65</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F7A3B" w:rsidRPr="005751A0" w:rsidRDefault="003F7A3B" w:rsidP="00DC7746">
            <w:pPr>
              <w:jc w:val="both"/>
              <w:rPr>
                <w:rFonts w:ascii="Arial" w:hAnsi="Arial" w:cs="Arial"/>
                <w:b/>
                <w:sz w:val="20"/>
                <w:szCs w:val="20"/>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F7A3B" w:rsidRPr="005751A0" w:rsidRDefault="003F7A3B" w:rsidP="003F7A3B">
            <w:pPr>
              <w:jc w:val="center"/>
              <w:rPr>
                <w:rFonts w:ascii="Arial" w:hAnsi="Arial" w:cs="Arial"/>
                <w:b/>
                <w:sz w:val="20"/>
                <w:szCs w:val="20"/>
              </w:rPr>
            </w:pPr>
            <w:r>
              <w:rPr>
                <w:rFonts w:ascii="Arial" w:hAnsi="Arial" w:cs="Arial"/>
                <w:b/>
                <w:sz w:val="20"/>
                <w:szCs w:val="20"/>
              </w:rPr>
              <w:t>67</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3F7A3B" w:rsidRPr="005751A0" w:rsidRDefault="003F7A3B" w:rsidP="00DC7746">
            <w:pPr>
              <w:jc w:val="both"/>
              <w:rPr>
                <w:rFonts w:ascii="Arial" w:hAnsi="Arial" w:cs="Arial"/>
                <w:b/>
                <w:sz w:val="20"/>
                <w:szCs w:val="20"/>
              </w:rPr>
            </w:pPr>
          </w:p>
        </w:tc>
      </w:tr>
      <w:tr w:rsidR="00E27E74" w:rsidRPr="005751A0" w:rsidTr="00653FD9">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rPr>
                <w:rFonts w:ascii="Arial" w:hAnsi="Arial" w:cs="Arial"/>
                <w:b/>
                <w:sz w:val="20"/>
                <w:szCs w:val="20"/>
              </w:rPr>
            </w:pPr>
            <w:r w:rsidRPr="005751A0">
              <w:rPr>
                <w:rFonts w:ascii="Arial" w:hAnsi="Arial" w:cs="Arial"/>
                <w:b/>
                <w:sz w:val="20"/>
                <w:szCs w:val="20"/>
              </w:rPr>
              <w:t>Jazyk a komunikácia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b/>
                <w:sz w:val="20"/>
                <w:szCs w:val="20"/>
              </w:rPr>
            </w:pPr>
            <w:r>
              <w:rPr>
                <w:rFonts w:ascii="Arial" w:hAnsi="Arial" w:cs="Arial"/>
                <w:b/>
                <w:sz w:val="20"/>
                <w:szCs w:val="20"/>
              </w:rPr>
              <w:t>34</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27E74" w:rsidRPr="005751A0" w:rsidRDefault="00E27E74" w:rsidP="00DC7746">
            <w:pPr>
              <w:jc w:val="both"/>
              <w:rPr>
                <w:rFonts w:ascii="Arial" w:hAnsi="Arial" w:cs="Arial"/>
                <w:b/>
                <w:sz w:val="20"/>
                <w:szCs w:val="20"/>
              </w:rPr>
            </w:pPr>
            <w:r w:rsidRPr="005751A0">
              <w:rPr>
                <w:rFonts w:ascii="Arial" w:hAnsi="Arial" w:cs="Arial"/>
                <w:b/>
                <w:sz w:val="20"/>
                <w:szCs w:val="20"/>
              </w:rPr>
              <w:t>Všeobecné vzdelávanie – povinné predmety</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r>
              <w:rPr>
                <w:rFonts w:ascii="Arial" w:hAnsi="Arial" w:cs="Arial"/>
                <w:b/>
                <w:sz w:val="20"/>
                <w:szCs w:val="20"/>
              </w:rPr>
              <w:t>3</w:t>
            </w:r>
            <w:r w:rsidR="009E15F1">
              <w:rPr>
                <w:rFonts w:ascii="Arial" w:hAnsi="Arial" w:cs="Arial"/>
                <w:b/>
                <w:sz w:val="20"/>
                <w:szCs w:val="20"/>
              </w:rPr>
              <w:t>6</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b/>
                <w:sz w:val="20"/>
                <w:szCs w:val="20"/>
              </w:rPr>
            </w:pPr>
          </w:p>
        </w:tc>
      </w:tr>
      <w:tr w:rsidR="00E27E74" w:rsidRPr="00093A7D" w:rsidTr="00653FD9">
        <w:tc>
          <w:tcPr>
            <w:tcW w:w="6120" w:type="dxa"/>
            <w:gridSpan w:val="2"/>
            <w:tcBorders>
              <w:top w:val="thinThickSmallGap" w:sz="12" w:space="0" w:color="auto"/>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Verbálne vyjadrovanie</w:t>
            </w:r>
          </w:p>
        </w:tc>
        <w:tc>
          <w:tcPr>
            <w:tcW w:w="2160" w:type="dxa"/>
            <w:vMerge w:val="restart"/>
            <w:tcBorders>
              <w:top w:val="thinThickSmallGap" w:sz="12" w:space="0" w:color="auto"/>
              <w:left w:val="thinThickSmallGap" w:sz="12" w:space="0" w:color="auto"/>
              <w:bottom w:val="double" w:sz="4" w:space="0" w:color="auto"/>
              <w:right w:val="thinThickSmallGap" w:sz="12" w:space="0" w:color="auto"/>
            </w:tcBorders>
            <w:shd w:val="clear" w:color="auto" w:fill="CCFFFF"/>
          </w:tcPr>
          <w:p w:rsidR="00653FD9" w:rsidRDefault="00653FD9" w:rsidP="00DC7746">
            <w:pPr>
              <w:jc w:val="center"/>
              <w:rPr>
                <w:rFonts w:ascii="Arial" w:hAnsi="Arial" w:cs="Arial"/>
                <w:sz w:val="20"/>
                <w:szCs w:val="20"/>
              </w:rPr>
            </w:pPr>
          </w:p>
          <w:p w:rsidR="00E27E74" w:rsidRDefault="00E27E74" w:rsidP="00DC7746">
            <w:pPr>
              <w:jc w:val="center"/>
              <w:rPr>
                <w:rFonts w:ascii="Arial" w:hAnsi="Arial" w:cs="Arial"/>
                <w:sz w:val="20"/>
                <w:szCs w:val="20"/>
              </w:rPr>
            </w:pPr>
            <w:r>
              <w:rPr>
                <w:rFonts w:ascii="Arial" w:hAnsi="Arial" w:cs="Arial"/>
                <w:sz w:val="20"/>
                <w:szCs w:val="20"/>
              </w:rPr>
              <w:t>12</w:t>
            </w:r>
          </w:p>
          <w:p w:rsidR="00653FD9" w:rsidRDefault="00653FD9" w:rsidP="00DC7746">
            <w:pPr>
              <w:jc w:val="center"/>
              <w:rPr>
                <w:rFonts w:ascii="Arial" w:hAnsi="Arial" w:cs="Arial"/>
                <w:sz w:val="20"/>
                <w:szCs w:val="20"/>
              </w:rPr>
            </w:pPr>
          </w:p>
          <w:p w:rsidR="00653FD9" w:rsidRDefault="00653FD9" w:rsidP="00DC7746">
            <w:pPr>
              <w:jc w:val="center"/>
              <w:rPr>
                <w:rFonts w:ascii="Arial" w:hAnsi="Arial" w:cs="Arial"/>
                <w:sz w:val="20"/>
                <w:szCs w:val="20"/>
              </w:rPr>
            </w:pPr>
          </w:p>
          <w:p w:rsidR="00653FD9" w:rsidRDefault="00653FD9" w:rsidP="00DC7746">
            <w:pPr>
              <w:jc w:val="center"/>
              <w:rPr>
                <w:rFonts w:ascii="Arial" w:hAnsi="Arial" w:cs="Arial"/>
                <w:sz w:val="20"/>
                <w:szCs w:val="20"/>
              </w:rPr>
            </w:pPr>
          </w:p>
          <w:p w:rsidR="00653FD9" w:rsidRDefault="00653FD9" w:rsidP="00DC7746">
            <w:pPr>
              <w:jc w:val="center"/>
              <w:rPr>
                <w:rFonts w:ascii="Arial" w:hAnsi="Arial" w:cs="Arial"/>
                <w:sz w:val="20"/>
                <w:szCs w:val="20"/>
              </w:rPr>
            </w:pPr>
          </w:p>
          <w:p w:rsidR="00653FD9" w:rsidRDefault="00653FD9" w:rsidP="00DC7746">
            <w:pPr>
              <w:jc w:val="center"/>
              <w:rPr>
                <w:rFonts w:ascii="Arial" w:hAnsi="Arial" w:cs="Arial"/>
                <w:sz w:val="20"/>
                <w:szCs w:val="20"/>
              </w:rPr>
            </w:pPr>
          </w:p>
          <w:p w:rsidR="00653FD9" w:rsidRDefault="00653FD9" w:rsidP="00DC7746">
            <w:pPr>
              <w:jc w:val="center"/>
              <w:rPr>
                <w:rFonts w:ascii="Arial" w:hAnsi="Arial" w:cs="Arial"/>
                <w:sz w:val="20"/>
                <w:szCs w:val="20"/>
              </w:rPr>
            </w:pPr>
          </w:p>
          <w:p w:rsidR="00653FD9" w:rsidRDefault="00653FD9" w:rsidP="00DC7746">
            <w:pPr>
              <w:jc w:val="center"/>
              <w:rPr>
                <w:rFonts w:ascii="Arial" w:hAnsi="Arial" w:cs="Arial"/>
                <w:sz w:val="20"/>
                <w:szCs w:val="20"/>
              </w:rPr>
            </w:pPr>
          </w:p>
          <w:p w:rsidR="00653FD9" w:rsidRDefault="00653FD9" w:rsidP="00DC7746">
            <w:pPr>
              <w:jc w:val="center"/>
              <w:rPr>
                <w:rFonts w:ascii="Arial" w:hAnsi="Arial" w:cs="Arial"/>
                <w:sz w:val="20"/>
                <w:szCs w:val="20"/>
              </w:rPr>
            </w:pPr>
          </w:p>
          <w:p w:rsidR="00EE53B0" w:rsidRDefault="00EE53B0" w:rsidP="00DC7746">
            <w:pPr>
              <w:jc w:val="center"/>
              <w:rPr>
                <w:rFonts w:ascii="Arial" w:hAnsi="Arial" w:cs="Arial"/>
                <w:sz w:val="20"/>
                <w:szCs w:val="20"/>
              </w:rPr>
            </w:pPr>
          </w:p>
          <w:p w:rsidR="00653FD9" w:rsidRDefault="00653FD9" w:rsidP="00DC7746">
            <w:pPr>
              <w:jc w:val="center"/>
              <w:rPr>
                <w:rFonts w:ascii="Arial" w:hAnsi="Arial" w:cs="Arial"/>
                <w:sz w:val="20"/>
                <w:szCs w:val="20"/>
              </w:rPr>
            </w:pPr>
          </w:p>
          <w:p w:rsidR="00653FD9" w:rsidRDefault="00653FD9" w:rsidP="00DC7746">
            <w:pPr>
              <w:jc w:val="center"/>
              <w:rPr>
                <w:rFonts w:ascii="Arial" w:hAnsi="Arial" w:cs="Arial"/>
                <w:sz w:val="20"/>
                <w:szCs w:val="20"/>
              </w:rPr>
            </w:pPr>
          </w:p>
          <w:p w:rsidR="00653FD9" w:rsidRDefault="00653FD9" w:rsidP="00DC7746">
            <w:pPr>
              <w:jc w:val="center"/>
              <w:rPr>
                <w:rFonts w:ascii="Arial" w:hAnsi="Arial" w:cs="Arial"/>
                <w:sz w:val="20"/>
                <w:szCs w:val="20"/>
              </w:rPr>
            </w:pPr>
          </w:p>
          <w:p w:rsidR="00653FD9" w:rsidRDefault="00653FD9" w:rsidP="00DC7746">
            <w:pPr>
              <w:jc w:val="center"/>
              <w:rPr>
                <w:rFonts w:ascii="Arial" w:hAnsi="Arial" w:cs="Arial"/>
                <w:sz w:val="20"/>
                <w:szCs w:val="20"/>
              </w:rPr>
            </w:pPr>
          </w:p>
          <w:p w:rsidR="00653FD9" w:rsidRPr="00093A7D" w:rsidRDefault="00653FD9" w:rsidP="00DC7746">
            <w:pPr>
              <w:jc w:val="center"/>
              <w:rPr>
                <w:rFonts w:ascii="Arial" w:hAnsi="Arial" w:cs="Arial"/>
                <w:sz w:val="20"/>
                <w:szCs w:val="20"/>
              </w:rPr>
            </w:pPr>
          </w:p>
        </w:tc>
        <w:tc>
          <w:tcPr>
            <w:tcW w:w="3060" w:type="dxa"/>
            <w:vMerge w:val="restart"/>
            <w:tcBorders>
              <w:top w:val="thinThickSmallGap" w:sz="12" w:space="0" w:color="auto"/>
              <w:left w:val="thinThickSmallGap" w:sz="12" w:space="0" w:color="auto"/>
              <w:bottom w:val="double" w:sz="4" w:space="0" w:color="auto"/>
              <w:right w:val="thinThickSmallGap" w:sz="12" w:space="0" w:color="auto"/>
            </w:tcBorders>
          </w:tcPr>
          <w:p w:rsidR="00653FD9" w:rsidRDefault="00653FD9" w:rsidP="00DC7746">
            <w:pPr>
              <w:jc w:val="center"/>
              <w:rPr>
                <w:rFonts w:ascii="Arial" w:hAnsi="Arial" w:cs="Arial"/>
                <w:b/>
                <w:sz w:val="20"/>
                <w:szCs w:val="20"/>
              </w:rPr>
            </w:pPr>
          </w:p>
          <w:p w:rsidR="00E27E74" w:rsidRDefault="00E27E74" w:rsidP="00DC7746">
            <w:pPr>
              <w:jc w:val="center"/>
              <w:rPr>
                <w:rFonts w:ascii="Arial" w:hAnsi="Arial" w:cs="Arial"/>
                <w:b/>
                <w:sz w:val="20"/>
                <w:szCs w:val="20"/>
              </w:rPr>
            </w:pPr>
            <w:r>
              <w:rPr>
                <w:rFonts w:ascii="Arial" w:hAnsi="Arial" w:cs="Arial"/>
                <w:b/>
                <w:sz w:val="20"/>
                <w:szCs w:val="20"/>
              </w:rPr>
              <w:t>Slovenský jazyk a</w:t>
            </w:r>
            <w:r w:rsidR="00653FD9">
              <w:rPr>
                <w:rFonts w:ascii="Arial" w:hAnsi="Arial" w:cs="Arial"/>
                <w:b/>
                <w:sz w:val="20"/>
                <w:szCs w:val="20"/>
              </w:rPr>
              <w:t> </w:t>
            </w:r>
            <w:r>
              <w:rPr>
                <w:rFonts w:ascii="Arial" w:hAnsi="Arial" w:cs="Arial"/>
                <w:b/>
                <w:sz w:val="20"/>
                <w:szCs w:val="20"/>
              </w:rPr>
              <w:t>literatúra</w:t>
            </w:r>
          </w:p>
          <w:p w:rsidR="00653FD9" w:rsidRDefault="00653FD9" w:rsidP="00DC7746">
            <w:pPr>
              <w:jc w:val="center"/>
              <w:rPr>
                <w:rFonts w:ascii="Arial" w:hAnsi="Arial" w:cs="Arial"/>
                <w:b/>
                <w:sz w:val="20"/>
                <w:szCs w:val="20"/>
              </w:rPr>
            </w:pPr>
          </w:p>
          <w:p w:rsidR="00653FD9" w:rsidRDefault="00653FD9" w:rsidP="00DC7746">
            <w:pPr>
              <w:jc w:val="center"/>
              <w:rPr>
                <w:rFonts w:ascii="Arial" w:hAnsi="Arial" w:cs="Arial"/>
                <w:b/>
                <w:sz w:val="20"/>
                <w:szCs w:val="20"/>
              </w:rPr>
            </w:pPr>
          </w:p>
          <w:p w:rsidR="00653FD9" w:rsidRDefault="00653FD9" w:rsidP="00DC7746">
            <w:pPr>
              <w:jc w:val="center"/>
              <w:rPr>
                <w:rFonts w:ascii="Arial" w:hAnsi="Arial" w:cs="Arial"/>
                <w:b/>
                <w:sz w:val="20"/>
                <w:szCs w:val="20"/>
              </w:rPr>
            </w:pPr>
            <w:r>
              <w:rPr>
                <w:rFonts w:ascii="Arial" w:hAnsi="Arial" w:cs="Arial"/>
                <w:b/>
                <w:sz w:val="20"/>
                <w:szCs w:val="20"/>
              </w:rPr>
              <w:t>Seminár zo slovenského jazyka</w:t>
            </w:r>
          </w:p>
          <w:p w:rsidR="00653FD9" w:rsidRDefault="00653FD9" w:rsidP="00DC7746">
            <w:pPr>
              <w:jc w:val="center"/>
              <w:rPr>
                <w:rFonts w:ascii="Arial" w:hAnsi="Arial" w:cs="Arial"/>
                <w:b/>
                <w:sz w:val="20"/>
                <w:szCs w:val="20"/>
              </w:rPr>
            </w:pPr>
          </w:p>
          <w:p w:rsidR="00653FD9" w:rsidRDefault="00653FD9" w:rsidP="00DC7746">
            <w:pPr>
              <w:jc w:val="center"/>
              <w:rPr>
                <w:rFonts w:ascii="Arial" w:hAnsi="Arial" w:cs="Arial"/>
                <w:b/>
                <w:sz w:val="20"/>
                <w:szCs w:val="20"/>
              </w:rPr>
            </w:pPr>
          </w:p>
          <w:p w:rsidR="00653FD9" w:rsidRDefault="00653FD9" w:rsidP="00DC7746">
            <w:pPr>
              <w:jc w:val="center"/>
              <w:rPr>
                <w:rFonts w:ascii="Arial" w:hAnsi="Arial" w:cs="Arial"/>
                <w:b/>
                <w:sz w:val="20"/>
                <w:szCs w:val="20"/>
              </w:rPr>
            </w:pPr>
          </w:p>
          <w:p w:rsidR="00653FD9" w:rsidRDefault="00653FD9" w:rsidP="00DC7746">
            <w:pPr>
              <w:jc w:val="center"/>
              <w:rPr>
                <w:rFonts w:ascii="Arial" w:hAnsi="Arial" w:cs="Arial"/>
                <w:b/>
                <w:sz w:val="20"/>
                <w:szCs w:val="20"/>
              </w:rPr>
            </w:pPr>
          </w:p>
          <w:p w:rsidR="00653FD9" w:rsidRDefault="00653FD9" w:rsidP="00DC7746">
            <w:pPr>
              <w:jc w:val="center"/>
              <w:rPr>
                <w:rFonts w:ascii="Arial" w:hAnsi="Arial" w:cs="Arial"/>
                <w:b/>
                <w:sz w:val="20"/>
                <w:szCs w:val="20"/>
              </w:rPr>
            </w:pPr>
          </w:p>
          <w:p w:rsidR="00653FD9" w:rsidRDefault="00653FD9" w:rsidP="00DC7746">
            <w:pPr>
              <w:jc w:val="center"/>
              <w:rPr>
                <w:rFonts w:ascii="Arial" w:hAnsi="Arial" w:cs="Arial"/>
                <w:b/>
                <w:sz w:val="20"/>
                <w:szCs w:val="20"/>
              </w:rPr>
            </w:pPr>
          </w:p>
          <w:p w:rsidR="00653FD9" w:rsidRDefault="00653FD9" w:rsidP="00DC7746">
            <w:pPr>
              <w:jc w:val="center"/>
              <w:rPr>
                <w:rFonts w:ascii="Arial" w:hAnsi="Arial" w:cs="Arial"/>
                <w:b/>
                <w:sz w:val="20"/>
                <w:szCs w:val="20"/>
              </w:rPr>
            </w:pPr>
          </w:p>
          <w:p w:rsidR="00653FD9" w:rsidRDefault="00653FD9" w:rsidP="00DC7746">
            <w:pPr>
              <w:jc w:val="center"/>
              <w:rPr>
                <w:rFonts w:ascii="Arial" w:hAnsi="Arial" w:cs="Arial"/>
                <w:b/>
                <w:sz w:val="20"/>
                <w:szCs w:val="20"/>
              </w:rPr>
            </w:pPr>
          </w:p>
          <w:p w:rsidR="00653FD9" w:rsidRPr="00093A7D" w:rsidRDefault="00653FD9" w:rsidP="00DC7746">
            <w:pPr>
              <w:jc w:val="center"/>
              <w:rPr>
                <w:rFonts w:ascii="Arial" w:hAnsi="Arial" w:cs="Arial"/>
                <w:b/>
                <w:sz w:val="20"/>
                <w:szCs w:val="20"/>
              </w:rPr>
            </w:pPr>
          </w:p>
        </w:tc>
        <w:tc>
          <w:tcPr>
            <w:tcW w:w="1620" w:type="dxa"/>
            <w:vMerge w:val="restart"/>
            <w:tcBorders>
              <w:top w:val="thinThickSmallGap" w:sz="12" w:space="0" w:color="auto"/>
              <w:left w:val="thinThickSmallGap" w:sz="12" w:space="0" w:color="auto"/>
              <w:bottom w:val="double" w:sz="4" w:space="0" w:color="auto"/>
              <w:right w:val="thinThickSmallGap" w:sz="12" w:space="0" w:color="auto"/>
            </w:tcBorders>
            <w:shd w:val="clear" w:color="auto" w:fill="FFFF99"/>
          </w:tcPr>
          <w:p w:rsidR="00653FD9" w:rsidRDefault="00653FD9" w:rsidP="00DC7746">
            <w:pPr>
              <w:jc w:val="center"/>
              <w:rPr>
                <w:rFonts w:ascii="Arial" w:hAnsi="Arial" w:cs="Arial"/>
                <w:b/>
                <w:sz w:val="20"/>
                <w:szCs w:val="20"/>
              </w:rPr>
            </w:pPr>
          </w:p>
          <w:p w:rsidR="00E27E74" w:rsidRDefault="00E27E74" w:rsidP="00DC7746">
            <w:pPr>
              <w:jc w:val="center"/>
              <w:rPr>
                <w:rFonts w:ascii="Arial" w:hAnsi="Arial" w:cs="Arial"/>
                <w:b/>
                <w:sz w:val="20"/>
                <w:szCs w:val="20"/>
              </w:rPr>
            </w:pPr>
            <w:r>
              <w:rPr>
                <w:rFonts w:ascii="Arial" w:hAnsi="Arial" w:cs="Arial"/>
                <w:b/>
                <w:sz w:val="20"/>
                <w:szCs w:val="20"/>
              </w:rPr>
              <w:t>12</w:t>
            </w:r>
          </w:p>
          <w:p w:rsidR="00653FD9" w:rsidRDefault="00653FD9" w:rsidP="00DC7746">
            <w:pPr>
              <w:jc w:val="center"/>
              <w:rPr>
                <w:rFonts w:ascii="Arial" w:hAnsi="Arial" w:cs="Arial"/>
                <w:b/>
                <w:sz w:val="20"/>
                <w:szCs w:val="20"/>
              </w:rPr>
            </w:pPr>
          </w:p>
          <w:p w:rsidR="00653FD9" w:rsidRDefault="00653FD9" w:rsidP="00DC7746">
            <w:pPr>
              <w:jc w:val="center"/>
              <w:rPr>
                <w:rFonts w:ascii="Arial" w:hAnsi="Arial" w:cs="Arial"/>
                <w:b/>
                <w:sz w:val="20"/>
                <w:szCs w:val="20"/>
              </w:rPr>
            </w:pPr>
          </w:p>
          <w:p w:rsidR="00653FD9" w:rsidRDefault="00653FD9" w:rsidP="00DC7746">
            <w:pPr>
              <w:jc w:val="center"/>
              <w:rPr>
                <w:rFonts w:ascii="Arial" w:hAnsi="Arial" w:cs="Arial"/>
                <w:b/>
                <w:sz w:val="20"/>
                <w:szCs w:val="20"/>
              </w:rPr>
            </w:pPr>
            <w:r>
              <w:rPr>
                <w:rFonts w:ascii="Arial" w:hAnsi="Arial" w:cs="Arial"/>
                <w:b/>
                <w:sz w:val="20"/>
                <w:szCs w:val="20"/>
              </w:rPr>
              <w:t>2</w:t>
            </w:r>
          </w:p>
          <w:p w:rsidR="00653FD9" w:rsidRDefault="00653FD9" w:rsidP="00DC7746">
            <w:pPr>
              <w:jc w:val="center"/>
              <w:rPr>
                <w:rFonts w:ascii="Arial" w:hAnsi="Arial" w:cs="Arial"/>
                <w:b/>
                <w:sz w:val="20"/>
                <w:szCs w:val="20"/>
              </w:rPr>
            </w:pPr>
          </w:p>
          <w:p w:rsidR="00653FD9" w:rsidRDefault="00653FD9" w:rsidP="00DC7746">
            <w:pPr>
              <w:jc w:val="center"/>
              <w:rPr>
                <w:rFonts w:ascii="Arial" w:hAnsi="Arial" w:cs="Arial"/>
                <w:b/>
                <w:sz w:val="20"/>
                <w:szCs w:val="20"/>
              </w:rPr>
            </w:pPr>
          </w:p>
          <w:p w:rsidR="00653FD9" w:rsidRDefault="00653FD9" w:rsidP="00DC7746">
            <w:pPr>
              <w:jc w:val="center"/>
              <w:rPr>
                <w:rFonts w:ascii="Arial" w:hAnsi="Arial" w:cs="Arial"/>
                <w:b/>
                <w:sz w:val="20"/>
                <w:szCs w:val="20"/>
              </w:rPr>
            </w:pPr>
          </w:p>
          <w:p w:rsidR="00653FD9" w:rsidRDefault="00653FD9" w:rsidP="00DC7746">
            <w:pPr>
              <w:jc w:val="center"/>
              <w:rPr>
                <w:rFonts w:ascii="Arial" w:hAnsi="Arial" w:cs="Arial"/>
                <w:b/>
                <w:sz w:val="20"/>
                <w:szCs w:val="20"/>
              </w:rPr>
            </w:pPr>
          </w:p>
          <w:p w:rsidR="00653FD9" w:rsidRDefault="00653FD9" w:rsidP="00DC7746">
            <w:pPr>
              <w:jc w:val="center"/>
              <w:rPr>
                <w:rFonts w:ascii="Arial" w:hAnsi="Arial" w:cs="Arial"/>
                <w:b/>
                <w:sz w:val="20"/>
                <w:szCs w:val="20"/>
              </w:rPr>
            </w:pPr>
          </w:p>
          <w:p w:rsidR="00653FD9" w:rsidRDefault="00653FD9" w:rsidP="00DC7746">
            <w:pPr>
              <w:jc w:val="center"/>
              <w:rPr>
                <w:rFonts w:ascii="Arial" w:hAnsi="Arial" w:cs="Arial"/>
                <w:b/>
                <w:sz w:val="20"/>
                <w:szCs w:val="20"/>
              </w:rPr>
            </w:pPr>
          </w:p>
          <w:p w:rsidR="00653FD9" w:rsidRDefault="00653FD9" w:rsidP="00653FD9">
            <w:pPr>
              <w:rPr>
                <w:rFonts w:ascii="Arial" w:hAnsi="Arial" w:cs="Arial"/>
                <w:b/>
                <w:sz w:val="20"/>
                <w:szCs w:val="20"/>
              </w:rPr>
            </w:pPr>
          </w:p>
          <w:p w:rsidR="00653FD9" w:rsidRDefault="00653FD9" w:rsidP="00653FD9">
            <w:pPr>
              <w:rPr>
                <w:rFonts w:ascii="Arial" w:hAnsi="Arial" w:cs="Arial"/>
                <w:b/>
                <w:sz w:val="20"/>
                <w:szCs w:val="20"/>
              </w:rPr>
            </w:pPr>
          </w:p>
          <w:p w:rsidR="00653FD9" w:rsidRDefault="00653FD9" w:rsidP="00653FD9">
            <w:pPr>
              <w:rPr>
                <w:rFonts w:ascii="Arial" w:hAnsi="Arial" w:cs="Arial"/>
                <w:b/>
                <w:sz w:val="20"/>
                <w:szCs w:val="20"/>
              </w:rPr>
            </w:pPr>
          </w:p>
          <w:p w:rsidR="00653FD9" w:rsidRPr="00093A7D" w:rsidRDefault="00653FD9" w:rsidP="00653FD9">
            <w:pPr>
              <w:rPr>
                <w:rFonts w:ascii="Arial" w:hAnsi="Arial" w:cs="Arial"/>
                <w:b/>
                <w:sz w:val="20"/>
                <w:szCs w:val="20"/>
              </w:rPr>
            </w:pPr>
          </w:p>
        </w:tc>
        <w:tc>
          <w:tcPr>
            <w:tcW w:w="1440" w:type="dxa"/>
            <w:vMerge w:val="restart"/>
            <w:tcBorders>
              <w:top w:val="thinThickSmallGap" w:sz="12" w:space="0" w:color="auto"/>
              <w:left w:val="thinThickSmallGap" w:sz="12" w:space="0" w:color="auto"/>
              <w:bottom w:val="double" w:sz="4" w:space="0" w:color="auto"/>
              <w:right w:val="thinThickSmallGap" w:sz="12" w:space="0" w:color="auto"/>
            </w:tcBorders>
            <w:shd w:val="clear" w:color="auto" w:fill="E6E6E6"/>
          </w:tcPr>
          <w:p w:rsidR="00E27E74" w:rsidRDefault="00E27E74" w:rsidP="00DC7746">
            <w:pPr>
              <w:jc w:val="center"/>
              <w:rPr>
                <w:rFonts w:ascii="Arial" w:hAnsi="Arial" w:cs="Arial"/>
                <w:sz w:val="20"/>
                <w:szCs w:val="20"/>
              </w:rPr>
            </w:pPr>
          </w:p>
          <w:p w:rsidR="00653FD9" w:rsidRDefault="00653FD9" w:rsidP="00DC7746">
            <w:pPr>
              <w:jc w:val="center"/>
              <w:rPr>
                <w:rFonts w:ascii="Arial" w:hAnsi="Arial" w:cs="Arial"/>
                <w:sz w:val="20"/>
                <w:szCs w:val="20"/>
              </w:rPr>
            </w:pPr>
          </w:p>
          <w:p w:rsidR="00653FD9" w:rsidRDefault="00653FD9" w:rsidP="00DC7746">
            <w:pPr>
              <w:jc w:val="center"/>
              <w:rPr>
                <w:rFonts w:ascii="Arial" w:hAnsi="Arial" w:cs="Arial"/>
                <w:sz w:val="20"/>
                <w:szCs w:val="20"/>
              </w:rPr>
            </w:pPr>
          </w:p>
          <w:p w:rsidR="00B9586E" w:rsidRDefault="00B9586E" w:rsidP="00DC7746">
            <w:pPr>
              <w:jc w:val="center"/>
              <w:rPr>
                <w:rFonts w:ascii="Arial" w:hAnsi="Arial" w:cs="Arial"/>
                <w:sz w:val="20"/>
                <w:szCs w:val="20"/>
              </w:rPr>
            </w:pPr>
          </w:p>
          <w:p w:rsidR="00653FD9" w:rsidRDefault="00653FD9" w:rsidP="00DC7746">
            <w:pPr>
              <w:jc w:val="center"/>
              <w:rPr>
                <w:rFonts w:ascii="Arial" w:hAnsi="Arial" w:cs="Arial"/>
                <w:sz w:val="20"/>
                <w:szCs w:val="20"/>
              </w:rPr>
            </w:pPr>
            <w:r>
              <w:rPr>
                <w:rFonts w:ascii="Arial" w:hAnsi="Arial" w:cs="Arial"/>
                <w:sz w:val="20"/>
                <w:szCs w:val="20"/>
              </w:rPr>
              <w:t>2</w:t>
            </w:r>
          </w:p>
          <w:p w:rsidR="00653FD9" w:rsidRDefault="00653FD9" w:rsidP="00DC7746">
            <w:pPr>
              <w:jc w:val="center"/>
              <w:rPr>
                <w:rFonts w:ascii="Arial" w:hAnsi="Arial" w:cs="Arial"/>
                <w:sz w:val="20"/>
                <w:szCs w:val="20"/>
              </w:rPr>
            </w:pPr>
          </w:p>
          <w:p w:rsidR="00653FD9" w:rsidRDefault="00653FD9" w:rsidP="00DC7746">
            <w:pPr>
              <w:jc w:val="center"/>
              <w:rPr>
                <w:rFonts w:ascii="Arial" w:hAnsi="Arial" w:cs="Arial"/>
                <w:sz w:val="20"/>
                <w:szCs w:val="20"/>
              </w:rPr>
            </w:pPr>
          </w:p>
          <w:p w:rsidR="00653FD9" w:rsidRDefault="00653FD9" w:rsidP="00DC7746">
            <w:pPr>
              <w:jc w:val="center"/>
              <w:rPr>
                <w:rFonts w:ascii="Arial" w:hAnsi="Arial" w:cs="Arial"/>
                <w:sz w:val="20"/>
                <w:szCs w:val="20"/>
              </w:rPr>
            </w:pPr>
          </w:p>
          <w:p w:rsidR="00653FD9" w:rsidRDefault="00653FD9" w:rsidP="00DC7746">
            <w:pPr>
              <w:jc w:val="center"/>
              <w:rPr>
                <w:rFonts w:ascii="Arial" w:hAnsi="Arial" w:cs="Arial"/>
                <w:sz w:val="20"/>
                <w:szCs w:val="20"/>
              </w:rPr>
            </w:pPr>
          </w:p>
          <w:p w:rsidR="00653FD9" w:rsidRDefault="00653FD9" w:rsidP="00DC7746">
            <w:pPr>
              <w:jc w:val="center"/>
              <w:rPr>
                <w:rFonts w:ascii="Arial" w:hAnsi="Arial" w:cs="Arial"/>
                <w:sz w:val="20"/>
                <w:szCs w:val="20"/>
              </w:rPr>
            </w:pPr>
          </w:p>
          <w:p w:rsidR="00653FD9" w:rsidRDefault="00653FD9" w:rsidP="00DC7746">
            <w:pPr>
              <w:jc w:val="center"/>
              <w:rPr>
                <w:rFonts w:ascii="Arial" w:hAnsi="Arial" w:cs="Arial"/>
                <w:sz w:val="20"/>
                <w:szCs w:val="20"/>
              </w:rPr>
            </w:pPr>
          </w:p>
          <w:p w:rsidR="00653FD9" w:rsidRDefault="00653FD9" w:rsidP="00DC7746">
            <w:pPr>
              <w:jc w:val="center"/>
              <w:rPr>
                <w:rFonts w:ascii="Arial" w:hAnsi="Arial" w:cs="Arial"/>
                <w:sz w:val="20"/>
                <w:szCs w:val="20"/>
              </w:rPr>
            </w:pPr>
          </w:p>
          <w:p w:rsidR="00653FD9" w:rsidRDefault="00653FD9" w:rsidP="00DC7746">
            <w:pPr>
              <w:jc w:val="center"/>
              <w:rPr>
                <w:rFonts w:ascii="Arial" w:hAnsi="Arial" w:cs="Arial"/>
                <w:sz w:val="20"/>
                <w:szCs w:val="20"/>
              </w:rPr>
            </w:pPr>
          </w:p>
          <w:p w:rsidR="00653FD9" w:rsidRDefault="00653FD9" w:rsidP="00DC7746">
            <w:pPr>
              <w:jc w:val="center"/>
              <w:rPr>
                <w:rFonts w:ascii="Arial" w:hAnsi="Arial" w:cs="Arial"/>
                <w:sz w:val="20"/>
                <w:szCs w:val="20"/>
              </w:rPr>
            </w:pPr>
          </w:p>
          <w:p w:rsidR="00653FD9" w:rsidRPr="00093A7D" w:rsidRDefault="00653FD9" w:rsidP="00DC7746">
            <w:pPr>
              <w:jc w:val="center"/>
              <w:rPr>
                <w:rFonts w:ascii="Arial" w:hAnsi="Arial" w:cs="Arial"/>
                <w:sz w:val="20"/>
                <w:szCs w:val="20"/>
              </w:rPr>
            </w:pPr>
          </w:p>
        </w:tc>
      </w:tr>
      <w:tr w:rsidR="00E27E74" w:rsidRPr="00093A7D" w:rsidTr="00653FD9">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Písomné vyjadrovanie</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27E74" w:rsidRPr="00093A7D" w:rsidRDefault="00E27E74" w:rsidP="00DC7746">
            <w:pPr>
              <w:jc w:val="center"/>
              <w:rPr>
                <w:rFonts w:ascii="Arial" w:hAnsi="Arial" w:cs="Arial"/>
                <w:sz w:val="20"/>
                <w:szCs w:val="20"/>
              </w:rPr>
            </w:pPr>
          </w:p>
        </w:tc>
        <w:tc>
          <w:tcPr>
            <w:tcW w:w="3060" w:type="dxa"/>
            <w:vMerge/>
            <w:tcBorders>
              <w:top w:val="nil"/>
              <w:left w:val="thinThickSmallGap" w:sz="12" w:space="0" w:color="auto"/>
              <w:bottom w:val="double" w:sz="4" w:space="0" w:color="auto"/>
              <w:right w:val="thinThickSmallGap" w:sz="12" w:space="0" w:color="auto"/>
            </w:tcBorders>
          </w:tcPr>
          <w:p w:rsidR="00E27E74" w:rsidRPr="00093A7D" w:rsidRDefault="00E27E74" w:rsidP="00DC7746">
            <w:pPr>
              <w:rPr>
                <w:rFonts w:ascii="Arial" w:hAnsi="Arial" w:cs="Arial"/>
                <w:b/>
                <w:sz w:val="20"/>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27E74" w:rsidRPr="00093A7D" w:rsidRDefault="00E27E74" w:rsidP="00DC7746">
            <w:pPr>
              <w:jc w:val="center"/>
              <w:rPr>
                <w:rFonts w:ascii="Arial" w:hAnsi="Arial" w:cs="Arial"/>
                <w:b/>
                <w:sz w:val="20"/>
                <w:szCs w:val="20"/>
              </w:rPr>
            </w:pPr>
          </w:p>
        </w:tc>
        <w:tc>
          <w:tcPr>
            <w:tcW w:w="1440" w:type="dxa"/>
            <w:vMerge/>
            <w:tcBorders>
              <w:top w:val="nil"/>
              <w:left w:val="thinThickSmallGap" w:sz="12" w:space="0" w:color="auto"/>
              <w:bottom w:val="double" w:sz="4" w:space="0" w:color="auto"/>
              <w:right w:val="thinThickSmallGap" w:sz="12" w:space="0" w:color="auto"/>
            </w:tcBorders>
            <w:shd w:val="clear" w:color="auto" w:fill="E6E6E6"/>
          </w:tcPr>
          <w:p w:rsidR="00E27E74" w:rsidRPr="00093A7D" w:rsidRDefault="00E27E74" w:rsidP="00DC7746">
            <w:pPr>
              <w:jc w:val="center"/>
              <w:rPr>
                <w:rFonts w:ascii="Arial" w:hAnsi="Arial" w:cs="Arial"/>
                <w:sz w:val="20"/>
                <w:szCs w:val="20"/>
              </w:rPr>
            </w:pPr>
          </w:p>
        </w:tc>
      </w:tr>
      <w:tr w:rsidR="00E27E74" w:rsidRPr="00093A7D" w:rsidTr="00653FD9">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Štylistika</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27E74" w:rsidRPr="00093A7D" w:rsidRDefault="00E27E74" w:rsidP="00DC7746">
            <w:pPr>
              <w:jc w:val="center"/>
              <w:rPr>
                <w:rFonts w:ascii="Arial" w:hAnsi="Arial" w:cs="Arial"/>
                <w:sz w:val="20"/>
                <w:szCs w:val="20"/>
              </w:rPr>
            </w:pPr>
          </w:p>
        </w:tc>
        <w:tc>
          <w:tcPr>
            <w:tcW w:w="3060" w:type="dxa"/>
            <w:vMerge/>
            <w:tcBorders>
              <w:top w:val="nil"/>
              <w:left w:val="thinThickSmallGap" w:sz="12" w:space="0" w:color="auto"/>
              <w:bottom w:val="double" w:sz="4" w:space="0" w:color="auto"/>
              <w:right w:val="thinThickSmallGap" w:sz="12" w:space="0" w:color="auto"/>
            </w:tcBorders>
          </w:tcPr>
          <w:p w:rsidR="00E27E74" w:rsidRPr="00093A7D" w:rsidRDefault="00E27E74" w:rsidP="00DC7746">
            <w:pPr>
              <w:rPr>
                <w:rFonts w:ascii="Arial" w:hAnsi="Arial" w:cs="Arial"/>
                <w:b/>
                <w:sz w:val="20"/>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27E74" w:rsidRPr="00093A7D" w:rsidRDefault="00E27E74" w:rsidP="00DC7746">
            <w:pPr>
              <w:jc w:val="center"/>
              <w:rPr>
                <w:rFonts w:ascii="Arial" w:hAnsi="Arial" w:cs="Arial"/>
                <w:b/>
                <w:sz w:val="20"/>
                <w:szCs w:val="20"/>
              </w:rPr>
            </w:pPr>
          </w:p>
        </w:tc>
        <w:tc>
          <w:tcPr>
            <w:tcW w:w="1440" w:type="dxa"/>
            <w:vMerge/>
            <w:tcBorders>
              <w:top w:val="nil"/>
              <w:left w:val="thinThickSmallGap" w:sz="12" w:space="0" w:color="auto"/>
              <w:bottom w:val="double" w:sz="4" w:space="0" w:color="auto"/>
              <w:right w:val="thinThickSmallGap" w:sz="12" w:space="0" w:color="auto"/>
            </w:tcBorders>
            <w:shd w:val="clear" w:color="auto" w:fill="E6E6E6"/>
          </w:tcPr>
          <w:p w:rsidR="00E27E74" w:rsidRPr="00093A7D" w:rsidRDefault="00E27E74" w:rsidP="00DC7746">
            <w:pPr>
              <w:jc w:val="center"/>
              <w:rPr>
                <w:rFonts w:ascii="Arial" w:hAnsi="Arial" w:cs="Arial"/>
                <w:sz w:val="20"/>
                <w:szCs w:val="20"/>
              </w:rPr>
            </w:pPr>
          </w:p>
        </w:tc>
      </w:tr>
      <w:tr w:rsidR="00E27E74" w:rsidRPr="00093A7D" w:rsidTr="00653FD9">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Jazykové prostriedky a náuka o jazyku</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27E74" w:rsidRPr="00093A7D" w:rsidRDefault="00E27E74" w:rsidP="00DC7746">
            <w:pPr>
              <w:jc w:val="center"/>
              <w:rPr>
                <w:rFonts w:ascii="Arial" w:hAnsi="Arial" w:cs="Arial"/>
                <w:sz w:val="20"/>
                <w:szCs w:val="20"/>
              </w:rPr>
            </w:pPr>
          </w:p>
        </w:tc>
        <w:tc>
          <w:tcPr>
            <w:tcW w:w="3060" w:type="dxa"/>
            <w:vMerge/>
            <w:tcBorders>
              <w:top w:val="nil"/>
              <w:left w:val="thinThickSmallGap" w:sz="12" w:space="0" w:color="auto"/>
              <w:bottom w:val="double" w:sz="4" w:space="0" w:color="auto"/>
              <w:right w:val="thinThickSmallGap" w:sz="12" w:space="0" w:color="auto"/>
            </w:tcBorders>
          </w:tcPr>
          <w:p w:rsidR="00E27E74" w:rsidRPr="00093A7D" w:rsidRDefault="00E27E74" w:rsidP="00DC7746">
            <w:pPr>
              <w:rPr>
                <w:rFonts w:ascii="Arial" w:hAnsi="Arial" w:cs="Arial"/>
                <w:b/>
                <w:sz w:val="20"/>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27E74" w:rsidRPr="00093A7D" w:rsidRDefault="00E27E74" w:rsidP="00DC7746">
            <w:pPr>
              <w:jc w:val="center"/>
              <w:rPr>
                <w:rFonts w:ascii="Arial" w:hAnsi="Arial" w:cs="Arial"/>
                <w:b/>
                <w:sz w:val="20"/>
                <w:szCs w:val="20"/>
              </w:rPr>
            </w:pPr>
          </w:p>
        </w:tc>
        <w:tc>
          <w:tcPr>
            <w:tcW w:w="1440" w:type="dxa"/>
            <w:vMerge/>
            <w:tcBorders>
              <w:top w:val="nil"/>
              <w:left w:val="thinThickSmallGap" w:sz="12" w:space="0" w:color="auto"/>
              <w:bottom w:val="double" w:sz="4" w:space="0" w:color="auto"/>
              <w:right w:val="thinThickSmallGap" w:sz="12" w:space="0" w:color="auto"/>
            </w:tcBorders>
            <w:shd w:val="clear" w:color="auto" w:fill="E6E6E6"/>
          </w:tcPr>
          <w:p w:rsidR="00E27E74" w:rsidRPr="00093A7D" w:rsidRDefault="00E27E74" w:rsidP="00DC7746">
            <w:pPr>
              <w:jc w:val="center"/>
              <w:rPr>
                <w:rFonts w:ascii="Arial" w:hAnsi="Arial" w:cs="Arial"/>
                <w:sz w:val="20"/>
                <w:szCs w:val="20"/>
              </w:rPr>
            </w:pPr>
          </w:p>
        </w:tc>
      </w:tr>
      <w:tr w:rsidR="00E27E74" w:rsidRPr="00093A7D" w:rsidTr="00653FD9">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Práca s textom a získavanie informácií</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27E74" w:rsidRPr="00093A7D" w:rsidRDefault="00E27E74" w:rsidP="00DC7746">
            <w:pPr>
              <w:jc w:val="center"/>
              <w:rPr>
                <w:rFonts w:ascii="Arial" w:hAnsi="Arial" w:cs="Arial"/>
                <w:sz w:val="20"/>
                <w:szCs w:val="20"/>
              </w:rPr>
            </w:pPr>
          </w:p>
        </w:tc>
        <w:tc>
          <w:tcPr>
            <w:tcW w:w="3060" w:type="dxa"/>
            <w:vMerge/>
            <w:tcBorders>
              <w:top w:val="nil"/>
              <w:left w:val="thinThickSmallGap" w:sz="12" w:space="0" w:color="auto"/>
              <w:bottom w:val="double" w:sz="4" w:space="0" w:color="auto"/>
              <w:right w:val="thinThickSmallGap" w:sz="12" w:space="0" w:color="auto"/>
            </w:tcBorders>
          </w:tcPr>
          <w:p w:rsidR="00E27E74" w:rsidRPr="00093A7D" w:rsidRDefault="00E27E74" w:rsidP="00DC7746">
            <w:pPr>
              <w:rPr>
                <w:rFonts w:ascii="Arial" w:hAnsi="Arial" w:cs="Arial"/>
                <w:b/>
                <w:sz w:val="20"/>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27E74" w:rsidRPr="00093A7D" w:rsidRDefault="00E27E74" w:rsidP="00DC7746">
            <w:pPr>
              <w:jc w:val="center"/>
              <w:rPr>
                <w:rFonts w:ascii="Arial" w:hAnsi="Arial" w:cs="Arial"/>
                <w:b/>
                <w:sz w:val="20"/>
                <w:szCs w:val="20"/>
              </w:rPr>
            </w:pPr>
          </w:p>
        </w:tc>
        <w:tc>
          <w:tcPr>
            <w:tcW w:w="1440" w:type="dxa"/>
            <w:vMerge/>
            <w:tcBorders>
              <w:top w:val="nil"/>
              <w:left w:val="thinThickSmallGap" w:sz="12" w:space="0" w:color="auto"/>
              <w:bottom w:val="double" w:sz="4" w:space="0" w:color="auto"/>
              <w:right w:val="thinThickSmallGap" w:sz="12" w:space="0" w:color="auto"/>
            </w:tcBorders>
            <w:shd w:val="clear" w:color="auto" w:fill="E6E6E6"/>
          </w:tcPr>
          <w:p w:rsidR="00E27E74" w:rsidRPr="00093A7D" w:rsidRDefault="00E27E74" w:rsidP="00DC7746">
            <w:pPr>
              <w:jc w:val="center"/>
              <w:rPr>
                <w:rFonts w:ascii="Arial" w:hAnsi="Arial" w:cs="Arial"/>
                <w:sz w:val="20"/>
                <w:szCs w:val="20"/>
              </w:rPr>
            </w:pPr>
          </w:p>
        </w:tc>
      </w:tr>
      <w:tr w:rsidR="00E27E74" w:rsidRPr="00093A7D" w:rsidTr="00653FD9">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Literatúra v živote človeka</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27E74" w:rsidRPr="00093A7D" w:rsidRDefault="00E27E74" w:rsidP="00DC7746">
            <w:pPr>
              <w:jc w:val="center"/>
              <w:rPr>
                <w:rFonts w:ascii="Arial" w:hAnsi="Arial" w:cs="Arial"/>
                <w:sz w:val="20"/>
                <w:szCs w:val="20"/>
              </w:rPr>
            </w:pPr>
          </w:p>
        </w:tc>
        <w:tc>
          <w:tcPr>
            <w:tcW w:w="3060" w:type="dxa"/>
            <w:vMerge/>
            <w:tcBorders>
              <w:top w:val="nil"/>
              <w:left w:val="thinThickSmallGap" w:sz="12" w:space="0" w:color="auto"/>
              <w:bottom w:val="double" w:sz="4" w:space="0" w:color="auto"/>
              <w:right w:val="thinThickSmallGap" w:sz="12" w:space="0" w:color="auto"/>
            </w:tcBorders>
          </w:tcPr>
          <w:p w:rsidR="00E27E74" w:rsidRPr="00093A7D" w:rsidRDefault="00E27E74" w:rsidP="00DC7746">
            <w:pPr>
              <w:rPr>
                <w:rFonts w:ascii="Arial" w:hAnsi="Arial" w:cs="Arial"/>
                <w:b/>
                <w:sz w:val="20"/>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27E74" w:rsidRPr="00093A7D" w:rsidRDefault="00E27E74" w:rsidP="00DC7746">
            <w:pPr>
              <w:jc w:val="center"/>
              <w:rPr>
                <w:rFonts w:ascii="Arial" w:hAnsi="Arial" w:cs="Arial"/>
                <w:b/>
                <w:sz w:val="20"/>
                <w:szCs w:val="20"/>
              </w:rPr>
            </w:pPr>
          </w:p>
        </w:tc>
        <w:tc>
          <w:tcPr>
            <w:tcW w:w="1440" w:type="dxa"/>
            <w:vMerge/>
            <w:tcBorders>
              <w:top w:val="nil"/>
              <w:left w:val="thinThickSmallGap" w:sz="12" w:space="0" w:color="auto"/>
              <w:bottom w:val="double" w:sz="4" w:space="0" w:color="auto"/>
              <w:right w:val="thinThickSmallGap" w:sz="12" w:space="0" w:color="auto"/>
            </w:tcBorders>
            <w:shd w:val="clear" w:color="auto" w:fill="E6E6E6"/>
          </w:tcPr>
          <w:p w:rsidR="00E27E74" w:rsidRPr="00093A7D" w:rsidRDefault="00E27E74" w:rsidP="00DC7746">
            <w:pPr>
              <w:jc w:val="center"/>
              <w:rPr>
                <w:rFonts w:ascii="Arial" w:hAnsi="Arial" w:cs="Arial"/>
                <w:sz w:val="20"/>
                <w:szCs w:val="20"/>
              </w:rPr>
            </w:pPr>
          </w:p>
        </w:tc>
      </w:tr>
      <w:tr w:rsidR="00E27E74" w:rsidRPr="00093A7D" w:rsidTr="00653FD9">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Staroveká a stredoveká literatúra</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27E74" w:rsidRPr="00093A7D" w:rsidRDefault="00E27E74" w:rsidP="00DC7746">
            <w:pPr>
              <w:jc w:val="center"/>
              <w:rPr>
                <w:rFonts w:ascii="Arial" w:hAnsi="Arial" w:cs="Arial"/>
                <w:sz w:val="20"/>
                <w:szCs w:val="20"/>
              </w:rPr>
            </w:pPr>
          </w:p>
        </w:tc>
        <w:tc>
          <w:tcPr>
            <w:tcW w:w="3060" w:type="dxa"/>
            <w:vMerge/>
            <w:tcBorders>
              <w:top w:val="nil"/>
              <w:left w:val="thinThickSmallGap" w:sz="12" w:space="0" w:color="auto"/>
              <w:bottom w:val="double" w:sz="4" w:space="0" w:color="auto"/>
              <w:right w:val="thinThickSmallGap" w:sz="12" w:space="0" w:color="auto"/>
            </w:tcBorders>
          </w:tcPr>
          <w:p w:rsidR="00E27E74" w:rsidRPr="00093A7D" w:rsidRDefault="00E27E74" w:rsidP="00DC7746">
            <w:pPr>
              <w:rPr>
                <w:rFonts w:ascii="Arial" w:hAnsi="Arial" w:cs="Arial"/>
                <w:b/>
                <w:sz w:val="20"/>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27E74" w:rsidRPr="00093A7D" w:rsidRDefault="00E27E74" w:rsidP="00DC7746">
            <w:pPr>
              <w:jc w:val="center"/>
              <w:rPr>
                <w:rFonts w:ascii="Arial" w:hAnsi="Arial" w:cs="Arial"/>
                <w:b/>
                <w:sz w:val="20"/>
                <w:szCs w:val="20"/>
              </w:rPr>
            </w:pPr>
          </w:p>
        </w:tc>
        <w:tc>
          <w:tcPr>
            <w:tcW w:w="1440" w:type="dxa"/>
            <w:vMerge/>
            <w:tcBorders>
              <w:top w:val="nil"/>
              <w:left w:val="thinThickSmallGap" w:sz="12" w:space="0" w:color="auto"/>
              <w:bottom w:val="double" w:sz="4" w:space="0" w:color="auto"/>
              <w:right w:val="thinThickSmallGap" w:sz="12" w:space="0" w:color="auto"/>
            </w:tcBorders>
            <w:shd w:val="clear" w:color="auto" w:fill="E6E6E6"/>
          </w:tcPr>
          <w:p w:rsidR="00E27E74" w:rsidRPr="00093A7D" w:rsidRDefault="00E27E74" w:rsidP="00DC7746">
            <w:pPr>
              <w:jc w:val="center"/>
              <w:rPr>
                <w:rFonts w:ascii="Arial" w:hAnsi="Arial" w:cs="Arial"/>
                <w:sz w:val="20"/>
                <w:szCs w:val="20"/>
              </w:rPr>
            </w:pPr>
          </w:p>
        </w:tc>
      </w:tr>
      <w:tr w:rsidR="00E27E74" w:rsidRPr="00093A7D" w:rsidTr="00653FD9">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Humanizmus a renesancia</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27E74" w:rsidRPr="00093A7D" w:rsidRDefault="00E27E74" w:rsidP="00DC7746">
            <w:pPr>
              <w:jc w:val="center"/>
              <w:rPr>
                <w:rFonts w:ascii="Arial" w:hAnsi="Arial" w:cs="Arial"/>
                <w:sz w:val="20"/>
                <w:szCs w:val="20"/>
              </w:rPr>
            </w:pPr>
          </w:p>
        </w:tc>
        <w:tc>
          <w:tcPr>
            <w:tcW w:w="3060" w:type="dxa"/>
            <w:vMerge/>
            <w:tcBorders>
              <w:top w:val="nil"/>
              <w:left w:val="thinThickSmallGap" w:sz="12" w:space="0" w:color="auto"/>
              <w:bottom w:val="double" w:sz="4" w:space="0" w:color="auto"/>
              <w:right w:val="thinThickSmallGap" w:sz="12" w:space="0" w:color="auto"/>
            </w:tcBorders>
          </w:tcPr>
          <w:p w:rsidR="00E27E74" w:rsidRPr="00093A7D" w:rsidRDefault="00E27E74" w:rsidP="00DC7746">
            <w:pPr>
              <w:rPr>
                <w:rFonts w:ascii="Arial" w:hAnsi="Arial" w:cs="Arial"/>
                <w:b/>
                <w:sz w:val="20"/>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27E74" w:rsidRPr="00093A7D" w:rsidRDefault="00E27E74" w:rsidP="00DC7746">
            <w:pPr>
              <w:jc w:val="center"/>
              <w:rPr>
                <w:rFonts w:ascii="Arial" w:hAnsi="Arial" w:cs="Arial"/>
                <w:b/>
                <w:sz w:val="20"/>
                <w:szCs w:val="20"/>
              </w:rPr>
            </w:pPr>
          </w:p>
        </w:tc>
        <w:tc>
          <w:tcPr>
            <w:tcW w:w="1440" w:type="dxa"/>
            <w:vMerge/>
            <w:tcBorders>
              <w:top w:val="nil"/>
              <w:left w:val="thinThickSmallGap" w:sz="12" w:space="0" w:color="auto"/>
              <w:bottom w:val="double" w:sz="4" w:space="0" w:color="auto"/>
              <w:right w:val="thinThickSmallGap" w:sz="12" w:space="0" w:color="auto"/>
            </w:tcBorders>
            <w:shd w:val="clear" w:color="auto" w:fill="E6E6E6"/>
          </w:tcPr>
          <w:p w:rsidR="00E27E74" w:rsidRPr="00093A7D" w:rsidRDefault="00E27E74" w:rsidP="00DC7746">
            <w:pPr>
              <w:jc w:val="center"/>
              <w:rPr>
                <w:rFonts w:ascii="Arial" w:hAnsi="Arial" w:cs="Arial"/>
                <w:sz w:val="20"/>
                <w:szCs w:val="20"/>
              </w:rPr>
            </w:pPr>
          </w:p>
        </w:tc>
      </w:tr>
      <w:tr w:rsidR="00E27E74" w:rsidRPr="00093A7D" w:rsidTr="00653FD9">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Barok</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27E74" w:rsidRPr="00093A7D" w:rsidRDefault="00E27E74" w:rsidP="00DC7746">
            <w:pPr>
              <w:jc w:val="center"/>
              <w:rPr>
                <w:rFonts w:ascii="Arial" w:hAnsi="Arial" w:cs="Arial"/>
                <w:sz w:val="20"/>
                <w:szCs w:val="20"/>
              </w:rPr>
            </w:pPr>
          </w:p>
        </w:tc>
        <w:tc>
          <w:tcPr>
            <w:tcW w:w="3060" w:type="dxa"/>
            <w:vMerge/>
            <w:tcBorders>
              <w:top w:val="nil"/>
              <w:left w:val="thinThickSmallGap" w:sz="12" w:space="0" w:color="auto"/>
              <w:bottom w:val="double" w:sz="4" w:space="0" w:color="auto"/>
              <w:right w:val="thinThickSmallGap" w:sz="12" w:space="0" w:color="auto"/>
            </w:tcBorders>
          </w:tcPr>
          <w:p w:rsidR="00E27E74" w:rsidRPr="00093A7D" w:rsidRDefault="00E27E74" w:rsidP="00DC7746">
            <w:pPr>
              <w:rPr>
                <w:rFonts w:ascii="Arial" w:hAnsi="Arial" w:cs="Arial"/>
                <w:b/>
                <w:sz w:val="20"/>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27E74" w:rsidRPr="00093A7D" w:rsidRDefault="00E27E74" w:rsidP="00DC7746">
            <w:pPr>
              <w:jc w:val="center"/>
              <w:rPr>
                <w:rFonts w:ascii="Arial" w:hAnsi="Arial" w:cs="Arial"/>
                <w:b/>
                <w:sz w:val="20"/>
                <w:szCs w:val="20"/>
              </w:rPr>
            </w:pPr>
          </w:p>
        </w:tc>
        <w:tc>
          <w:tcPr>
            <w:tcW w:w="1440" w:type="dxa"/>
            <w:vMerge/>
            <w:tcBorders>
              <w:top w:val="nil"/>
              <w:left w:val="thinThickSmallGap" w:sz="12" w:space="0" w:color="auto"/>
              <w:bottom w:val="double" w:sz="4" w:space="0" w:color="auto"/>
              <w:right w:val="thinThickSmallGap" w:sz="12" w:space="0" w:color="auto"/>
            </w:tcBorders>
            <w:shd w:val="clear" w:color="auto" w:fill="E6E6E6"/>
          </w:tcPr>
          <w:p w:rsidR="00E27E74" w:rsidRPr="00093A7D" w:rsidRDefault="00E27E74" w:rsidP="00DC7746">
            <w:pPr>
              <w:jc w:val="center"/>
              <w:rPr>
                <w:rFonts w:ascii="Arial" w:hAnsi="Arial" w:cs="Arial"/>
                <w:sz w:val="20"/>
                <w:szCs w:val="20"/>
              </w:rPr>
            </w:pPr>
          </w:p>
        </w:tc>
      </w:tr>
      <w:tr w:rsidR="00E27E74" w:rsidRPr="00093A7D" w:rsidTr="00653FD9">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Novodobá slovenská literatúra</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27E74" w:rsidRPr="00093A7D" w:rsidRDefault="00E27E74" w:rsidP="00DC7746">
            <w:pPr>
              <w:jc w:val="center"/>
              <w:rPr>
                <w:rFonts w:ascii="Arial" w:hAnsi="Arial" w:cs="Arial"/>
                <w:sz w:val="20"/>
                <w:szCs w:val="20"/>
              </w:rPr>
            </w:pPr>
          </w:p>
        </w:tc>
        <w:tc>
          <w:tcPr>
            <w:tcW w:w="3060" w:type="dxa"/>
            <w:vMerge/>
            <w:tcBorders>
              <w:top w:val="nil"/>
              <w:left w:val="thinThickSmallGap" w:sz="12" w:space="0" w:color="auto"/>
              <w:bottom w:val="double" w:sz="4" w:space="0" w:color="auto"/>
              <w:right w:val="thinThickSmallGap" w:sz="12" w:space="0" w:color="auto"/>
            </w:tcBorders>
          </w:tcPr>
          <w:p w:rsidR="00E27E74" w:rsidRPr="00093A7D" w:rsidRDefault="00E27E74" w:rsidP="00DC7746">
            <w:pPr>
              <w:rPr>
                <w:rFonts w:ascii="Arial" w:hAnsi="Arial" w:cs="Arial"/>
                <w:b/>
                <w:sz w:val="20"/>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27E74" w:rsidRPr="00093A7D" w:rsidRDefault="00E27E74" w:rsidP="00DC7746">
            <w:pPr>
              <w:jc w:val="center"/>
              <w:rPr>
                <w:rFonts w:ascii="Arial" w:hAnsi="Arial" w:cs="Arial"/>
                <w:b/>
                <w:sz w:val="20"/>
                <w:szCs w:val="20"/>
              </w:rPr>
            </w:pPr>
          </w:p>
        </w:tc>
        <w:tc>
          <w:tcPr>
            <w:tcW w:w="1440" w:type="dxa"/>
            <w:vMerge/>
            <w:tcBorders>
              <w:top w:val="nil"/>
              <w:left w:val="thinThickSmallGap" w:sz="12" w:space="0" w:color="auto"/>
              <w:bottom w:val="double" w:sz="4" w:space="0" w:color="auto"/>
              <w:right w:val="thinThickSmallGap" w:sz="12" w:space="0" w:color="auto"/>
            </w:tcBorders>
            <w:shd w:val="clear" w:color="auto" w:fill="E6E6E6"/>
          </w:tcPr>
          <w:p w:rsidR="00E27E74" w:rsidRPr="00093A7D" w:rsidRDefault="00E27E74" w:rsidP="00DC7746">
            <w:pPr>
              <w:jc w:val="center"/>
              <w:rPr>
                <w:rFonts w:ascii="Arial" w:hAnsi="Arial" w:cs="Arial"/>
                <w:sz w:val="20"/>
                <w:szCs w:val="20"/>
              </w:rPr>
            </w:pPr>
          </w:p>
        </w:tc>
      </w:tr>
      <w:tr w:rsidR="00E27E74" w:rsidRPr="00093A7D" w:rsidTr="00653FD9">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Literárny realizmus a literárna moderna</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27E74" w:rsidRPr="00093A7D" w:rsidRDefault="00E27E74" w:rsidP="00DC7746">
            <w:pPr>
              <w:jc w:val="center"/>
              <w:rPr>
                <w:rFonts w:ascii="Arial" w:hAnsi="Arial" w:cs="Arial"/>
                <w:sz w:val="20"/>
                <w:szCs w:val="20"/>
              </w:rPr>
            </w:pPr>
          </w:p>
        </w:tc>
        <w:tc>
          <w:tcPr>
            <w:tcW w:w="3060" w:type="dxa"/>
            <w:vMerge/>
            <w:tcBorders>
              <w:top w:val="nil"/>
              <w:left w:val="thinThickSmallGap" w:sz="12" w:space="0" w:color="auto"/>
              <w:bottom w:val="double" w:sz="4" w:space="0" w:color="auto"/>
              <w:right w:val="thinThickSmallGap" w:sz="12" w:space="0" w:color="auto"/>
            </w:tcBorders>
          </w:tcPr>
          <w:p w:rsidR="00E27E74" w:rsidRPr="00093A7D" w:rsidRDefault="00E27E74" w:rsidP="00DC7746">
            <w:pPr>
              <w:rPr>
                <w:rFonts w:ascii="Arial" w:hAnsi="Arial" w:cs="Arial"/>
                <w:b/>
                <w:sz w:val="20"/>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27E74" w:rsidRPr="00093A7D" w:rsidRDefault="00E27E74" w:rsidP="00DC7746">
            <w:pPr>
              <w:jc w:val="center"/>
              <w:rPr>
                <w:rFonts w:ascii="Arial" w:hAnsi="Arial" w:cs="Arial"/>
                <w:b/>
                <w:sz w:val="20"/>
                <w:szCs w:val="20"/>
              </w:rPr>
            </w:pPr>
          </w:p>
        </w:tc>
        <w:tc>
          <w:tcPr>
            <w:tcW w:w="1440" w:type="dxa"/>
            <w:vMerge/>
            <w:tcBorders>
              <w:top w:val="nil"/>
              <w:left w:val="thinThickSmallGap" w:sz="12" w:space="0" w:color="auto"/>
              <w:bottom w:val="double" w:sz="4" w:space="0" w:color="auto"/>
              <w:right w:val="thinThickSmallGap" w:sz="12" w:space="0" w:color="auto"/>
            </w:tcBorders>
            <w:shd w:val="clear" w:color="auto" w:fill="E6E6E6"/>
          </w:tcPr>
          <w:p w:rsidR="00E27E74" w:rsidRPr="00093A7D" w:rsidRDefault="00E27E74" w:rsidP="00DC7746">
            <w:pPr>
              <w:jc w:val="center"/>
              <w:rPr>
                <w:rFonts w:ascii="Arial" w:hAnsi="Arial" w:cs="Arial"/>
                <w:sz w:val="20"/>
                <w:szCs w:val="20"/>
              </w:rPr>
            </w:pPr>
          </w:p>
        </w:tc>
      </w:tr>
      <w:tr w:rsidR="00E27E74" w:rsidRPr="00093A7D" w:rsidTr="00653FD9">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lastRenderedPageBreak/>
              <w:t>Slovenská a svetová literatúra medzi dvoma svetovými vojnami (klasicizmus, predromantizmus, romantizmus)</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27E74" w:rsidRPr="00093A7D" w:rsidRDefault="00E27E74" w:rsidP="00DC7746">
            <w:pPr>
              <w:jc w:val="center"/>
              <w:rPr>
                <w:rFonts w:ascii="Arial" w:hAnsi="Arial" w:cs="Arial"/>
                <w:sz w:val="20"/>
                <w:szCs w:val="20"/>
              </w:rPr>
            </w:pPr>
          </w:p>
        </w:tc>
        <w:tc>
          <w:tcPr>
            <w:tcW w:w="3060" w:type="dxa"/>
            <w:vMerge/>
            <w:tcBorders>
              <w:top w:val="nil"/>
              <w:left w:val="thinThickSmallGap" w:sz="12" w:space="0" w:color="auto"/>
              <w:bottom w:val="double" w:sz="4" w:space="0" w:color="auto"/>
              <w:right w:val="thinThickSmallGap" w:sz="12" w:space="0" w:color="auto"/>
            </w:tcBorders>
          </w:tcPr>
          <w:p w:rsidR="00E27E74" w:rsidRPr="00093A7D" w:rsidRDefault="00E27E74" w:rsidP="00DC7746">
            <w:pPr>
              <w:rPr>
                <w:rFonts w:ascii="Arial" w:hAnsi="Arial" w:cs="Arial"/>
                <w:b/>
                <w:sz w:val="20"/>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27E74" w:rsidRPr="00093A7D" w:rsidRDefault="00E27E74" w:rsidP="00DC7746">
            <w:pPr>
              <w:jc w:val="center"/>
              <w:rPr>
                <w:rFonts w:ascii="Arial" w:hAnsi="Arial" w:cs="Arial"/>
                <w:b/>
                <w:sz w:val="20"/>
                <w:szCs w:val="20"/>
              </w:rPr>
            </w:pPr>
          </w:p>
        </w:tc>
        <w:tc>
          <w:tcPr>
            <w:tcW w:w="1440" w:type="dxa"/>
            <w:vMerge/>
            <w:tcBorders>
              <w:top w:val="nil"/>
              <w:left w:val="thinThickSmallGap" w:sz="12" w:space="0" w:color="auto"/>
              <w:bottom w:val="double" w:sz="4" w:space="0" w:color="auto"/>
              <w:right w:val="thinThickSmallGap" w:sz="12" w:space="0" w:color="auto"/>
            </w:tcBorders>
            <w:shd w:val="clear" w:color="auto" w:fill="E6E6E6"/>
          </w:tcPr>
          <w:p w:rsidR="00E27E74" w:rsidRPr="00093A7D" w:rsidRDefault="00E27E74" w:rsidP="00DC7746">
            <w:pPr>
              <w:jc w:val="center"/>
              <w:rPr>
                <w:rFonts w:ascii="Arial" w:hAnsi="Arial" w:cs="Arial"/>
                <w:sz w:val="20"/>
                <w:szCs w:val="20"/>
              </w:rPr>
            </w:pPr>
          </w:p>
        </w:tc>
      </w:tr>
      <w:tr w:rsidR="00E27E74" w:rsidRPr="00093A7D" w:rsidTr="00653FD9">
        <w:trPr>
          <w:trHeight w:val="403"/>
        </w:trPr>
        <w:tc>
          <w:tcPr>
            <w:tcW w:w="6120" w:type="dxa"/>
            <w:gridSpan w:val="2"/>
            <w:tcBorders>
              <w:left w:val="thinThickSmallGap" w:sz="12" w:space="0" w:color="auto"/>
              <w:bottom w:val="single" w:sz="4"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lastRenderedPageBreak/>
              <w:t>Vývoj slovenskej literatúry po druhej svetovej vojne v kontexte so svetovou literatúrou</w:t>
            </w:r>
          </w:p>
        </w:tc>
        <w:tc>
          <w:tcPr>
            <w:tcW w:w="2160" w:type="dxa"/>
            <w:vMerge/>
            <w:tcBorders>
              <w:top w:val="nil"/>
              <w:left w:val="thinThickSmallGap" w:sz="12" w:space="0" w:color="auto"/>
              <w:bottom w:val="single" w:sz="4" w:space="0" w:color="auto"/>
              <w:right w:val="thinThickSmallGap" w:sz="12" w:space="0" w:color="auto"/>
            </w:tcBorders>
            <w:shd w:val="clear" w:color="auto" w:fill="CCFFFF"/>
          </w:tcPr>
          <w:p w:rsidR="00E27E74" w:rsidRPr="00093A7D" w:rsidRDefault="00E27E74" w:rsidP="00DC7746">
            <w:pPr>
              <w:jc w:val="center"/>
              <w:rPr>
                <w:rFonts w:ascii="Arial" w:hAnsi="Arial" w:cs="Arial"/>
                <w:sz w:val="20"/>
                <w:szCs w:val="20"/>
              </w:rPr>
            </w:pPr>
          </w:p>
        </w:tc>
        <w:tc>
          <w:tcPr>
            <w:tcW w:w="3060" w:type="dxa"/>
            <w:vMerge/>
            <w:tcBorders>
              <w:top w:val="nil"/>
              <w:left w:val="thinThickSmallGap" w:sz="12" w:space="0" w:color="auto"/>
              <w:bottom w:val="single" w:sz="4" w:space="0" w:color="auto"/>
              <w:right w:val="thinThickSmallGap" w:sz="12" w:space="0" w:color="auto"/>
            </w:tcBorders>
          </w:tcPr>
          <w:p w:rsidR="00E27E74" w:rsidRPr="00093A7D" w:rsidRDefault="00E27E74" w:rsidP="00DC7746">
            <w:pPr>
              <w:rPr>
                <w:rFonts w:ascii="Arial" w:hAnsi="Arial" w:cs="Arial"/>
                <w:b/>
                <w:sz w:val="20"/>
                <w:szCs w:val="20"/>
              </w:rPr>
            </w:pPr>
          </w:p>
        </w:tc>
        <w:tc>
          <w:tcPr>
            <w:tcW w:w="1620" w:type="dxa"/>
            <w:vMerge/>
            <w:tcBorders>
              <w:top w:val="nil"/>
              <w:left w:val="thinThickSmallGap" w:sz="12" w:space="0" w:color="auto"/>
              <w:bottom w:val="single" w:sz="4" w:space="0" w:color="auto"/>
              <w:right w:val="thinThickSmallGap" w:sz="12" w:space="0" w:color="auto"/>
            </w:tcBorders>
            <w:shd w:val="clear" w:color="auto" w:fill="FFFF99"/>
          </w:tcPr>
          <w:p w:rsidR="00E27E74" w:rsidRPr="00093A7D" w:rsidRDefault="00E27E74" w:rsidP="00DC7746">
            <w:pPr>
              <w:jc w:val="center"/>
              <w:rPr>
                <w:rFonts w:ascii="Arial" w:hAnsi="Arial" w:cs="Arial"/>
                <w:b/>
                <w:sz w:val="20"/>
                <w:szCs w:val="20"/>
              </w:rPr>
            </w:pPr>
          </w:p>
        </w:tc>
        <w:tc>
          <w:tcPr>
            <w:tcW w:w="1440" w:type="dxa"/>
            <w:vMerge/>
            <w:tcBorders>
              <w:top w:val="nil"/>
              <w:left w:val="thinThickSmallGap" w:sz="12" w:space="0" w:color="auto"/>
              <w:bottom w:val="single" w:sz="4" w:space="0" w:color="auto"/>
              <w:right w:val="thinThickSmallGap" w:sz="12" w:space="0" w:color="auto"/>
            </w:tcBorders>
            <w:shd w:val="clear" w:color="auto" w:fill="E6E6E6"/>
          </w:tcPr>
          <w:p w:rsidR="00E27E74" w:rsidRPr="00093A7D" w:rsidRDefault="00E27E74" w:rsidP="00DC7746">
            <w:pPr>
              <w:jc w:val="center"/>
              <w:rPr>
                <w:rFonts w:ascii="Arial" w:hAnsi="Arial" w:cs="Arial"/>
                <w:sz w:val="20"/>
                <w:szCs w:val="20"/>
              </w:rPr>
            </w:pPr>
          </w:p>
        </w:tc>
      </w:tr>
      <w:tr w:rsidR="00E27E74" w:rsidRPr="00093A7D">
        <w:tc>
          <w:tcPr>
            <w:tcW w:w="6120" w:type="dxa"/>
            <w:gridSpan w:val="2"/>
            <w:tcBorders>
              <w:top w:val="single" w:sz="4" w:space="0" w:color="auto"/>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Počúvanie s porozumením</w:t>
            </w:r>
          </w:p>
        </w:tc>
        <w:tc>
          <w:tcPr>
            <w:tcW w:w="2160" w:type="dxa"/>
            <w:vMerge w:val="restart"/>
            <w:tcBorders>
              <w:top w:val="single" w:sz="4" w:space="0" w:color="auto"/>
              <w:left w:val="thinThickSmallGap" w:sz="12" w:space="0" w:color="auto"/>
              <w:bottom w:val="double" w:sz="4" w:space="0" w:color="auto"/>
              <w:right w:val="thinThickSmallGap" w:sz="12" w:space="0" w:color="auto"/>
            </w:tcBorders>
            <w:shd w:val="clear" w:color="auto" w:fill="CCFFFF"/>
          </w:tcPr>
          <w:p w:rsidR="00E27E74" w:rsidRPr="00093A7D" w:rsidRDefault="00E27E74" w:rsidP="00DC7746">
            <w:pPr>
              <w:jc w:val="center"/>
              <w:rPr>
                <w:rFonts w:ascii="Arial" w:hAnsi="Arial" w:cs="Arial"/>
                <w:sz w:val="20"/>
                <w:szCs w:val="20"/>
              </w:rPr>
            </w:pPr>
            <w:r>
              <w:rPr>
                <w:rFonts w:ascii="Arial" w:hAnsi="Arial" w:cs="Arial"/>
                <w:sz w:val="20"/>
                <w:szCs w:val="20"/>
              </w:rPr>
              <w:t>12</w:t>
            </w:r>
          </w:p>
        </w:tc>
        <w:tc>
          <w:tcPr>
            <w:tcW w:w="3060" w:type="dxa"/>
            <w:vMerge w:val="restart"/>
            <w:tcBorders>
              <w:top w:val="single" w:sz="4" w:space="0" w:color="auto"/>
              <w:left w:val="thinThickSmallGap" w:sz="12" w:space="0" w:color="auto"/>
              <w:bottom w:val="double" w:sz="4" w:space="0" w:color="auto"/>
              <w:right w:val="thinThickSmallGap" w:sz="12" w:space="0" w:color="auto"/>
            </w:tcBorders>
          </w:tcPr>
          <w:p w:rsidR="00E27E74" w:rsidRPr="00093A7D" w:rsidRDefault="00E27E74" w:rsidP="00DC7746">
            <w:pPr>
              <w:jc w:val="center"/>
              <w:rPr>
                <w:rFonts w:ascii="Arial" w:hAnsi="Arial" w:cs="Arial"/>
                <w:b/>
                <w:sz w:val="20"/>
                <w:szCs w:val="20"/>
              </w:rPr>
            </w:pPr>
            <w:r>
              <w:rPr>
                <w:rFonts w:ascii="Arial" w:hAnsi="Arial" w:cs="Arial"/>
                <w:b/>
                <w:sz w:val="20"/>
                <w:szCs w:val="20"/>
              </w:rPr>
              <w:t>Prvý cudzí jazyk</w:t>
            </w:r>
          </w:p>
        </w:tc>
        <w:tc>
          <w:tcPr>
            <w:tcW w:w="1620" w:type="dxa"/>
            <w:vMerge w:val="restart"/>
            <w:tcBorders>
              <w:top w:val="single" w:sz="4" w:space="0" w:color="auto"/>
              <w:left w:val="thinThickSmallGap" w:sz="12" w:space="0" w:color="auto"/>
              <w:bottom w:val="double" w:sz="4" w:space="0" w:color="auto"/>
              <w:right w:val="thinThickSmallGap" w:sz="12" w:space="0" w:color="auto"/>
            </w:tcBorders>
            <w:shd w:val="clear" w:color="auto" w:fill="FFFF99"/>
          </w:tcPr>
          <w:p w:rsidR="00E27E74" w:rsidRPr="00093A7D" w:rsidRDefault="00E27E74" w:rsidP="00DC7746">
            <w:pPr>
              <w:jc w:val="center"/>
              <w:rPr>
                <w:rFonts w:ascii="Arial" w:hAnsi="Arial" w:cs="Arial"/>
                <w:b/>
                <w:sz w:val="20"/>
                <w:szCs w:val="20"/>
              </w:rPr>
            </w:pPr>
            <w:r>
              <w:rPr>
                <w:rFonts w:ascii="Arial" w:hAnsi="Arial" w:cs="Arial"/>
                <w:b/>
                <w:sz w:val="20"/>
                <w:szCs w:val="20"/>
              </w:rPr>
              <w:t>12</w:t>
            </w:r>
          </w:p>
        </w:tc>
        <w:tc>
          <w:tcPr>
            <w:tcW w:w="1440" w:type="dxa"/>
            <w:vMerge w:val="restart"/>
            <w:tcBorders>
              <w:top w:val="single" w:sz="4" w:space="0" w:color="auto"/>
              <w:left w:val="thinThickSmallGap" w:sz="12" w:space="0" w:color="auto"/>
              <w:bottom w:val="double" w:sz="4" w:space="0" w:color="auto"/>
              <w:right w:val="thinThickSmallGap" w:sz="12" w:space="0" w:color="auto"/>
            </w:tcBorders>
            <w:shd w:val="clear" w:color="auto" w:fill="E6E6E6"/>
          </w:tcPr>
          <w:p w:rsidR="00E27E74" w:rsidRPr="00093A7D" w:rsidRDefault="00E27E74" w:rsidP="00DC7746">
            <w:pPr>
              <w:jc w:val="center"/>
              <w:rPr>
                <w:rFonts w:ascii="Arial" w:hAnsi="Arial" w:cs="Arial"/>
                <w:sz w:val="20"/>
                <w:szCs w:val="20"/>
              </w:rPr>
            </w:pPr>
          </w:p>
        </w:tc>
      </w:tr>
      <w:tr w:rsidR="00E27E74" w:rsidRPr="00093A7D">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Čítanie s porozumením</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27E74" w:rsidRPr="00093A7D" w:rsidRDefault="00E27E74" w:rsidP="00DC7746">
            <w:pPr>
              <w:jc w:val="center"/>
              <w:rPr>
                <w:rFonts w:ascii="Arial" w:hAnsi="Arial" w:cs="Arial"/>
                <w:sz w:val="20"/>
                <w:szCs w:val="20"/>
              </w:rPr>
            </w:pPr>
          </w:p>
        </w:tc>
        <w:tc>
          <w:tcPr>
            <w:tcW w:w="3060" w:type="dxa"/>
            <w:vMerge/>
            <w:tcBorders>
              <w:top w:val="nil"/>
              <w:left w:val="thinThickSmallGap" w:sz="12" w:space="0" w:color="auto"/>
              <w:bottom w:val="double" w:sz="4" w:space="0" w:color="auto"/>
              <w:right w:val="thinThickSmallGap" w:sz="12" w:space="0" w:color="auto"/>
            </w:tcBorders>
          </w:tcPr>
          <w:p w:rsidR="00E27E74" w:rsidRPr="00093A7D" w:rsidRDefault="00E27E74" w:rsidP="00DC7746">
            <w:pPr>
              <w:rPr>
                <w:rFonts w:ascii="Arial" w:hAnsi="Arial" w:cs="Arial"/>
                <w:sz w:val="20"/>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27E74" w:rsidRPr="00093A7D" w:rsidRDefault="00E27E74" w:rsidP="00DC7746">
            <w:pPr>
              <w:jc w:val="center"/>
              <w:rPr>
                <w:rFonts w:ascii="Arial" w:hAnsi="Arial" w:cs="Arial"/>
                <w:sz w:val="20"/>
                <w:szCs w:val="20"/>
              </w:rPr>
            </w:pPr>
          </w:p>
        </w:tc>
        <w:tc>
          <w:tcPr>
            <w:tcW w:w="1440" w:type="dxa"/>
            <w:vMerge/>
            <w:tcBorders>
              <w:top w:val="nil"/>
              <w:left w:val="thinThickSmallGap" w:sz="12" w:space="0" w:color="auto"/>
              <w:bottom w:val="double" w:sz="4" w:space="0" w:color="auto"/>
              <w:right w:val="thinThickSmallGap" w:sz="12" w:space="0" w:color="auto"/>
            </w:tcBorders>
            <w:shd w:val="clear" w:color="auto" w:fill="E6E6E6"/>
          </w:tcPr>
          <w:p w:rsidR="00E27E74" w:rsidRPr="00093A7D" w:rsidRDefault="00E27E74" w:rsidP="00DC7746">
            <w:pPr>
              <w:jc w:val="center"/>
              <w:rPr>
                <w:rFonts w:ascii="Arial" w:hAnsi="Arial" w:cs="Arial"/>
                <w:sz w:val="20"/>
                <w:szCs w:val="20"/>
              </w:rPr>
            </w:pPr>
          </w:p>
        </w:tc>
      </w:tr>
      <w:tr w:rsidR="00E27E74" w:rsidRPr="00093A7D">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Písomný prejav</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27E74" w:rsidRPr="00093A7D" w:rsidRDefault="00E27E74" w:rsidP="00DC7746">
            <w:pPr>
              <w:jc w:val="center"/>
              <w:rPr>
                <w:rFonts w:ascii="Arial" w:hAnsi="Arial" w:cs="Arial"/>
                <w:sz w:val="20"/>
                <w:szCs w:val="20"/>
              </w:rPr>
            </w:pPr>
          </w:p>
        </w:tc>
        <w:tc>
          <w:tcPr>
            <w:tcW w:w="3060" w:type="dxa"/>
            <w:vMerge/>
            <w:tcBorders>
              <w:top w:val="nil"/>
              <w:left w:val="thinThickSmallGap" w:sz="12" w:space="0" w:color="auto"/>
              <w:bottom w:val="double" w:sz="4" w:space="0" w:color="auto"/>
              <w:right w:val="thinThickSmallGap" w:sz="12" w:space="0" w:color="auto"/>
            </w:tcBorders>
          </w:tcPr>
          <w:p w:rsidR="00E27E74" w:rsidRPr="00093A7D" w:rsidRDefault="00E27E74" w:rsidP="00DC7746">
            <w:pPr>
              <w:rPr>
                <w:rFonts w:ascii="Arial" w:hAnsi="Arial" w:cs="Arial"/>
                <w:sz w:val="20"/>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27E74" w:rsidRPr="00093A7D" w:rsidRDefault="00E27E74" w:rsidP="00DC7746">
            <w:pPr>
              <w:jc w:val="center"/>
              <w:rPr>
                <w:rFonts w:ascii="Arial" w:hAnsi="Arial" w:cs="Arial"/>
                <w:sz w:val="20"/>
                <w:szCs w:val="20"/>
              </w:rPr>
            </w:pPr>
          </w:p>
        </w:tc>
        <w:tc>
          <w:tcPr>
            <w:tcW w:w="1440" w:type="dxa"/>
            <w:vMerge/>
            <w:tcBorders>
              <w:top w:val="nil"/>
              <w:left w:val="thinThickSmallGap" w:sz="12" w:space="0" w:color="auto"/>
              <w:bottom w:val="double" w:sz="4" w:space="0" w:color="auto"/>
              <w:right w:val="thinThickSmallGap" w:sz="12" w:space="0" w:color="auto"/>
            </w:tcBorders>
            <w:shd w:val="clear" w:color="auto" w:fill="E6E6E6"/>
          </w:tcPr>
          <w:p w:rsidR="00E27E74" w:rsidRPr="00093A7D" w:rsidRDefault="00E27E74" w:rsidP="00DC7746">
            <w:pPr>
              <w:jc w:val="center"/>
              <w:rPr>
                <w:rFonts w:ascii="Arial" w:hAnsi="Arial" w:cs="Arial"/>
                <w:sz w:val="20"/>
                <w:szCs w:val="20"/>
              </w:rPr>
            </w:pPr>
          </w:p>
        </w:tc>
      </w:tr>
      <w:tr w:rsidR="00E27E74" w:rsidRPr="00093A7D">
        <w:tc>
          <w:tcPr>
            <w:tcW w:w="6120" w:type="dxa"/>
            <w:gridSpan w:val="2"/>
            <w:tcBorders>
              <w:left w:val="thinThickSmallGap" w:sz="12" w:space="0" w:color="auto"/>
              <w:bottom w:val="single" w:sz="4"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Ústny prejav</w:t>
            </w:r>
          </w:p>
        </w:tc>
        <w:tc>
          <w:tcPr>
            <w:tcW w:w="2160" w:type="dxa"/>
            <w:vMerge/>
            <w:tcBorders>
              <w:top w:val="nil"/>
              <w:left w:val="thinThickSmallGap" w:sz="12" w:space="0" w:color="auto"/>
              <w:bottom w:val="single" w:sz="4" w:space="0" w:color="auto"/>
              <w:right w:val="thinThickSmallGap" w:sz="12" w:space="0" w:color="auto"/>
            </w:tcBorders>
            <w:shd w:val="clear" w:color="auto" w:fill="CCFFFF"/>
          </w:tcPr>
          <w:p w:rsidR="00E27E74" w:rsidRPr="00093A7D" w:rsidRDefault="00E27E74" w:rsidP="00DC7746">
            <w:pPr>
              <w:jc w:val="center"/>
              <w:rPr>
                <w:rFonts w:ascii="Arial" w:hAnsi="Arial" w:cs="Arial"/>
                <w:sz w:val="20"/>
                <w:szCs w:val="20"/>
              </w:rPr>
            </w:pPr>
          </w:p>
        </w:tc>
        <w:tc>
          <w:tcPr>
            <w:tcW w:w="3060" w:type="dxa"/>
            <w:vMerge/>
            <w:tcBorders>
              <w:top w:val="nil"/>
              <w:left w:val="thinThickSmallGap" w:sz="12" w:space="0" w:color="auto"/>
              <w:bottom w:val="single" w:sz="4" w:space="0" w:color="auto"/>
              <w:right w:val="thinThickSmallGap" w:sz="12" w:space="0" w:color="auto"/>
            </w:tcBorders>
          </w:tcPr>
          <w:p w:rsidR="00E27E74" w:rsidRPr="00093A7D" w:rsidRDefault="00E27E74" w:rsidP="00DC7746">
            <w:pPr>
              <w:rPr>
                <w:rFonts w:ascii="Arial" w:hAnsi="Arial" w:cs="Arial"/>
                <w:sz w:val="20"/>
                <w:szCs w:val="20"/>
              </w:rPr>
            </w:pPr>
          </w:p>
        </w:tc>
        <w:tc>
          <w:tcPr>
            <w:tcW w:w="1620" w:type="dxa"/>
            <w:vMerge/>
            <w:tcBorders>
              <w:top w:val="nil"/>
              <w:left w:val="thinThickSmallGap" w:sz="12" w:space="0" w:color="auto"/>
              <w:bottom w:val="single" w:sz="4" w:space="0" w:color="auto"/>
              <w:right w:val="thinThickSmallGap" w:sz="12" w:space="0" w:color="auto"/>
            </w:tcBorders>
            <w:shd w:val="clear" w:color="auto" w:fill="FFFF99"/>
          </w:tcPr>
          <w:p w:rsidR="00E27E74" w:rsidRPr="00093A7D" w:rsidRDefault="00E27E74" w:rsidP="00DC7746">
            <w:pPr>
              <w:jc w:val="center"/>
              <w:rPr>
                <w:rFonts w:ascii="Arial" w:hAnsi="Arial" w:cs="Arial"/>
                <w:sz w:val="20"/>
                <w:szCs w:val="20"/>
              </w:rPr>
            </w:pPr>
          </w:p>
        </w:tc>
        <w:tc>
          <w:tcPr>
            <w:tcW w:w="1440" w:type="dxa"/>
            <w:vMerge/>
            <w:tcBorders>
              <w:top w:val="nil"/>
              <w:left w:val="thinThickSmallGap" w:sz="12" w:space="0" w:color="auto"/>
              <w:bottom w:val="single" w:sz="4" w:space="0" w:color="auto"/>
              <w:right w:val="thinThickSmallGap" w:sz="12" w:space="0" w:color="auto"/>
            </w:tcBorders>
            <w:shd w:val="clear" w:color="auto" w:fill="E6E6E6"/>
          </w:tcPr>
          <w:p w:rsidR="00E27E74" w:rsidRPr="00093A7D" w:rsidRDefault="00E27E74" w:rsidP="00DC7746">
            <w:pPr>
              <w:jc w:val="center"/>
              <w:rPr>
                <w:rFonts w:ascii="Arial" w:hAnsi="Arial" w:cs="Arial"/>
                <w:sz w:val="20"/>
                <w:szCs w:val="20"/>
              </w:rPr>
            </w:pPr>
          </w:p>
        </w:tc>
      </w:tr>
      <w:tr w:rsidR="00E27E74" w:rsidRPr="00093A7D">
        <w:tc>
          <w:tcPr>
            <w:tcW w:w="6120" w:type="dxa"/>
            <w:gridSpan w:val="2"/>
            <w:tcBorders>
              <w:top w:val="single" w:sz="4" w:space="0" w:color="auto"/>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Počúvanie s porozumením</w:t>
            </w:r>
          </w:p>
        </w:tc>
        <w:tc>
          <w:tcPr>
            <w:tcW w:w="2160" w:type="dxa"/>
            <w:vMerge w:val="restart"/>
            <w:tcBorders>
              <w:top w:val="single" w:sz="4" w:space="0" w:color="auto"/>
              <w:left w:val="thinThickSmallGap" w:sz="12" w:space="0" w:color="auto"/>
              <w:right w:val="thinThickSmallGap" w:sz="12" w:space="0" w:color="auto"/>
            </w:tcBorders>
            <w:shd w:val="clear" w:color="auto" w:fill="CCFFFF"/>
          </w:tcPr>
          <w:p w:rsidR="00E27E74" w:rsidRPr="00093A7D" w:rsidRDefault="00E27E74" w:rsidP="00DC7746">
            <w:pPr>
              <w:jc w:val="center"/>
              <w:rPr>
                <w:rFonts w:ascii="Arial" w:hAnsi="Arial" w:cs="Arial"/>
                <w:sz w:val="20"/>
                <w:szCs w:val="20"/>
              </w:rPr>
            </w:pPr>
            <w:r>
              <w:rPr>
                <w:rFonts w:ascii="Arial" w:hAnsi="Arial" w:cs="Arial"/>
                <w:sz w:val="20"/>
                <w:szCs w:val="20"/>
              </w:rPr>
              <w:t>10</w:t>
            </w:r>
          </w:p>
        </w:tc>
        <w:tc>
          <w:tcPr>
            <w:tcW w:w="3060" w:type="dxa"/>
            <w:vMerge w:val="restart"/>
            <w:tcBorders>
              <w:top w:val="single" w:sz="4" w:space="0" w:color="auto"/>
              <w:left w:val="thinThickSmallGap" w:sz="12" w:space="0" w:color="auto"/>
              <w:right w:val="thinThickSmallGap" w:sz="12" w:space="0" w:color="auto"/>
            </w:tcBorders>
          </w:tcPr>
          <w:p w:rsidR="00E27E74" w:rsidRPr="00093A7D" w:rsidRDefault="00E27E74" w:rsidP="00DC7746">
            <w:pPr>
              <w:jc w:val="center"/>
              <w:rPr>
                <w:rFonts w:ascii="Arial" w:hAnsi="Arial" w:cs="Arial"/>
                <w:b/>
                <w:sz w:val="20"/>
                <w:szCs w:val="20"/>
              </w:rPr>
            </w:pPr>
            <w:r w:rsidRPr="00093A7D">
              <w:rPr>
                <w:rFonts w:ascii="Arial" w:hAnsi="Arial" w:cs="Arial"/>
                <w:b/>
                <w:sz w:val="20"/>
                <w:szCs w:val="20"/>
              </w:rPr>
              <w:t>Druhý cudzí jazyk</w:t>
            </w:r>
          </w:p>
        </w:tc>
        <w:tc>
          <w:tcPr>
            <w:tcW w:w="1620" w:type="dxa"/>
            <w:vMerge w:val="restart"/>
            <w:tcBorders>
              <w:top w:val="single" w:sz="4" w:space="0" w:color="auto"/>
              <w:left w:val="thinThickSmallGap" w:sz="12" w:space="0" w:color="auto"/>
              <w:right w:val="thinThickSmallGap" w:sz="12" w:space="0" w:color="auto"/>
            </w:tcBorders>
            <w:shd w:val="clear" w:color="auto" w:fill="FFFF99"/>
          </w:tcPr>
          <w:p w:rsidR="00E27E74" w:rsidRPr="00093A7D" w:rsidRDefault="00E27E74" w:rsidP="00DC7746">
            <w:pPr>
              <w:jc w:val="center"/>
              <w:rPr>
                <w:rFonts w:ascii="Arial" w:hAnsi="Arial" w:cs="Arial"/>
                <w:b/>
                <w:sz w:val="20"/>
                <w:szCs w:val="20"/>
              </w:rPr>
            </w:pPr>
            <w:r>
              <w:rPr>
                <w:rFonts w:ascii="Arial" w:hAnsi="Arial" w:cs="Arial"/>
                <w:b/>
                <w:sz w:val="20"/>
                <w:szCs w:val="20"/>
              </w:rPr>
              <w:t>10</w:t>
            </w:r>
          </w:p>
        </w:tc>
        <w:tc>
          <w:tcPr>
            <w:tcW w:w="1440" w:type="dxa"/>
            <w:vMerge w:val="restart"/>
            <w:tcBorders>
              <w:top w:val="single" w:sz="4" w:space="0" w:color="auto"/>
              <w:left w:val="thinThickSmallGap" w:sz="12" w:space="0" w:color="auto"/>
              <w:right w:val="thinThickSmallGap" w:sz="12" w:space="0" w:color="auto"/>
            </w:tcBorders>
            <w:shd w:val="clear" w:color="auto" w:fill="E6E6E6"/>
          </w:tcPr>
          <w:p w:rsidR="00E27E74" w:rsidRPr="00093A7D" w:rsidRDefault="00E27E74" w:rsidP="00DC7746">
            <w:pPr>
              <w:jc w:val="center"/>
              <w:rPr>
                <w:rFonts w:ascii="Arial" w:hAnsi="Arial" w:cs="Arial"/>
                <w:sz w:val="20"/>
                <w:szCs w:val="20"/>
              </w:rPr>
            </w:pPr>
          </w:p>
        </w:tc>
      </w:tr>
      <w:tr w:rsidR="00E27E74" w:rsidRPr="00093A7D">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Čítanie s porozumením</w:t>
            </w:r>
          </w:p>
        </w:tc>
        <w:tc>
          <w:tcPr>
            <w:tcW w:w="2160" w:type="dxa"/>
            <w:vMerge/>
            <w:tcBorders>
              <w:left w:val="thinThickSmallGap" w:sz="12" w:space="0" w:color="auto"/>
              <w:right w:val="thinThickSmallGap" w:sz="12" w:space="0" w:color="auto"/>
            </w:tcBorders>
            <w:shd w:val="clear" w:color="auto" w:fill="CCFFFF"/>
          </w:tcPr>
          <w:p w:rsidR="00E27E74" w:rsidRPr="00093A7D"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p>
        </w:tc>
        <w:tc>
          <w:tcPr>
            <w:tcW w:w="1620" w:type="dxa"/>
            <w:vMerge/>
            <w:tcBorders>
              <w:left w:val="thinThickSmallGap" w:sz="12" w:space="0" w:color="auto"/>
              <w:right w:val="thinThickSmallGap" w:sz="12" w:space="0" w:color="auto"/>
            </w:tcBorders>
            <w:shd w:val="clear" w:color="auto" w:fill="FFFF99"/>
          </w:tcPr>
          <w:p w:rsidR="00E27E74" w:rsidRPr="00093A7D" w:rsidRDefault="00E27E74" w:rsidP="00DC7746">
            <w:pPr>
              <w:jc w:val="center"/>
              <w:rPr>
                <w:rFonts w:ascii="Arial" w:hAnsi="Arial" w:cs="Arial"/>
                <w:sz w:val="20"/>
                <w:szCs w:val="20"/>
              </w:rPr>
            </w:pPr>
          </w:p>
        </w:tc>
        <w:tc>
          <w:tcPr>
            <w:tcW w:w="1440" w:type="dxa"/>
            <w:vMerge/>
            <w:tcBorders>
              <w:left w:val="thinThickSmallGap" w:sz="12" w:space="0" w:color="auto"/>
              <w:right w:val="thinThickSmallGap" w:sz="12" w:space="0" w:color="auto"/>
            </w:tcBorders>
            <w:shd w:val="clear" w:color="auto" w:fill="E6E6E6"/>
          </w:tcPr>
          <w:p w:rsidR="00E27E74" w:rsidRPr="00093A7D" w:rsidRDefault="00E27E74" w:rsidP="00DC7746">
            <w:pPr>
              <w:jc w:val="center"/>
              <w:rPr>
                <w:rFonts w:ascii="Arial" w:hAnsi="Arial" w:cs="Arial"/>
                <w:sz w:val="20"/>
                <w:szCs w:val="20"/>
              </w:rPr>
            </w:pPr>
          </w:p>
        </w:tc>
      </w:tr>
      <w:tr w:rsidR="00E27E74" w:rsidRPr="00093A7D">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Písomný prejav</w:t>
            </w:r>
          </w:p>
        </w:tc>
        <w:tc>
          <w:tcPr>
            <w:tcW w:w="2160" w:type="dxa"/>
            <w:vMerge/>
            <w:tcBorders>
              <w:left w:val="thinThickSmallGap" w:sz="12" w:space="0" w:color="auto"/>
              <w:right w:val="thinThickSmallGap" w:sz="12" w:space="0" w:color="auto"/>
            </w:tcBorders>
            <w:shd w:val="clear" w:color="auto" w:fill="CCFFFF"/>
          </w:tcPr>
          <w:p w:rsidR="00E27E74" w:rsidRPr="00093A7D"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p>
        </w:tc>
        <w:tc>
          <w:tcPr>
            <w:tcW w:w="1620" w:type="dxa"/>
            <w:vMerge/>
            <w:tcBorders>
              <w:left w:val="thinThickSmallGap" w:sz="12" w:space="0" w:color="auto"/>
              <w:right w:val="thinThickSmallGap" w:sz="12" w:space="0" w:color="auto"/>
            </w:tcBorders>
            <w:shd w:val="clear" w:color="auto" w:fill="FFFF99"/>
          </w:tcPr>
          <w:p w:rsidR="00E27E74" w:rsidRPr="00093A7D" w:rsidRDefault="00E27E74" w:rsidP="00DC7746">
            <w:pPr>
              <w:jc w:val="center"/>
              <w:rPr>
                <w:rFonts w:ascii="Arial" w:hAnsi="Arial" w:cs="Arial"/>
                <w:sz w:val="20"/>
                <w:szCs w:val="20"/>
              </w:rPr>
            </w:pPr>
          </w:p>
        </w:tc>
        <w:tc>
          <w:tcPr>
            <w:tcW w:w="1440" w:type="dxa"/>
            <w:vMerge/>
            <w:tcBorders>
              <w:left w:val="thinThickSmallGap" w:sz="12" w:space="0" w:color="auto"/>
              <w:right w:val="thinThickSmallGap" w:sz="12" w:space="0" w:color="auto"/>
            </w:tcBorders>
            <w:shd w:val="clear" w:color="auto" w:fill="E6E6E6"/>
          </w:tcPr>
          <w:p w:rsidR="00E27E74" w:rsidRPr="00093A7D" w:rsidRDefault="00E27E74" w:rsidP="00DC7746">
            <w:pPr>
              <w:jc w:val="center"/>
              <w:rPr>
                <w:rFonts w:ascii="Arial" w:hAnsi="Arial" w:cs="Arial"/>
                <w:sz w:val="20"/>
                <w:szCs w:val="20"/>
              </w:rPr>
            </w:pPr>
          </w:p>
        </w:tc>
      </w:tr>
      <w:tr w:rsidR="00E27E74" w:rsidRPr="00093A7D">
        <w:trPr>
          <w:trHeight w:val="109"/>
        </w:trPr>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Ústny prejav</w:t>
            </w:r>
          </w:p>
        </w:tc>
        <w:tc>
          <w:tcPr>
            <w:tcW w:w="2160" w:type="dxa"/>
            <w:vMerge/>
            <w:tcBorders>
              <w:left w:val="thinThickSmallGap" w:sz="12" w:space="0" w:color="auto"/>
              <w:right w:val="thinThickSmallGap" w:sz="12" w:space="0" w:color="auto"/>
            </w:tcBorders>
            <w:shd w:val="clear" w:color="auto" w:fill="CCFFFF"/>
          </w:tcPr>
          <w:p w:rsidR="00E27E74" w:rsidRPr="00093A7D"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p>
        </w:tc>
        <w:tc>
          <w:tcPr>
            <w:tcW w:w="1620" w:type="dxa"/>
            <w:vMerge/>
            <w:tcBorders>
              <w:left w:val="thinThickSmallGap" w:sz="12" w:space="0" w:color="auto"/>
              <w:right w:val="thinThickSmallGap" w:sz="12" w:space="0" w:color="auto"/>
            </w:tcBorders>
            <w:shd w:val="clear" w:color="auto" w:fill="FFFF99"/>
          </w:tcPr>
          <w:p w:rsidR="00E27E74" w:rsidRPr="00093A7D" w:rsidRDefault="00E27E74" w:rsidP="00DC7746">
            <w:pPr>
              <w:jc w:val="center"/>
              <w:rPr>
                <w:rFonts w:ascii="Arial" w:hAnsi="Arial" w:cs="Arial"/>
                <w:sz w:val="20"/>
                <w:szCs w:val="20"/>
              </w:rPr>
            </w:pPr>
          </w:p>
        </w:tc>
        <w:tc>
          <w:tcPr>
            <w:tcW w:w="1440" w:type="dxa"/>
            <w:vMerge/>
            <w:tcBorders>
              <w:left w:val="thinThickSmallGap" w:sz="12" w:space="0" w:color="auto"/>
              <w:right w:val="thinThickSmallGap" w:sz="12" w:space="0" w:color="auto"/>
            </w:tcBorders>
            <w:shd w:val="clear" w:color="auto" w:fill="E6E6E6"/>
          </w:tcPr>
          <w:p w:rsidR="00E27E74" w:rsidRPr="00093A7D" w:rsidRDefault="00E27E74" w:rsidP="00DC7746">
            <w:pPr>
              <w:jc w:val="center"/>
              <w:rPr>
                <w:rFonts w:ascii="Arial" w:hAnsi="Arial" w:cs="Arial"/>
                <w:sz w:val="20"/>
                <w:szCs w:val="20"/>
              </w:rPr>
            </w:pPr>
          </w:p>
        </w:tc>
      </w:tr>
      <w:tr w:rsidR="00E27E74" w:rsidRPr="005751A0">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rPr>
                <w:rFonts w:ascii="Arial" w:hAnsi="Arial" w:cs="Arial"/>
                <w:b/>
                <w:sz w:val="20"/>
                <w:szCs w:val="20"/>
              </w:rPr>
            </w:pPr>
            <w:r w:rsidRPr="005751A0">
              <w:rPr>
                <w:rFonts w:ascii="Arial" w:hAnsi="Arial" w:cs="Arial"/>
                <w:b/>
                <w:sz w:val="20"/>
                <w:szCs w:val="20"/>
              </w:rPr>
              <w:t xml:space="preserve">Človek, hodnoty a spoločnosť </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b/>
                <w:sz w:val="20"/>
                <w:szCs w:val="20"/>
              </w:rPr>
            </w:pPr>
            <w:r>
              <w:rPr>
                <w:rFonts w:ascii="Arial" w:hAnsi="Arial" w:cs="Arial"/>
                <w:b/>
                <w:sz w:val="20"/>
                <w:szCs w:val="20"/>
              </w:rPr>
              <w:t>7</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tcPr>
          <w:p w:rsidR="00E27E74" w:rsidRPr="005751A0" w:rsidRDefault="00E27E74" w:rsidP="00DC7746">
            <w:pPr>
              <w:rPr>
                <w:rFonts w:ascii="Arial" w:hAnsi="Arial" w:cs="Arial"/>
                <w:sz w:val="20"/>
                <w:szCs w:val="20"/>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tcPr>
          <w:p w:rsidR="00E27E74" w:rsidRPr="005751A0" w:rsidRDefault="00B9586E" w:rsidP="00DC7746">
            <w:pPr>
              <w:jc w:val="center"/>
              <w:rPr>
                <w:rFonts w:ascii="Arial" w:hAnsi="Arial" w:cs="Arial"/>
                <w:sz w:val="20"/>
                <w:szCs w:val="20"/>
              </w:rPr>
            </w:pPr>
            <w:r>
              <w:rPr>
                <w:rFonts w:ascii="Arial" w:hAnsi="Arial" w:cs="Arial"/>
                <w:sz w:val="20"/>
                <w:szCs w:val="20"/>
              </w:rPr>
              <w:t>12</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E27E74" w:rsidRPr="005751A0" w:rsidRDefault="00E27E74" w:rsidP="00DC7746">
            <w:pPr>
              <w:jc w:val="center"/>
              <w:rPr>
                <w:rFonts w:ascii="Arial" w:hAnsi="Arial" w:cs="Arial"/>
                <w:sz w:val="20"/>
                <w:szCs w:val="20"/>
              </w:rPr>
            </w:pPr>
            <w:r>
              <w:rPr>
                <w:rFonts w:ascii="Arial" w:hAnsi="Arial" w:cs="Arial"/>
                <w:sz w:val="20"/>
                <w:szCs w:val="20"/>
              </w:rPr>
              <w:t>5</w:t>
            </w:r>
          </w:p>
        </w:tc>
      </w:tr>
      <w:tr w:rsidR="00E27E74" w:rsidRPr="005751A0">
        <w:trPr>
          <w:trHeight w:val="20"/>
        </w:trPr>
        <w:tc>
          <w:tcPr>
            <w:tcW w:w="6120" w:type="dxa"/>
            <w:gridSpan w:val="2"/>
            <w:tcBorders>
              <w:top w:val="single" w:sz="2" w:space="0" w:color="auto"/>
              <w:left w:val="thinThickSmallGap" w:sz="12" w:space="0" w:color="auto"/>
              <w:bottom w:val="single" w:sz="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Mravné rozhodovanie človeka. Človek a právne vzťahy</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r>
              <w:rPr>
                <w:rFonts w:ascii="Arial" w:hAnsi="Arial" w:cs="Arial"/>
                <w:sz w:val="20"/>
                <w:szCs w:val="20"/>
              </w:rPr>
              <w:t>2</w:t>
            </w:r>
          </w:p>
        </w:tc>
        <w:tc>
          <w:tcPr>
            <w:tcW w:w="3060" w:type="dxa"/>
            <w:vMerge w:val="restart"/>
            <w:tcBorders>
              <w:top w:val="nil"/>
              <w:left w:val="thinThickSmallGap" w:sz="12" w:space="0" w:color="auto"/>
              <w:right w:val="thinThickSmallGap" w:sz="12" w:space="0" w:color="auto"/>
            </w:tcBorders>
          </w:tcPr>
          <w:p w:rsidR="00E27E74" w:rsidRPr="005751A0" w:rsidRDefault="00E27E74" w:rsidP="00DC7746">
            <w:pPr>
              <w:jc w:val="center"/>
              <w:rPr>
                <w:rFonts w:ascii="Arial" w:hAnsi="Arial" w:cs="Arial"/>
                <w:b/>
                <w:sz w:val="20"/>
                <w:szCs w:val="20"/>
              </w:rPr>
            </w:pPr>
            <w:r>
              <w:rPr>
                <w:rFonts w:ascii="Arial" w:hAnsi="Arial" w:cs="Arial"/>
                <w:b/>
                <w:sz w:val="20"/>
                <w:szCs w:val="20"/>
              </w:rPr>
              <w:t>Katolícke náboženstvo</w:t>
            </w:r>
          </w:p>
        </w:tc>
        <w:tc>
          <w:tcPr>
            <w:tcW w:w="1620" w:type="dxa"/>
            <w:vMerge w:val="restart"/>
            <w:tcBorders>
              <w:top w:val="nil"/>
              <w:left w:val="thinThickSmallGap" w:sz="12" w:space="0" w:color="auto"/>
              <w:right w:val="thinThickSmallGap" w:sz="12" w:space="0" w:color="auto"/>
            </w:tcBorders>
            <w:shd w:val="clear" w:color="auto" w:fill="FFFF99"/>
          </w:tcPr>
          <w:p w:rsidR="00E27E74" w:rsidRPr="005751A0" w:rsidRDefault="00B9586E" w:rsidP="00DC7746">
            <w:pPr>
              <w:jc w:val="center"/>
              <w:rPr>
                <w:rFonts w:ascii="Arial" w:hAnsi="Arial" w:cs="Arial"/>
                <w:b/>
                <w:sz w:val="20"/>
                <w:szCs w:val="20"/>
              </w:rPr>
            </w:pPr>
            <w:r>
              <w:rPr>
                <w:rFonts w:ascii="Arial" w:hAnsi="Arial" w:cs="Arial"/>
                <w:b/>
                <w:sz w:val="20"/>
                <w:szCs w:val="20"/>
              </w:rPr>
              <w:t>8</w:t>
            </w:r>
          </w:p>
        </w:tc>
        <w:tc>
          <w:tcPr>
            <w:tcW w:w="1440" w:type="dxa"/>
            <w:vMerge w:val="restart"/>
            <w:tcBorders>
              <w:top w:val="nil"/>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r>
              <w:rPr>
                <w:rFonts w:ascii="Arial" w:hAnsi="Arial" w:cs="Arial"/>
                <w:sz w:val="20"/>
                <w:szCs w:val="20"/>
              </w:rPr>
              <w:t>4</w:t>
            </w:r>
          </w:p>
        </w:tc>
      </w:tr>
      <w:tr w:rsidR="00E27E74" w:rsidRPr="005751A0">
        <w:tc>
          <w:tcPr>
            <w:tcW w:w="6120" w:type="dxa"/>
            <w:gridSpan w:val="2"/>
            <w:tcBorders>
              <w:top w:val="single" w:sz="2" w:space="0" w:color="auto"/>
              <w:left w:val="thinThickSmallGap" w:sz="12" w:space="0" w:color="auto"/>
              <w:bottom w:val="single" w:sz="4"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Filozoficko-etické základy hľadania zmyslu života</w:t>
            </w:r>
          </w:p>
        </w:tc>
        <w:tc>
          <w:tcPr>
            <w:tcW w:w="2160" w:type="dxa"/>
            <w:vMerge/>
            <w:tcBorders>
              <w:left w:val="thinThickSmallGap" w:sz="12" w:space="0" w:color="auto"/>
              <w:bottom w:val="single" w:sz="4"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bottom w:val="single" w:sz="4" w:space="0" w:color="auto"/>
              <w:right w:val="thinThickSmallGap" w:sz="12" w:space="0" w:color="auto"/>
            </w:tcBorders>
          </w:tcPr>
          <w:p w:rsidR="00E27E74" w:rsidRPr="005751A0" w:rsidRDefault="00E27E74" w:rsidP="00DC7746">
            <w:pPr>
              <w:rPr>
                <w:rFonts w:ascii="Arial" w:hAnsi="Arial" w:cs="Arial"/>
                <w:b/>
                <w:sz w:val="20"/>
                <w:szCs w:val="20"/>
              </w:rPr>
            </w:pPr>
          </w:p>
        </w:tc>
        <w:tc>
          <w:tcPr>
            <w:tcW w:w="1620" w:type="dxa"/>
            <w:vMerge/>
            <w:tcBorders>
              <w:left w:val="thinThickSmallGap" w:sz="12" w:space="0" w:color="auto"/>
              <w:bottom w:val="single" w:sz="4"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p>
        </w:tc>
        <w:tc>
          <w:tcPr>
            <w:tcW w:w="1440" w:type="dxa"/>
            <w:vMerge/>
            <w:tcBorders>
              <w:left w:val="thinThickSmallGap" w:sz="12" w:space="0" w:color="auto"/>
              <w:bottom w:val="single" w:sz="4"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top w:val="single" w:sz="4" w:space="0" w:color="auto"/>
              <w:left w:val="thinThickSmallGap" w:sz="12" w:space="0" w:color="auto"/>
              <w:bottom w:val="single" w:sz="4"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Dejepis</w:t>
            </w:r>
          </w:p>
        </w:tc>
        <w:tc>
          <w:tcPr>
            <w:tcW w:w="2160" w:type="dxa"/>
            <w:tcBorders>
              <w:top w:val="single" w:sz="4" w:space="0" w:color="auto"/>
              <w:left w:val="thinThickSmallGap" w:sz="12" w:space="0" w:color="auto"/>
              <w:bottom w:val="single" w:sz="4"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tcBorders>
              <w:top w:val="single" w:sz="4" w:space="0" w:color="auto"/>
              <w:left w:val="thinThickSmallGap" w:sz="12" w:space="0" w:color="auto"/>
              <w:bottom w:val="single" w:sz="4" w:space="0" w:color="auto"/>
              <w:right w:val="thinThickSmallGap" w:sz="12" w:space="0" w:color="auto"/>
            </w:tcBorders>
          </w:tcPr>
          <w:p w:rsidR="00E27E74" w:rsidRPr="005751A0" w:rsidRDefault="00E27E74" w:rsidP="00DC7746">
            <w:pPr>
              <w:jc w:val="center"/>
              <w:rPr>
                <w:rFonts w:ascii="Arial" w:hAnsi="Arial" w:cs="Arial"/>
                <w:b/>
                <w:sz w:val="20"/>
                <w:szCs w:val="20"/>
              </w:rPr>
            </w:pPr>
            <w:r>
              <w:rPr>
                <w:rFonts w:ascii="Arial" w:hAnsi="Arial" w:cs="Arial"/>
                <w:b/>
                <w:sz w:val="20"/>
                <w:szCs w:val="20"/>
              </w:rPr>
              <w:t>Dejepis</w:t>
            </w:r>
          </w:p>
        </w:tc>
        <w:tc>
          <w:tcPr>
            <w:tcW w:w="1620" w:type="dxa"/>
            <w:tcBorders>
              <w:top w:val="single" w:sz="4" w:space="0" w:color="auto"/>
              <w:left w:val="thinThickSmallGap" w:sz="12" w:space="0" w:color="auto"/>
              <w:bottom w:val="single" w:sz="4" w:space="0" w:color="auto"/>
              <w:right w:val="thinThickSmallGap" w:sz="12" w:space="0" w:color="auto"/>
            </w:tcBorders>
            <w:shd w:val="clear" w:color="auto" w:fill="FFFF99"/>
          </w:tcPr>
          <w:p w:rsidR="00E27E74" w:rsidRPr="005751A0" w:rsidRDefault="00B9586E" w:rsidP="00DC7746">
            <w:pPr>
              <w:jc w:val="center"/>
              <w:rPr>
                <w:rFonts w:ascii="Arial" w:hAnsi="Arial" w:cs="Arial"/>
                <w:b/>
                <w:sz w:val="20"/>
                <w:szCs w:val="20"/>
              </w:rPr>
            </w:pPr>
            <w:r>
              <w:rPr>
                <w:rFonts w:ascii="Arial" w:hAnsi="Arial" w:cs="Arial"/>
                <w:b/>
                <w:sz w:val="20"/>
                <w:szCs w:val="20"/>
              </w:rPr>
              <w:t>2</w:t>
            </w:r>
          </w:p>
        </w:tc>
        <w:tc>
          <w:tcPr>
            <w:tcW w:w="1440" w:type="dxa"/>
            <w:tcBorders>
              <w:top w:val="single" w:sz="4" w:space="0" w:color="auto"/>
              <w:left w:val="thinThickSmallGap" w:sz="12" w:space="0" w:color="auto"/>
              <w:bottom w:val="single" w:sz="4"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r>
              <w:rPr>
                <w:rFonts w:ascii="Arial" w:hAnsi="Arial" w:cs="Arial"/>
                <w:sz w:val="20"/>
                <w:szCs w:val="20"/>
              </w:rPr>
              <w:t>1</w:t>
            </w:r>
          </w:p>
        </w:tc>
      </w:tr>
      <w:tr w:rsidR="00E27E74" w:rsidRPr="005751A0">
        <w:tc>
          <w:tcPr>
            <w:tcW w:w="6120" w:type="dxa"/>
            <w:gridSpan w:val="2"/>
            <w:tcBorders>
              <w:top w:val="single" w:sz="4" w:space="0" w:color="auto"/>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Vplyv hospodárskych podmienok na život človeka. Zmysel a spôsob života</w:t>
            </w:r>
          </w:p>
        </w:tc>
        <w:tc>
          <w:tcPr>
            <w:tcW w:w="2160" w:type="dxa"/>
            <w:vMerge w:val="restart"/>
            <w:tcBorders>
              <w:top w:val="single" w:sz="4"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val="restart"/>
            <w:tcBorders>
              <w:top w:val="single" w:sz="4" w:space="0" w:color="auto"/>
              <w:left w:val="thinThickSmallGap" w:sz="12" w:space="0" w:color="auto"/>
              <w:bottom w:val="thinThickSmallGap" w:sz="12" w:space="0" w:color="auto"/>
              <w:right w:val="thinThickSmallGap" w:sz="12" w:space="0" w:color="auto"/>
            </w:tcBorders>
          </w:tcPr>
          <w:p w:rsidR="00E27E74" w:rsidRPr="005751A0" w:rsidRDefault="00E27E74" w:rsidP="00DC7746">
            <w:pPr>
              <w:jc w:val="center"/>
              <w:rPr>
                <w:rFonts w:ascii="Arial" w:hAnsi="Arial" w:cs="Arial"/>
                <w:b/>
                <w:sz w:val="20"/>
                <w:szCs w:val="20"/>
              </w:rPr>
            </w:pPr>
            <w:r>
              <w:rPr>
                <w:rFonts w:ascii="Arial" w:hAnsi="Arial" w:cs="Arial"/>
                <w:b/>
                <w:sz w:val="20"/>
                <w:szCs w:val="20"/>
              </w:rPr>
              <w:t>Občianska náuka</w:t>
            </w:r>
          </w:p>
        </w:tc>
        <w:tc>
          <w:tcPr>
            <w:tcW w:w="1620" w:type="dxa"/>
            <w:vMerge w:val="restart"/>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r>
              <w:rPr>
                <w:rFonts w:ascii="Arial" w:hAnsi="Arial" w:cs="Arial"/>
                <w:b/>
                <w:sz w:val="20"/>
                <w:szCs w:val="20"/>
              </w:rPr>
              <w:t>2</w:t>
            </w:r>
          </w:p>
        </w:tc>
        <w:tc>
          <w:tcPr>
            <w:tcW w:w="1440" w:type="dxa"/>
            <w:vMerge w:val="restart"/>
            <w:tcBorders>
              <w:top w:val="single" w:sz="4" w:space="0" w:color="auto"/>
              <w:left w:val="thinThickSmallGap" w:sz="12" w:space="0" w:color="auto"/>
              <w:bottom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top w:val="single" w:sz="2" w:space="0" w:color="auto"/>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Estetika životného prostredia</w:t>
            </w:r>
          </w:p>
        </w:tc>
        <w:tc>
          <w:tcPr>
            <w:tcW w:w="2160" w:type="dxa"/>
            <w:vMerge/>
            <w:tcBorders>
              <w:top w:val="nil"/>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top w:val="nil"/>
              <w:left w:val="thinThickSmallGap" w:sz="12" w:space="0" w:color="auto"/>
              <w:bottom w:val="thinThickSmallGap" w:sz="12" w:space="0" w:color="auto"/>
              <w:right w:val="thinThickSmallGap" w:sz="12" w:space="0" w:color="auto"/>
            </w:tcBorders>
          </w:tcPr>
          <w:p w:rsidR="00E27E74" w:rsidRPr="005751A0" w:rsidRDefault="00E27E74" w:rsidP="00DC7746">
            <w:pPr>
              <w:jc w:val="center"/>
              <w:rPr>
                <w:rFonts w:ascii="Arial" w:hAnsi="Arial" w:cs="Arial"/>
                <w:b/>
                <w:sz w:val="20"/>
                <w:szCs w:val="20"/>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top w:val="single" w:sz="2" w:space="0" w:color="auto"/>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Ľudové a regionálne umenie</w:t>
            </w:r>
          </w:p>
        </w:tc>
        <w:tc>
          <w:tcPr>
            <w:tcW w:w="2160" w:type="dxa"/>
            <w:vMerge/>
            <w:tcBorders>
              <w:top w:val="nil"/>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top w:val="nil"/>
              <w:left w:val="thinThickSmallGap" w:sz="12" w:space="0" w:color="auto"/>
              <w:bottom w:val="thinThickSmallGap" w:sz="12" w:space="0" w:color="auto"/>
              <w:right w:val="thinThickSmallGap" w:sz="12" w:space="0" w:color="auto"/>
            </w:tcBorders>
          </w:tcPr>
          <w:p w:rsidR="00E27E74" w:rsidRPr="005751A0" w:rsidRDefault="00E27E74" w:rsidP="00DC7746">
            <w:pPr>
              <w:jc w:val="center"/>
              <w:rPr>
                <w:rFonts w:ascii="Arial" w:hAnsi="Arial" w:cs="Arial"/>
                <w:b/>
                <w:sz w:val="20"/>
                <w:szCs w:val="20"/>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top w:val="single" w:sz="2" w:space="0" w:color="auto"/>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Aplikácia poznatkov z umenia a kultúry do života</w:t>
            </w:r>
          </w:p>
        </w:tc>
        <w:tc>
          <w:tcPr>
            <w:tcW w:w="2160" w:type="dxa"/>
            <w:vMerge/>
            <w:tcBorders>
              <w:top w:val="nil"/>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top w:val="nil"/>
              <w:left w:val="thinThickSmallGap" w:sz="12" w:space="0" w:color="auto"/>
              <w:bottom w:val="thinThickSmallGap" w:sz="12" w:space="0" w:color="auto"/>
              <w:right w:val="thinThickSmallGap" w:sz="12" w:space="0" w:color="auto"/>
            </w:tcBorders>
          </w:tcPr>
          <w:p w:rsidR="00E27E74" w:rsidRPr="005751A0" w:rsidRDefault="00E27E74" w:rsidP="00DC7746">
            <w:pPr>
              <w:jc w:val="center"/>
              <w:rPr>
                <w:rFonts w:ascii="Arial" w:hAnsi="Arial" w:cs="Arial"/>
                <w:b/>
                <w:sz w:val="20"/>
                <w:szCs w:val="20"/>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top w:val="single" w:sz="2" w:space="0" w:color="auto"/>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Úvod do spoločenského vzdelávania. Psychológia osobnosti</w:t>
            </w:r>
          </w:p>
        </w:tc>
        <w:tc>
          <w:tcPr>
            <w:tcW w:w="2160" w:type="dxa"/>
            <w:vMerge/>
            <w:tcBorders>
              <w:top w:val="nil"/>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top w:val="nil"/>
              <w:left w:val="thinThickSmallGap" w:sz="12" w:space="0" w:color="auto"/>
              <w:bottom w:val="thinThickSmallGap" w:sz="12" w:space="0" w:color="auto"/>
              <w:right w:val="thinThickSmallGap" w:sz="12" w:space="0" w:color="auto"/>
            </w:tcBorders>
          </w:tcPr>
          <w:p w:rsidR="00E27E74" w:rsidRPr="005751A0" w:rsidRDefault="00E27E74" w:rsidP="00DC7746">
            <w:pPr>
              <w:rPr>
                <w:rFonts w:ascii="Arial" w:hAnsi="Arial" w:cs="Arial"/>
                <w:b/>
                <w:sz w:val="20"/>
                <w:szCs w:val="20"/>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top w:val="single" w:sz="2" w:space="0" w:color="auto"/>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Sociálna psychológia a základy komunikácie</w:t>
            </w:r>
          </w:p>
        </w:tc>
        <w:tc>
          <w:tcPr>
            <w:tcW w:w="2160" w:type="dxa"/>
            <w:vMerge/>
            <w:tcBorders>
              <w:top w:val="nil"/>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top w:val="nil"/>
              <w:left w:val="thinThickSmallGap" w:sz="12" w:space="0" w:color="auto"/>
              <w:bottom w:val="thinThickSmallGap" w:sz="12" w:space="0" w:color="auto"/>
              <w:right w:val="thinThickSmallGap" w:sz="12" w:space="0" w:color="auto"/>
            </w:tcBorders>
          </w:tcPr>
          <w:p w:rsidR="00E27E74" w:rsidRPr="005751A0" w:rsidRDefault="00E27E74" w:rsidP="00DC7746">
            <w:pPr>
              <w:rPr>
                <w:rFonts w:ascii="Arial" w:hAnsi="Arial" w:cs="Arial"/>
                <w:b/>
                <w:sz w:val="20"/>
                <w:szCs w:val="20"/>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left w:val="thinThickSmallGap" w:sz="12" w:space="0" w:color="auto"/>
              <w:bottom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Demokracia a jej fungovanie</w:t>
            </w:r>
          </w:p>
        </w:tc>
        <w:tc>
          <w:tcPr>
            <w:tcW w:w="2160" w:type="dxa"/>
            <w:vMerge/>
            <w:tcBorders>
              <w:top w:val="nil"/>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top w:val="nil"/>
              <w:left w:val="thinThickSmallGap" w:sz="12" w:space="0" w:color="auto"/>
              <w:bottom w:val="thinThickSmallGap" w:sz="12" w:space="0" w:color="auto"/>
              <w:right w:val="thinThickSmallGap" w:sz="12" w:space="0" w:color="auto"/>
            </w:tcBorders>
          </w:tcPr>
          <w:p w:rsidR="00E27E74" w:rsidRPr="005751A0" w:rsidRDefault="00E27E74" w:rsidP="00DC7746">
            <w:pPr>
              <w:rPr>
                <w:rFonts w:ascii="Arial" w:hAnsi="Arial" w:cs="Arial"/>
                <w:b/>
                <w:sz w:val="20"/>
                <w:szCs w:val="20"/>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rPr>
                <w:rFonts w:ascii="Arial" w:hAnsi="Arial" w:cs="Arial"/>
                <w:b/>
                <w:sz w:val="20"/>
                <w:szCs w:val="20"/>
              </w:rPr>
            </w:pPr>
            <w:r w:rsidRPr="005751A0">
              <w:rPr>
                <w:rFonts w:ascii="Arial" w:hAnsi="Arial" w:cs="Arial"/>
                <w:b/>
                <w:sz w:val="20"/>
                <w:szCs w:val="20"/>
              </w:rPr>
              <w:t>Človek a príroda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b/>
                <w:sz w:val="20"/>
                <w:szCs w:val="20"/>
              </w:rPr>
            </w:pPr>
            <w:r>
              <w:rPr>
                <w:rFonts w:ascii="Arial" w:hAnsi="Arial" w:cs="Arial"/>
                <w:b/>
                <w:sz w:val="20"/>
                <w:szCs w:val="20"/>
              </w:rPr>
              <w:t>3</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tcPr>
          <w:p w:rsidR="00E27E74" w:rsidRPr="005751A0" w:rsidRDefault="00E27E74" w:rsidP="00DC7746">
            <w:pPr>
              <w:rPr>
                <w:rFonts w:ascii="Arial" w:hAnsi="Arial" w:cs="Arial"/>
                <w:sz w:val="20"/>
                <w:szCs w:val="20"/>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tcPr>
          <w:p w:rsidR="00E27E74" w:rsidRPr="005751A0" w:rsidRDefault="00E27E74" w:rsidP="00DC7746">
            <w:pPr>
              <w:jc w:val="center"/>
              <w:rPr>
                <w:rFonts w:ascii="Arial" w:hAnsi="Arial" w:cs="Arial"/>
                <w:sz w:val="20"/>
                <w:szCs w:val="20"/>
              </w:rPr>
            </w:pPr>
            <w:r>
              <w:rPr>
                <w:rFonts w:ascii="Arial" w:hAnsi="Arial" w:cs="Arial"/>
                <w:sz w:val="20"/>
                <w:szCs w:val="20"/>
              </w:rPr>
              <w:t>3</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E27E74" w:rsidRPr="005751A0" w:rsidRDefault="00E27E74" w:rsidP="00DC7746">
            <w:pPr>
              <w:jc w:val="center"/>
              <w:rPr>
                <w:rFonts w:ascii="Arial" w:hAnsi="Arial" w:cs="Arial"/>
                <w:sz w:val="20"/>
                <w:szCs w:val="20"/>
              </w:rPr>
            </w:pPr>
          </w:p>
        </w:tc>
      </w:tr>
      <w:tr w:rsidR="00E27E74" w:rsidRPr="005751A0">
        <w:trPr>
          <w:trHeight w:val="20"/>
        </w:trPr>
        <w:tc>
          <w:tcPr>
            <w:tcW w:w="6120" w:type="dxa"/>
            <w:gridSpan w:val="2"/>
            <w:tcBorders>
              <w:top w:val="thinThickSmallGap" w:sz="12" w:space="0" w:color="auto"/>
              <w:left w:val="thinThickSmallGap" w:sz="12" w:space="0" w:color="auto"/>
              <w:bottom w:val="single" w:sz="4"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Človek a životné prostredie</w:t>
            </w:r>
          </w:p>
        </w:tc>
        <w:tc>
          <w:tcPr>
            <w:tcW w:w="2160" w:type="dxa"/>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val="restart"/>
            <w:tcBorders>
              <w:top w:val="thinThickSmallGap" w:sz="12" w:space="0" w:color="auto"/>
              <w:left w:val="thinThickSmallGap" w:sz="12" w:space="0" w:color="auto"/>
              <w:right w:val="thinThickSmallGap" w:sz="12" w:space="0" w:color="auto"/>
            </w:tcBorders>
          </w:tcPr>
          <w:p w:rsidR="00E27E74" w:rsidRPr="005751A0" w:rsidRDefault="00E27E74" w:rsidP="00DC7746">
            <w:pPr>
              <w:jc w:val="center"/>
              <w:rPr>
                <w:rFonts w:ascii="Arial" w:hAnsi="Arial" w:cs="Arial"/>
                <w:b/>
                <w:sz w:val="20"/>
                <w:szCs w:val="20"/>
              </w:rPr>
            </w:pPr>
            <w:r>
              <w:rPr>
                <w:rFonts w:ascii="Arial" w:hAnsi="Arial" w:cs="Arial"/>
                <w:b/>
                <w:sz w:val="20"/>
                <w:szCs w:val="20"/>
              </w:rPr>
              <w:t>Ekológia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r>
              <w:rPr>
                <w:rFonts w:ascii="Arial" w:hAnsi="Arial" w:cs="Arial"/>
                <w:b/>
                <w:sz w:val="20"/>
                <w:szCs w:val="20"/>
              </w:rPr>
              <w:t>1</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rPr>
          <w:trHeight w:val="50"/>
        </w:trPr>
        <w:tc>
          <w:tcPr>
            <w:tcW w:w="6120" w:type="dxa"/>
            <w:gridSpan w:val="2"/>
            <w:tcBorders>
              <w:top w:val="single" w:sz="4" w:space="0" w:color="auto"/>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Elektrické a magnetické javy</w:t>
            </w:r>
          </w:p>
        </w:tc>
        <w:tc>
          <w:tcPr>
            <w:tcW w:w="2160" w:type="dxa"/>
            <w:vMerge w:val="restart"/>
            <w:tcBorders>
              <w:top w:val="single" w:sz="4" w:space="0" w:color="auto"/>
              <w:left w:val="thinThickSmallGap" w:sz="12" w:space="0" w:color="auto"/>
              <w:bottom w:val="double" w:sz="4"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tcPr>
          <w:p w:rsidR="00E27E74" w:rsidRPr="005751A0" w:rsidRDefault="00E27E74" w:rsidP="00DC7746">
            <w:pPr>
              <w:jc w:val="center"/>
              <w:rPr>
                <w:rFonts w:ascii="Arial" w:hAnsi="Arial" w:cs="Arial"/>
                <w:b/>
                <w:sz w:val="20"/>
                <w:szCs w:val="20"/>
              </w:rPr>
            </w:pPr>
          </w:p>
        </w:tc>
        <w:tc>
          <w:tcPr>
            <w:tcW w:w="1620" w:type="dxa"/>
            <w:vMerge/>
            <w:tcBorders>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p>
        </w:tc>
        <w:tc>
          <w:tcPr>
            <w:tcW w:w="1440" w:type="dxa"/>
            <w:vMerge/>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rPr>
          <w:trHeight w:val="50"/>
        </w:trPr>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Svetlo a žiarenie</w:t>
            </w:r>
          </w:p>
        </w:tc>
        <w:tc>
          <w:tcPr>
            <w:tcW w:w="2160" w:type="dxa"/>
            <w:vMerge/>
            <w:tcBorders>
              <w:top w:val="double" w:sz="4" w:space="0" w:color="auto"/>
              <w:left w:val="thinThickSmallGap" w:sz="12" w:space="0" w:color="auto"/>
              <w:bottom w:val="double" w:sz="4"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tcPr>
          <w:p w:rsidR="00E27E74" w:rsidRPr="005751A0" w:rsidRDefault="00E27E74" w:rsidP="00DC7746">
            <w:pPr>
              <w:rPr>
                <w:rFonts w:ascii="Arial" w:hAnsi="Arial" w:cs="Arial"/>
                <w:sz w:val="20"/>
                <w:szCs w:val="20"/>
              </w:rPr>
            </w:pPr>
          </w:p>
        </w:tc>
        <w:tc>
          <w:tcPr>
            <w:tcW w:w="1620" w:type="dxa"/>
            <w:vMerge/>
            <w:tcBorders>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sz w:val="20"/>
                <w:szCs w:val="20"/>
              </w:rPr>
            </w:pPr>
          </w:p>
        </w:tc>
        <w:tc>
          <w:tcPr>
            <w:tcW w:w="1440" w:type="dxa"/>
            <w:vMerge/>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rPr>
          <w:trHeight w:val="50"/>
        </w:trPr>
        <w:tc>
          <w:tcPr>
            <w:tcW w:w="6120" w:type="dxa"/>
            <w:gridSpan w:val="2"/>
            <w:tcBorders>
              <w:left w:val="thinThickSmallGap" w:sz="12" w:space="0" w:color="auto"/>
              <w:bottom w:val="single" w:sz="4"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Formy a príčiny mechanického pohybu</w:t>
            </w:r>
          </w:p>
        </w:tc>
        <w:tc>
          <w:tcPr>
            <w:tcW w:w="2160" w:type="dxa"/>
            <w:vMerge/>
            <w:tcBorders>
              <w:top w:val="double" w:sz="4" w:space="0" w:color="auto"/>
              <w:left w:val="thinThickSmallGap" w:sz="12" w:space="0" w:color="auto"/>
              <w:bottom w:val="single" w:sz="4"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bottom w:val="single" w:sz="4" w:space="0" w:color="auto"/>
              <w:right w:val="thinThickSmallGap" w:sz="12" w:space="0" w:color="auto"/>
            </w:tcBorders>
          </w:tcPr>
          <w:p w:rsidR="00E27E74" w:rsidRPr="005751A0" w:rsidRDefault="00E27E74" w:rsidP="00DC7746">
            <w:pPr>
              <w:rPr>
                <w:rFonts w:ascii="Arial" w:hAnsi="Arial" w:cs="Arial"/>
                <w:sz w:val="20"/>
                <w:szCs w:val="20"/>
              </w:rPr>
            </w:pPr>
          </w:p>
        </w:tc>
        <w:tc>
          <w:tcPr>
            <w:tcW w:w="1620" w:type="dxa"/>
            <w:vMerge/>
            <w:tcBorders>
              <w:left w:val="thinThickSmallGap" w:sz="12" w:space="0" w:color="auto"/>
              <w:bottom w:val="single" w:sz="4" w:space="0" w:color="auto"/>
              <w:right w:val="thinThickSmallGap" w:sz="12" w:space="0" w:color="auto"/>
            </w:tcBorders>
            <w:shd w:val="clear" w:color="auto" w:fill="FFFF99"/>
          </w:tcPr>
          <w:p w:rsidR="00E27E74" w:rsidRPr="005751A0" w:rsidRDefault="00E27E74" w:rsidP="00DC7746">
            <w:pPr>
              <w:jc w:val="center"/>
              <w:rPr>
                <w:rFonts w:ascii="Arial" w:hAnsi="Arial" w:cs="Arial"/>
                <w:sz w:val="20"/>
                <w:szCs w:val="20"/>
              </w:rPr>
            </w:pPr>
          </w:p>
        </w:tc>
        <w:tc>
          <w:tcPr>
            <w:tcW w:w="1440" w:type="dxa"/>
            <w:vMerge/>
            <w:tcBorders>
              <w:left w:val="thinThickSmallGap" w:sz="12" w:space="0" w:color="auto"/>
              <w:bottom w:val="single" w:sz="4"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rPr>
          <w:trHeight w:val="50"/>
        </w:trPr>
        <w:tc>
          <w:tcPr>
            <w:tcW w:w="6120" w:type="dxa"/>
            <w:gridSpan w:val="2"/>
            <w:tcBorders>
              <w:top w:val="single" w:sz="4" w:space="0" w:color="auto"/>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Štruktúra a vlastnosti látok</w:t>
            </w:r>
          </w:p>
        </w:tc>
        <w:tc>
          <w:tcPr>
            <w:tcW w:w="2160" w:type="dxa"/>
            <w:vMerge w:val="restart"/>
            <w:tcBorders>
              <w:top w:val="single" w:sz="4" w:space="0" w:color="auto"/>
              <w:left w:val="thinThickSmallGap" w:sz="12" w:space="0" w:color="auto"/>
              <w:bottom w:val="double" w:sz="4"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val="restart"/>
            <w:tcBorders>
              <w:top w:val="single" w:sz="4" w:space="0" w:color="auto"/>
              <w:left w:val="thinThickSmallGap" w:sz="12" w:space="0" w:color="auto"/>
              <w:right w:val="thinThickSmallGap" w:sz="12" w:space="0" w:color="auto"/>
            </w:tcBorders>
          </w:tcPr>
          <w:p w:rsidR="00E27E74" w:rsidRPr="005751A0" w:rsidRDefault="00E27E74" w:rsidP="00DC7746">
            <w:pPr>
              <w:jc w:val="center"/>
              <w:rPr>
                <w:rFonts w:ascii="Arial" w:hAnsi="Arial" w:cs="Arial"/>
                <w:b/>
                <w:sz w:val="20"/>
                <w:szCs w:val="20"/>
              </w:rPr>
            </w:pPr>
            <w:r>
              <w:rPr>
                <w:rFonts w:ascii="Arial" w:hAnsi="Arial" w:cs="Arial"/>
                <w:b/>
                <w:sz w:val="20"/>
                <w:szCs w:val="20"/>
              </w:rPr>
              <w:t>Biológia</w:t>
            </w:r>
          </w:p>
        </w:tc>
        <w:tc>
          <w:tcPr>
            <w:tcW w:w="1620" w:type="dxa"/>
            <w:vMerge w:val="restart"/>
            <w:tcBorders>
              <w:top w:val="single" w:sz="4" w:space="0" w:color="auto"/>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r>
              <w:rPr>
                <w:rFonts w:ascii="Arial" w:hAnsi="Arial" w:cs="Arial"/>
                <w:b/>
                <w:sz w:val="20"/>
                <w:szCs w:val="20"/>
              </w:rPr>
              <w:t>2</w:t>
            </w:r>
          </w:p>
        </w:tc>
        <w:tc>
          <w:tcPr>
            <w:tcW w:w="1440" w:type="dxa"/>
            <w:vMerge w:val="restart"/>
            <w:tcBorders>
              <w:top w:val="single" w:sz="4" w:space="0" w:color="auto"/>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rPr>
          <w:trHeight w:val="50"/>
        </w:trPr>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Atómy, molekuly a periodická sústava prvkov</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tcPr>
          <w:p w:rsidR="00E27E74" w:rsidRPr="005751A0" w:rsidRDefault="00E27E74" w:rsidP="00DC7746">
            <w:pPr>
              <w:rPr>
                <w:rFonts w:ascii="Arial" w:hAnsi="Arial" w:cs="Arial"/>
                <w:sz w:val="20"/>
                <w:szCs w:val="20"/>
              </w:rPr>
            </w:pPr>
          </w:p>
        </w:tc>
        <w:tc>
          <w:tcPr>
            <w:tcW w:w="1620" w:type="dxa"/>
            <w:vMerge/>
            <w:tcBorders>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sz w:val="20"/>
                <w:szCs w:val="20"/>
              </w:rPr>
            </w:pPr>
          </w:p>
        </w:tc>
        <w:tc>
          <w:tcPr>
            <w:tcW w:w="1440" w:type="dxa"/>
            <w:vMerge/>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rPr>
          <w:trHeight w:val="50"/>
        </w:trPr>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Priebeh chemických reakcií</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tcPr>
          <w:p w:rsidR="00E27E74" w:rsidRPr="005751A0" w:rsidRDefault="00E27E74" w:rsidP="00DC7746">
            <w:pPr>
              <w:rPr>
                <w:rFonts w:ascii="Arial" w:hAnsi="Arial" w:cs="Arial"/>
                <w:sz w:val="20"/>
                <w:szCs w:val="20"/>
              </w:rPr>
            </w:pPr>
          </w:p>
        </w:tc>
        <w:tc>
          <w:tcPr>
            <w:tcW w:w="1620" w:type="dxa"/>
            <w:vMerge/>
            <w:tcBorders>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sz w:val="20"/>
                <w:szCs w:val="20"/>
              </w:rPr>
            </w:pPr>
          </w:p>
        </w:tc>
        <w:tc>
          <w:tcPr>
            <w:tcW w:w="1440" w:type="dxa"/>
            <w:vMerge/>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rPr>
          <w:trHeight w:val="50"/>
        </w:trPr>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Prvky a ich zlúčeniny</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tcPr>
          <w:p w:rsidR="00E27E74" w:rsidRPr="005751A0" w:rsidRDefault="00E27E74" w:rsidP="00DC7746">
            <w:pPr>
              <w:rPr>
                <w:rFonts w:ascii="Arial" w:hAnsi="Arial" w:cs="Arial"/>
                <w:sz w:val="20"/>
                <w:szCs w:val="20"/>
              </w:rPr>
            </w:pPr>
          </w:p>
        </w:tc>
        <w:tc>
          <w:tcPr>
            <w:tcW w:w="1620" w:type="dxa"/>
            <w:vMerge/>
            <w:tcBorders>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sz w:val="20"/>
                <w:szCs w:val="20"/>
              </w:rPr>
            </w:pPr>
          </w:p>
        </w:tc>
        <w:tc>
          <w:tcPr>
            <w:tcW w:w="1440" w:type="dxa"/>
            <w:vMerge/>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rPr>
          <w:trHeight w:val="50"/>
        </w:trPr>
        <w:tc>
          <w:tcPr>
            <w:tcW w:w="6120" w:type="dxa"/>
            <w:gridSpan w:val="2"/>
            <w:tcBorders>
              <w:left w:val="thinThickSmallGap" w:sz="12" w:space="0" w:color="auto"/>
              <w:bottom w:val="single" w:sz="4"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Organické zlúčeniny</w:t>
            </w:r>
          </w:p>
        </w:tc>
        <w:tc>
          <w:tcPr>
            <w:tcW w:w="2160" w:type="dxa"/>
            <w:vMerge/>
            <w:tcBorders>
              <w:top w:val="nil"/>
              <w:left w:val="thinThickSmallGap" w:sz="12" w:space="0" w:color="auto"/>
              <w:bottom w:val="single" w:sz="4"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tcPr>
          <w:p w:rsidR="00E27E74" w:rsidRPr="005751A0" w:rsidRDefault="00E27E74" w:rsidP="00DC7746">
            <w:pPr>
              <w:rPr>
                <w:rFonts w:ascii="Arial" w:hAnsi="Arial" w:cs="Arial"/>
                <w:sz w:val="20"/>
                <w:szCs w:val="20"/>
              </w:rPr>
            </w:pPr>
          </w:p>
        </w:tc>
        <w:tc>
          <w:tcPr>
            <w:tcW w:w="1620" w:type="dxa"/>
            <w:vMerge/>
            <w:tcBorders>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sz w:val="20"/>
                <w:szCs w:val="20"/>
              </w:rPr>
            </w:pPr>
          </w:p>
        </w:tc>
        <w:tc>
          <w:tcPr>
            <w:tcW w:w="1440" w:type="dxa"/>
            <w:vMerge/>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rPr>
          <w:trHeight w:val="50"/>
        </w:trPr>
        <w:tc>
          <w:tcPr>
            <w:tcW w:w="6120" w:type="dxa"/>
            <w:gridSpan w:val="2"/>
            <w:tcBorders>
              <w:top w:val="single" w:sz="4" w:space="0" w:color="auto"/>
              <w:left w:val="thinThickSmallGap" w:sz="12" w:space="0" w:color="auto"/>
              <w:right w:val="thinThickSmallGap" w:sz="12" w:space="0" w:color="auto"/>
            </w:tcBorders>
          </w:tcPr>
          <w:p w:rsidR="00E27E74" w:rsidRDefault="00E27E74" w:rsidP="00DC7746">
            <w:pPr>
              <w:rPr>
                <w:rFonts w:ascii="Arial" w:hAnsi="Arial" w:cs="Arial"/>
                <w:sz w:val="20"/>
                <w:szCs w:val="20"/>
              </w:rPr>
            </w:pPr>
            <w:r w:rsidRPr="00093A7D">
              <w:rPr>
                <w:rFonts w:ascii="Arial" w:hAnsi="Arial" w:cs="Arial"/>
                <w:sz w:val="20"/>
                <w:szCs w:val="20"/>
              </w:rPr>
              <w:lastRenderedPageBreak/>
              <w:t>Deje v živých sústavách</w:t>
            </w:r>
          </w:p>
          <w:p w:rsidR="00B27B80" w:rsidRPr="00093A7D" w:rsidRDefault="00B27B80" w:rsidP="00DC7746">
            <w:pPr>
              <w:rPr>
                <w:rFonts w:ascii="Arial" w:hAnsi="Arial" w:cs="Arial"/>
                <w:sz w:val="20"/>
                <w:szCs w:val="20"/>
              </w:rPr>
            </w:pPr>
          </w:p>
        </w:tc>
        <w:tc>
          <w:tcPr>
            <w:tcW w:w="2160" w:type="dxa"/>
            <w:tcBorders>
              <w:top w:val="single" w:sz="4" w:space="0" w:color="auto"/>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tcPr>
          <w:p w:rsidR="00E27E74" w:rsidRPr="005751A0" w:rsidRDefault="00E27E74" w:rsidP="00DC7746">
            <w:pPr>
              <w:jc w:val="center"/>
              <w:rPr>
                <w:rFonts w:ascii="Arial" w:hAnsi="Arial" w:cs="Arial"/>
                <w:b/>
                <w:sz w:val="20"/>
                <w:szCs w:val="20"/>
              </w:rPr>
            </w:pPr>
          </w:p>
        </w:tc>
        <w:tc>
          <w:tcPr>
            <w:tcW w:w="1620" w:type="dxa"/>
            <w:vMerge/>
            <w:tcBorders>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sz w:val="20"/>
                <w:szCs w:val="20"/>
              </w:rPr>
            </w:pPr>
          </w:p>
        </w:tc>
        <w:tc>
          <w:tcPr>
            <w:tcW w:w="1440" w:type="dxa"/>
            <w:vMerge/>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rPr>
                <w:rFonts w:ascii="Arial" w:hAnsi="Arial" w:cs="Arial"/>
                <w:b/>
                <w:sz w:val="20"/>
                <w:szCs w:val="20"/>
              </w:rPr>
            </w:pPr>
            <w:r w:rsidRPr="005751A0">
              <w:rPr>
                <w:rFonts w:ascii="Arial" w:hAnsi="Arial" w:cs="Arial"/>
                <w:b/>
                <w:sz w:val="20"/>
                <w:szCs w:val="20"/>
              </w:rPr>
              <w:t>Matematika a práca s informáciami</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b/>
                <w:sz w:val="20"/>
                <w:szCs w:val="20"/>
              </w:rPr>
            </w:pPr>
            <w:r>
              <w:rPr>
                <w:rFonts w:ascii="Arial" w:hAnsi="Arial" w:cs="Arial"/>
                <w:b/>
                <w:sz w:val="20"/>
                <w:szCs w:val="20"/>
              </w:rPr>
              <w:t>8</w:t>
            </w:r>
          </w:p>
        </w:tc>
        <w:tc>
          <w:tcPr>
            <w:tcW w:w="3060" w:type="dxa"/>
            <w:tcBorders>
              <w:top w:val="thinThickSmallGap" w:sz="12" w:space="0" w:color="auto"/>
              <w:left w:val="thinThickSmallGap" w:sz="12" w:space="0" w:color="auto"/>
              <w:bottom w:val="single" w:sz="2" w:space="0" w:color="auto"/>
              <w:right w:val="thinThickSmallGap" w:sz="12" w:space="0" w:color="auto"/>
            </w:tcBorders>
          </w:tcPr>
          <w:p w:rsidR="00E27E74" w:rsidRPr="005751A0" w:rsidRDefault="00E27E74" w:rsidP="00DC7746">
            <w:pPr>
              <w:rPr>
                <w:rFonts w:ascii="Arial" w:hAnsi="Arial" w:cs="Arial"/>
                <w:sz w:val="20"/>
                <w:szCs w:val="20"/>
              </w:rPr>
            </w:pPr>
          </w:p>
        </w:tc>
        <w:tc>
          <w:tcPr>
            <w:tcW w:w="1620" w:type="dxa"/>
            <w:tcBorders>
              <w:top w:val="thinThickSmallGap" w:sz="12" w:space="0" w:color="auto"/>
              <w:left w:val="thinThickSmallGap" w:sz="12" w:space="0" w:color="auto"/>
              <w:bottom w:val="single" w:sz="2" w:space="0" w:color="auto"/>
              <w:right w:val="thinThickSmallGap" w:sz="12" w:space="0" w:color="auto"/>
            </w:tcBorders>
          </w:tcPr>
          <w:p w:rsidR="00E27E74" w:rsidRPr="005751A0" w:rsidRDefault="00E27E74" w:rsidP="00DC7746">
            <w:pPr>
              <w:jc w:val="center"/>
              <w:rPr>
                <w:rFonts w:ascii="Arial" w:hAnsi="Arial" w:cs="Arial"/>
                <w:sz w:val="20"/>
                <w:szCs w:val="20"/>
              </w:rPr>
            </w:pPr>
            <w:r>
              <w:rPr>
                <w:rFonts w:ascii="Arial" w:hAnsi="Arial" w:cs="Arial"/>
                <w:sz w:val="20"/>
                <w:szCs w:val="20"/>
              </w:rPr>
              <w:t>8</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top w:val="single" w:sz="2" w:space="0" w:color="auto"/>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Čísla, premenná a počtové výrazy s číslami</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r>
              <w:rPr>
                <w:rFonts w:ascii="Arial" w:hAnsi="Arial" w:cs="Arial"/>
                <w:sz w:val="20"/>
                <w:szCs w:val="20"/>
              </w:rPr>
              <w:t>6</w:t>
            </w:r>
          </w:p>
        </w:tc>
        <w:tc>
          <w:tcPr>
            <w:tcW w:w="3060" w:type="dxa"/>
            <w:vMerge w:val="restart"/>
            <w:tcBorders>
              <w:top w:val="thinThickSmallGap" w:sz="12" w:space="0" w:color="auto"/>
              <w:left w:val="thinThickSmallGap" w:sz="12" w:space="0" w:color="auto"/>
              <w:right w:val="thinThickSmallGap" w:sz="12" w:space="0" w:color="auto"/>
            </w:tcBorders>
          </w:tcPr>
          <w:p w:rsidR="00E27E74" w:rsidRPr="005751A0" w:rsidRDefault="00E27E74" w:rsidP="00DC7746">
            <w:pPr>
              <w:jc w:val="center"/>
              <w:rPr>
                <w:rFonts w:ascii="Arial" w:hAnsi="Arial" w:cs="Arial"/>
                <w:b/>
                <w:sz w:val="20"/>
                <w:szCs w:val="20"/>
              </w:rPr>
            </w:pPr>
            <w:r>
              <w:rPr>
                <w:rFonts w:ascii="Arial" w:hAnsi="Arial" w:cs="Arial"/>
                <w:b/>
                <w:sz w:val="20"/>
                <w:szCs w:val="20"/>
              </w:rPr>
              <w:t>Matematika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r>
              <w:rPr>
                <w:rFonts w:ascii="Arial" w:hAnsi="Arial" w:cs="Arial"/>
                <w:b/>
                <w:sz w:val="20"/>
                <w:szCs w:val="20"/>
              </w:rPr>
              <w:t>6</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Vzťahy, funkcie, tabuľky a diagramy</w:t>
            </w:r>
          </w:p>
        </w:tc>
        <w:tc>
          <w:tcPr>
            <w:tcW w:w="2160" w:type="dxa"/>
            <w:vMerge/>
            <w:tcBorders>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tcPr>
          <w:p w:rsidR="00E27E74" w:rsidRPr="005751A0" w:rsidRDefault="00E27E74" w:rsidP="00DC7746">
            <w:pPr>
              <w:rPr>
                <w:rFonts w:ascii="Arial" w:hAnsi="Arial" w:cs="Arial"/>
                <w:b/>
                <w:sz w:val="20"/>
                <w:szCs w:val="20"/>
              </w:rPr>
            </w:pPr>
          </w:p>
        </w:tc>
        <w:tc>
          <w:tcPr>
            <w:tcW w:w="1620" w:type="dxa"/>
            <w:vMerge/>
            <w:tcBorders>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p>
        </w:tc>
        <w:tc>
          <w:tcPr>
            <w:tcW w:w="1440" w:type="dxa"/>
            <w:vMerge/>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Geometria a meranie</w:t>
            </w:r>
          </w:p>
        </w:tc>
        <w:tc>
          <w:tcPr>
            <w:tcW w:w="2160" w:type="dxa"/>
            <w:vMerge/>
            <w:tcBorders>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tcPr>
          <w:p w:rsidR="00E27E74" w:rsidRPr="005751A0" w:rsidRDefault="00E27E74" w:rsidP="00DC7746">
            <w:pPr>
              <w:rPr>
                <w:rFonts w:ascii="Arial" w:hAnsi="Arial" w:cs="Arial"/>
                <w:b/>
                <w:sz w:val="20"/>
                <w:szCs w:val="20"/>
              </w:rPr>
            </w:pPr>
          </w:p>
        </w:tc>
        <w:tc>
          <w:tcPr>
            <w:tcW w:w="1620" w:type="dxa"/>
            <w:vMerge/>
            <w:tcBorders>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p>
        </w:tc>
        <w:tc>
          <w:tcPr>
            <w:tcW w:w="1440" w:type="dxa"/>
            <w:vMerge/>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left w:val="thinThickSmallGap" w:sz="12" w:space="0" w:color="auto"/>
              <w:bottom w:val="single" w:sz="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Kombinatorika, pravdepodobnosti a štatistika</w:t>
            </w:r>
          </w:p>
        </w:tc>
        <w:tc>
          <w:tcPr>
            <w:tcW w:w="2160" w:type="dxa"/>
            <w:vMerge/>
            <w:tcBorders>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tcPr>
          <w:p w:rsidR="00E27E74" w:rsidRPr="005751A0" w:rsidRDefault="00E27E74" w:rsidP="00DC7746">
            <w:pPr>
              <w:rPr>
                <w:rFonts w:ascii="Arial" w:hAnsi="Arial" w:cs="Arial"/>
                <w:b/>
                <w:sz w:val="20"/>
                <w:szCs w:val="20"/>
              </w:rPr>
            </w:pPr>
          </w:p>
        </w:tc>
        <w:tc>
          <w:tcPr>
            <w:tcW w:w="1620" w:type="dxa"/>
            <w:vMerge/>
            <w:tcBorders>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p>
        </w:tc>
        <w:tc>
          <w:tcPr>
            <w:tcW w:w="1440" w:type="dxa"/>
            <w:vMerge/>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rPr>
          <w:trHeight w:val="150"/>
        </w:trPr>
        <w:tc>
          <w:tcPr>
            <w:tcW w:w="6120" w:type="dxa"/>
            <w:gridSpan w:val="2"/>
            <w:tcBorders>
              <w:top w:val="single" w:sz="2" w:space="0" w:color="auto"/>
              <w:left w:val="thinThickSmallGap" w:sz="12" w:space="0" w:color="auto"/>
              <w:bottom w:val="single" w:sz="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Logika, dôvodenie a dôkazy</w:t>
            </w:r>
          </w:p>
        </w:tc>
        <w:tc>
          <w:tcPr>
            <w:tcW w:w="2160" w:type="dxa"/>
            <w:vMerge/>
            <w:tcBorders>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tcPr>
          <w:p w:rsidR="00E27E74" w:rsidRPr="005751A0" w:rsidRDefault="00E27E74" w:rsidP="00DC7746">
            <w:pPr>
              <w:rPr>
                <w:rFonts w:ascii="Arial" w:hAnsi="Arial" w:cs="Arial"/>
                <w:b/>
                <w:sz w:val="20"/>
                <w:szCs w:val="20"/>
              </w:rPr>
            </w:pPr>
          </w:p>
        </w:tc>
        <w:tc>
          <w:tcPr>
            <w:tcW w:w="1620" w:type="dxa"/>
            <w:vMerge/>
            <w:tcBorders>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p>
        </w:tc>
        <w:tc>
          <w:tcPr>
            <w:tcW w:w="1440" w:type="dxa"/>
            <w:vMerge/>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top w:val="single" w:sz="2" w:space="0" w:color="auto"/>
              <w:left w:val="thinThickSmallGap" w:sz="12" w:space="0" w:color="auto"/>
              <w:bottom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Práca s údajmi a informáciami</w:t>
            </w:r>
          </w:p>
        </w:tc>
        <w:tc>
          <w:tcPr>
            <w:tcW w:w="2160" w:type="dxa"/>
            <w:tcBorders>
              <w:top w:val="single" w:sz="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r>
              <w:rPr>
                <w:rFonts w:ascii="Arial" w:hAnsi="Arial" w:cs="Arial"/>
                <w:sz w:val="20"/>
                <w:szCs w:val="20"/>
              </w:rPr>
              <w:t>2</w:t>
            </w:r>
          </w:p>
        </w:tc>
        <w:tc>
          <w:tcPr>
            <w:tcW w:w="3060" w:type="dxa"/>
            <w:tcBorders>
              <w:top w:val="single" w:sz="2" w:space="0" w:color="auto"/>
              <w:left w:val="thinThickSmallGap" w:sz="12" w:space="0" w:color="auto"/>
              <w:bottom w:val="thinThickSmallGap" w:sz="12" w:space="0" w:color="auto"/>
              <w:right w:val="thinThickSmallGap" w:sz="12" w:space="0" w:color="auto"/>
            </w:tcBorders>
          </w:tcPr>
          <w:p w:rsidR="00E27E74" w:rsidRPr="005751A0" w:rsidRDefault="00E27E74" w:rsidP="00DC7746">
            <w:pPr>
              <w:jc w:val="center"/>
              <w:rPr>
                <w:rFonts w:ascii="Arial" w:hAnsi="Arial" w:cs="Arial"/>
                <w:b/>
                <w:sz w:val="20"/>
                <w:szCs w:val="20"/>
              </w:rPr>
            </w:pPr>
            <w:r>
              <w:rPr>
                <w:rFonts w:ascii="Arial" w:hAnsi="Arial" w:cs="Arial"/>
                <w:b/>
                <w:sz w:val="20"/>
                <w:szCs w:val="20"/>
              </w:rPr>
              <w:t>Informatika</w:t>
            </w:r>
          </w:p>
        </w:tc>
        <w:tc>
          <w:tcPr>
            <w:tcW w:w="1620" w:type="dxa"/>
            <w:tcBorders>
              <w:top w:val="single" w:sz="2" w:space="0" w:color="auto"/>
              <w:left w:val="thinThickSmallGap" w:sz="12" w:space="0" w:color="auto"/>
              <w:bottom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r>
              <w:rPr>
                <w:rFonts w:ascii="Arial" w:hAnsi="Arial" w:cs="Arial"/>
                <w:b/>
                <w:sz w:val="20"/>
                <w:szCs w:val="20"/>
              </w:rPr>
              <w:t>2</w:t>
            </w:r>
          </w:p>
        </w:tc>
        <w:tc>
          <w:tcPr>
            <w:tcW w:w="1440" w:type="dxa"/>
            <w:tcBorders>
              <w:top w:val="single" w:sz="2" w:space="0" w:color="auto"/>
              <w:left w:val="thinThickSmallGap" w:sz="12" w:space="0" w:color="auto"/>
              <w:bottom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rPr>
                <w:rFonts w:ascii="Arial" w:hAnsi="Arial" w:cs="Arial"/>
                <w:b/>
                <w:sz w:val="20"/>
                <w:szCs w:val="20"/>
              </w:rPr>
            </w:pPr>
            <w:r w:rsidRPr="005751A0">
              <w:rPr>
                <w:rFonts w:ascii="Arial" w:hAnsi="Arial" w:cs="Arial"/>
                <w:b/>
                <w:sz w:val="20"/>
                <w:szCs w:val="20"/>
              </w:rPr>
              <w:t>Zdravie a pohyb</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b/>
                <w:sz w:val="20"/>
                <w:szCs w:val="20"/>
              </w:rPr>
            </w:pPr>
            <w:r>
              <w:rPr>
                <w:rFonts w:ascii="Arial" w:hAnsi="Arial" w:cs="Arial"/>
                <w:b/>
                <w:sz w:val="20"/>
                <w:szCs w:val="20"/>
              </w:rPr>
              <w:t>8</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tcPr>
          <w:p w:rsidR="00E27E74" w:rsidRPr="005751A0" w:rsidRDefault="00E27E74" w:rsidP="00DC7746">
            <w:pPr>
              <w:rPr>
                <w:rFonts w:ascii="Arial" w:hAnsi="Arial" w:cs="Arial"/>
                <w:sz w:val="20"/>
                <w:szCs w:val="20"/>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tcPr>
          <w:p w:rsidR="00E27E74" w:rsidRPr="005751A0" w:rsidRDefault="00E27E74" w:rsidP="00DC7746">
            <w:pPr>
              <w:jc w:val="center"/>
              <w:rPr>
                <w:rFonts w:ascii="Arial" w:hAnsi="Arial" w:cs="Arial"/>
                <w:sz w:val="20"/>
                <w:szCs w:val="20"/>
              </w:rPr>
            </w:pPr>
            <w:r>
              <w:rPr>
                <w:rFonts w:ascii="Arial" w:hAnsi="Arial" w:cs="Arial"/>
                <w:sz w:val="20"/>
                <w:szCs w:val="20"/>
              </w:rPr>
              <w:t>8</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top w:val="thinThickSmallGap" w:sz="12" w:space="0" w:color="auto"/>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Ľudský organizmus ako celok z hľadiska stavby a f</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r>
              <w:rPr>
                <w:rFonts w:ascii="Arial" w:hAnsi="Arial" w:cs="Arial"/>
                <w:sz w:val="20"/>
                <w:szCs w:val="20"/>
              </w:rPr>
              <w:t>8</w:t>
            </w:r>
          </w:p>
        </w:tc>
        <w:tc>
          <w:tcPr>
            <w:tcW w:w="3060" w:type="dxa"/>
            <w:vMerge w:val="restart"/>
            <w:tcBorders>
              <w:top w:val="thinThickSmallGap" w:sz="12" w:space="0" w:color="auto"/>
              <w:left w:val="thinThickSmallGap" w:sz="12" w:space="0" w:color="auto"/>
              <w:right w:val="thinThickSmallGap" w:sz="12" w:space="0" w:color="auto"/>
            </w:tcBorders>
          </w:tcPr>
          <w:p w:rsidR="00E27E74" w:rsidRPr="005751A0" w:rsidRDefault="00E27E74" w:rsidP="00DC7746">
            <w:pPr>
              <w:jc w:val="center"/>
              <w:rPr>
                <w:rFonts w:ascii="Arial" w:hAnsi="Arial" w:cs="Arial"/>
                <w:b/>
                <w:sz w:val="20"/>
                <w:szCs w:val="20"/>
              </w:rPr>
            </w:pPr>
            <w:r>
              <w:rPr>
                <w:rFonts w:ascii="Arial" w:hAnsi="Arial" w:cs="Arial"/>
                <w:b/>
                <w:sz w:val="20"/>
                <w:szCs w:val="20"/>
              </w:rPr>
              <w:t>Telesná a športová výchova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r>
              <w:rPr>
                <w:rFonts w:ascii="Arial" w:hAnsi="Arial" w:cs="Arial"/>
                <w:b/>
                <w:sz w:val="20"/>
                <w:szCs w:val="20"/>
              </w:rPr>
              <w:t>8</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Vplyv telesnej výchovy a športu na somatický, funkčný a zdravotný stav človeka</w:t>
            </w:r>
          </w:p>
        </w:tc>
        <w:tc>
          <w:tcPr>
            <w:tcW w:w="2160" w:type="dxa"/>
            <w:vMerge/>
            <w:tcBorders>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tcPr>
          <w:p w:rsidR="00E27E74" w:rsidRPr="005751A0" w:rsidRDefault="00E27E74" w:rsidP="00DC7746">
            <w:pPr>
              <w:rPr>
                <w:rFonts w:ascii="Arial" w:hAnsi="Arial" w:cs="Arial"/>
                <w:sz w:val="20"/>
                <w:szCs w:val="20"/>
              </w:rPr>
            </w:pPr>
          </w:p>
        </w:tc>
        <w:tc>
          <w:tcPr>
            <w:tcW w:w="1620" w:type="dxa"/>
            <w:vMerge/>
            <w:tcBorders>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sz w:val="20"/>
                <w:szCs w:val="20"/>
              </w:rPr>
            </w:pPr>
          </w:p>
        </w:tc>
        <w:tc>
          <w:tcPr>
            <w:tcW w:w="1440" w:type="dxa"/>
            <w:vMerge/>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Kondičná príprava a všestranne rozvíjajúce cvičenia a pohybové hry, športový tréning</w:t>
            </w:r>
          </w:p>
        </w:tc>
        <w:tc>
          <w:tcPr>
            <w:tcW w:w="2160" w:type="dxa"/>
            <w:vMerge/>
            <w:tcBorders>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tcPr>
          <w:p w:rsidR="00E27E74" w:rsidRPr="005751A0" w:rsidRDefault="00E27E74" w:rsidP="00DC7746">
            <w:pPr>
              <w:rPr>
                <w:rFonts w:ascii="Arial" w:hAnsi="Arial" w:cs="Arial"/>
                <w:sz w:val="20"/>
                <w:szCs w:val="20"/>
              </w:rPr>
            </w:pPr>
          </w:p>
        </w:tc>
        <w:tc>
          <w:tcPr>
            <w:tcW w:w="1620" w:type="dxa"/>
            <w:vMerge/>
            <w:tcBorders>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sz w:val="20"/>
                <w:szCs w:val="20"/>
              </w:rPr>
            </w:pPr>
          </w:p>
        </w:tc>
        <w:tc>
          <w:tcPr>
            <w:tcW w:w="1440" w:type="dxa"/>
            <w:vMerge/>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Základy techniky a taktiky vybraných športových odvetví, odborná terminológia, pravidlá</w:t>
            </w:r>
          </w:p>
        </w:tc>
        <w:tc>
          <w:tcPr>
            <w:tcW w:w="2160" w:type="dxa"/>
            <w:vMerge/>
            <w:tcBorders>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tcPr>
          <w:p w:rsidR="00E27E74" w:rsidRPr="005751A0" w:rsidRDefault="00E27E74" w:rsidP="00DC7746">
            <w:pPr>
              <w:rPr>
                <w:rFonts w:ascii="Arial" w:hAnsi="Arial" w:cs="Arial"/>
                <w:sz w:val="20"/>
                <w:szCs w:val="20"/>
              </w:rPr>
            </w:pPr>
          </w:p>
        </w:tc>
        <w:tc>
          <w:tcPr>
            <w:tcW w:w="1620" w:type="dxa"/>
            <w:vMerge/>
            <w:tcBorders>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sz w:val="20"/>
                <w:szCs w:val="20"/>
              </w:rPr>
            </w:pPr>
          </w:p>
        </w:tc>
        <w:tc>
          <w:tcPr>
            <w:tcW w:w="1440" w:type="dxa"/>
            <w:vMerge/>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Regenerácia, kompenzácia</w:t>
            </w:r>
          </w:p>
        </w:tc>
        <w:tc>
          <w:tcPr>
            <w:tcW w:w="2160" w:type="dxa"/>
            <w:vMerge/>
            <w:tcBorders>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tcPr>
          <w:p w:rsidR="00E27E74" w:rsidRPr="005751A0" w:rsidRDefault="00E27E74" w:rsidP="00DC7746">
            <w:pPr>
              <w:rPr>
                <w:rFonts w:ascii="Arial" w:hAnsi="Arial" w:cs="Arial"/>
                <w:sz w:val="20"/>
                <w:szCs w:val="20"/>
              </w:rPr>
            </w:pPr>
          </w:p>
        </w:tc>
        <w:tc>
          <w:tcPr>
            <w:tcW w:w="1620" w:type="dxa"/>
            <w:vMerge/>
            <w:tcBorders>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sz w:val="20"/>
                <w:szCs w:val="20"/>
              </w:rPr>
            </w:pPr>
          </w:p>
        </w:tc>
        <w:tc>
          <w:tcPr>
            <w:tcW w:w="1440" w:type="dxa"/>
            <w:vMerge/>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Poradové cvičenia</w:t>
            </w:r>
          </w:p>
        </w:tc>
        <w:tc>
          <w:tcPr>
            <w:tcW w:w="2160" w:type="dxa"/>
            <w:vMerge/>
            <w:tcBorders>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tcPr>
          <w:p w:rsidR="00E27E74" w:rsidRPr="005751A0" w:rsidRDefault="00E27E74" w:rsidP="00DC7746">
            <w:pPr>
              <w:rPr>
                <w:rFonts w:ascii="Arial" w:hAnsi="Arial" w:cs="Arial"/>
                <w:sz w:val="20"/>
                <w:szCs w:val="20"/>
              </w:rPr>
            </w:pPr>
          </w:p>
        </w:tc>
        <w:tc>
          <w:tcPr>
            <w:tcW w:w="1620" w:type="dxa"/>
            <w:vMerge/>
            <w:tcBorders>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sz w:val="20"/>
                <w:szCs w:val="20"/>
              </w:rPr>
            </w:pPr>
          </w:p>
        </w:tc>
        <w:tc>
          <w:tcPr>
            <w:tcW w:w="1440" w:type="dxa"/>
            <w:vMerge/>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Hygiena a bezpečnosť pri telesnej výchove a športe, základy prvej pomoci</w:t>
            </w:r>
          </w:p>
        </w:tc>
        <w:tc>
          <w:tcPr>
            <w:tcW w:w="2160" w:type="dxa"/>
            <w:vMerge/>
            <w:tcBorders>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tcPr>
          <w:p w:rsidR="00E27E74" w:rsidRPr="005751A0" w:rsidRDefault="00E27E74" w:rsidP="00DC7746">
            <w:pPr>
              <w:rPr>
                <w:rFonts w:ascii="Arial" w:hAnsi="Arial" w:cs="Arial"/>
                <w:sz w:val="20"/>
                <w:szCs w:val="20"/>
              </w:rPr>
            </w:pPr>
          </w:p>
        </w:tc>
        <w:tc>
          <w:tcPr>
            <w:tcW w:w="1620" w:type="dxa"/>
            <w:vMerge/>
            <w:tcBorders>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sz w:val="20"/>
                <w:szCs w:val="20"/>
              </w:rPr>
            </w:pPr>
          </w:p>
        </w:tc>
        <w:tc>
          <w:tcPr>
            <w:tcW w:w="1440" w:type="dxa"/>
            <w:vMerge/>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rsidTr="00B9586E">
        <w:tc>
          <w:tcPr>
            <w:tcW w:w="6120" w:type="dxa"/>
            <w:gridSpan w:val="2"/>
            <w:tcBorders>
              <w:left w:val="thinThickSmallGap" w:sz="12" w:space="0" w:color="auto"/>
              <w:bottom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sidRPr="00093A7D">
              <w:rPr>
                <w:rFonts w:ascii="Arial" w:hAnsi="Arial" w:cs="Arial"/>
                <w:sz w:val="20"/>
                <w:szCs w:val="20"/>
              </w:rPr>
              <w:t>Šport a pobyt v prírode</w:t>
            </w: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bottom w:val="thinThickSmallGap" w:sz="12" w:space="0" w:color="auto"/>
              <w:right w:val="thinThickSmallGap" w:sz="12" w:space="0" w:color="auto"/>
            </w:tcBorders>
          </w:tcPr>
          <w:p w:rsidR="00E27E74" w:rsidRPr="005751A0" w:rsidRDefault="00E27E74" w:rsidP="00DC7746">
            <w:pPr>
              <w:rPr>
                <w:rFonts w:ascii="Arial" w:hAnsi="Arial" w:cs="Arial"/>
                <w:sz w:val="20"/>
                <w:szCs w:val="20"/>
              </w:rPr>
            </w:pPr>
          </w:p>
        </w:tc>
        <w:tc>
          <w:tcPr>
            <w:tcW w:w="1620" w:type="dxa"/>
            <w:vMerge/>
            <w:tcBorders>
              <w:left w:val="thinThickSmallGap" w:sz="12" w:space="0" w:color="auto"/>
              <w:bottom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sz w:val="20"/>
                <w:szCs w:val="20"/>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B9586E" w:rsidRPr="005751A0" w:rsidTr="00B9586E">
        <w:trPr>
          <w:trHeight w:val="113"/>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9586E" w:rsidRPr="005751A0" w:rsidRDefault="00B9586E" w:rsidP="00DC7746">
            <w:pPr>
              <w:rPr>
                <w:rFonts w:ascii="Arial" w:hAnsi="Arial" w:cs="Arial"/>
                <w:b/>
                <w:sz w:val="20"/>
                <w:szCs w:val="20"/>
              </w:rPr>
            </w:pPr>
            <w:r w:rsidRPr="005751A0">
              <w:rPr>
                <w:rFonts w:ascii="Arial" w:hAnsi="Arial" w:cs="Arial"/>
                <w:b/>
                <w:sz w:val="20"/>
                <w:szCs w:val="20"/>
              </w:rPr>
              <w:t>Disponibilné hodiny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9586E" w:rsidRPr="005751A0" w:rsidRDefault="00B9586E" w:rsidP="00DC7746">
            <w:pPr>
              <w:jc w:val="center"/>
              <w:rPr>
                <w:rFonts w:ascii="Arial" w:hAnsi="Arial" w:cs="Arial"/>
                <w:b/>
                <w:sz w:val="20"/>
                <w:szCs w:val="20"/>
              </w:rPr>
            </w:pPr>
            <w:r>
              <w:rPr>
                <w:rFonts w:ascii="Arial" w:hAnsi="Arial" w:cs="Arial"/>
                <w:b/>
                <w:sz w:val="20"/>
                <w:szCs w:val="20"/>
              </w:rPr>
              <w:t>4</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B9586E" w:rsidRPr="005751A0" w:rsidRDefault="00B9586E" w:rsidP="00DC7746">
            <w:pPr>
              <w:rPr>
                <w:rFonts w:ascii="Arial" w:hAnsi="Arial" w:cs="Arial"/>
                <w:sz w:val="20"/>
                <w:szCs w:val="20"/>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9586E" w:rsidRPr="005751A0" w:rsidRDefault="00B9586E" w:rsidP="00DC7746">
            <w:pPr>
              <w:jc w:val="center"/>
              <w:rPr>
                <w:rFonts w:ascii="Arial" w:hAnsi="Arial" w:cs="Arial"/>
                <w:sz w:val="20"/>
                <w:szCs w:val="20"/>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9586E" w:rsidRPr="005751A0" w:rsidRDefault="00B9586E" w:rsidP="00DC7746">
            <w:pPr>
              <w:jc w:val="center"/>
              <w:rPr>
                <w:rFonts w:ascii="Arial" w:hAnsi="Arial" w:cs="Arial"/>
                <w:sz w:val="20"/>
                <w:szCs w:val="20"/>
              </w:rPr>
            </w:pPr>
            <w:r>
              <w:rPr>
                <w:rFonts w:ascii="Arial" w:hAnsi="Arial" w:cs="Arial"/>
                <w:sz w:val="20"/>
                <w:szCs w:val="20"/>
              </w:rPr>
              <w:t>7</w:t>
            </w:r>
          </w:p>
        </w:tc>
      </w:tr>
      <w:tr w:rsidR="00B9586E" w:rsidRPr="005751A0" w:rsidTr="00B9586E">
        <w:trPr>
          <w:trHeight w:val="112"/>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9586E" w:rsidRPr="005751A0" w:rsidRDefault="00B9586E" w:rsidP="00DC7746">
            <w:pPr>
              <w:rPr>
                <w:rFonts w:ascii="Arial" w:hAnsi="Arial" w:cs="Arial"/>
                <w:b/>
                <w:sz w:val="20"/>
                <w:szCs w:val="20"/>
              </w:rPr>
            </w:pPr>
            <w:r>
              <w:rPr>
                <w:rFonts w:ascii="Arial" w:hAnsi="Arial" w:cs="Arial"/>
                <w:b/>
                <w:sz w:val="20"/>
                <w:szCs w:val="20"/>
              </w:rPr>
              <w:t>Odborné vzdelávanie</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9586E" w:rsidRDefault="00B9586E" w:rsidP="00DC7746">
            <w:pPr>
              <w:jc w:val="center"/>
              <w:rPr>
                <w:rFonts w:ascii="Arial" w:hAnsi="Arial" w:cs="Arial"/>
                <w:b/>
                <w:sz w:val="20"/>
                <w:szCs w:val="20"/>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B9586E" w:rsidRPr="005751A0" w:rsidRDefault="00B9586E" w:rsidP="00DC7746">
            <w:pPr>
              <w:rPr>
                <w:rFonts w:ascii="Arial" w:hAnsi="Arial" w:cs="Arial"/>
                <w:sz w:val="20"/>
                <w:szCs w:val="20"/>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9586E" w:rsidRPr="00B249AA" w:rsidRDefault="00B249AA" w:rsidP="00DC7746">
            <w:pPr>
              <w:jc w:val="center"/>
              <w:rPr>
                <w:rFonts w:ascii="Arial" w:hAnsi="Arial" w:cs="Arial"/>
                <w:b/>
                <w:sz w:val="20"/>
                <w:szCs w:val="20"/>
              </w:rPr>
            </w:pPr>
            <w:r w:rsidRPr="00B249AA">
              <w:rPr>
                <w:rFonts w:ascii="Arial" w:hAnsi="Arial" w:cs="Arial"/>
                <w:b/>
                <w:sz w:val="20"/>
                <w:szCs w:val="20"/>
              </w:rPr>
              <w:t>69</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9586E" w:rsidRDefault="00B9586E" w:rsidP="00DC7746">
            <w:pPr>
              <w:jc w:val="center"/>
              <w:rPr>
                <w:rFonts w:ascii="Arial" w:hAnsi="Arial" w:cs="Arial"/>
                <w:sz w:val="20"/>
                <w:szCs w:val="20"/>
              </w:rPr>
            </w:pPr>
          </w:p>
        </w:tc>
      </w:tr>
      <w:tr w:rsidR="00E27E74" w:rsidRPr="005751A0">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rPr>
                <w:rFonts w:ascii="Arial" w:hAnsi="Arial" w:cs="Arial"/>
                <w:b/>
                <w:sz w:val="20"/>
                <w:szCs w:val="20"/>
              </w:rPr>
            </w:pPr>
            <w:r w:rsidRPr="005751A0">
              <w:rPr>
                <w:rFonts w:ascii="Arial" w:hAnsi="Arial" w:cs="Arial"/>
                <w:b/>
                <w:sz w:val="20"/>
                <w:szCs w:val="20"/>
              </w:rPr>
              <w:t>Teoretické vzdelávanie</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b/>
                <w:sz w:val="20"/>
                <w:szCs w:val="20"/>
              </w:rPr>
            </w:pPr>
            <w:r>
              <w:rPr>
                <w:rFonts w:ascii="Arial" w:hAnsi="Arial" w:cs="Arial"/>
                <w:b/>
                <w:sz w:val="20"/>
                <w:szCs w:val="20"/>
              </w:rPr>
              <w:t>20</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27E74" w:rsidRPr="005751A0" w:rsidRDefault="00E27E74" w:rsidP="00DC7746">
            <w:pPr>
              <w:rPr>
                <w:rFonts w:ascii="Arial" w:hAnsi="Arial" w:cs="Arial"/>
                <w:b/>
                <w:sz w:val="20"/>
                <w:szCs w:val="20"/>
              </w:rPr>
            </w:pPr>
            <w:r w:rsidRPr="005751A0">
              <w:rPr>
                <w:rFonts w:ascii="Arial" w:hAnsi="Arial" w:cs="Arial"/>
                <w:b/>
                <w:sz w:val="20"/>
                <w:szCs w:val="20"/>
              </w:rPr>
              <w:t>Odborné vzdelávanie – povinné predmety</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27E74" w:rsidRPr="005751A0" w:rsidRDefault="00B9586E" w:rsidP="00DC7746">
            <w:pPr>
              <w:jc w:val="center"/>
              <w:rPr>
                <w:rFonts w:ascii="Arial" w:hAnsi="Arial" w:cs="Arial"/>
                <w:b/>
                <w:sz w:val="20"/>
                <w:szCs w:val="20"/>
              </w:rPr>
            </w:pPr>
            <w:r>
              <w:rPr>
                <w:rFonts w:ascii="Arial" w:hAnsi="Arial" w:cs="Arial"/>
                <w:b/>
                <w:sz w:val="20"/>
                <w:szCs w:val="20"/>
              </w:rPr>
              <w:t>40</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r>
              <w:rPr>
                <w:rFonts w:ascii="Arial" w:hAnsi="Arial" w:cs="Arial"/>
                <w:sz w:val="20"/>
                <w:szCs w:val="20"/>
              </w:rPr>
              <w:t>20</w:t>
            </w:r>
          </w:p>
        </w:tc>
      </w:tr>
      <w:tr w:rsidR="00E27E74" w:rsidRPr="005751A0">
        <w:trPr>
          <w:trHeight w:val="155"/>
        </w:trPr>
        <w:tc>
          <w:tcPr>
            <w:tcW w:w="6120"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auto"/>
          </w:tcPr>
          <w:p w:rsidR="00E27E74" w:rsidRPr="00093A7D" w:rsidRDefault="00E27E74" w:rsidP="00DC7746">
            <w:pPr>
              <w:rPr>
                <w:rFonts w:ascii="Arial" w:hAnsi="Arial" w:cs="Arial"/>
                <w:sz w:val="20"/>
                <w:szCs w:val="20"/>
              </w:rPr>
            </w:pPr>
            <w:r>
              <w:rPr>
                <w:rFonts w:ascii="Arial" w:hAnsi="Arial" w:cs="Arial"/>
                <w:sz w:val="20"/>
                <w:szCs w:val="20"/>
              </w:rPr>
              <w:t>Ekonómia</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E27E74" w:rsidRDefault="00E27E74" w:rsidP="00DC7746">
            <w:pPr>
              <w:jc w:val="center"/>
              <w:rPr>
                <w:rFonts w:ascii="Arial" w:hAnsi="Arial" w:cs="Arial"/>
                <w:sz w:val="20"/>
                <w:szCs w:val="20"/>
              </w:rPr>
            </w:pPr>
          </w:p>
          <w:p w:rsidR="00932595" w:rsidRDefault="00932595" w:rsidP="00DC7746">
            <w:pPr>
              <w:jc w:val="center"/>
              <w:rPr>
                <w:rFonts w:ascii="Arial" w:hAnsi="Arial" w:cs="Arial"/>
                <w:sz w:val="20"/>
                <w:szCs w:val="20"/>
              </w:rPr>
            </w:pPr>
          </w:p>
          <w:p w:rsidR="00932595" w:rsidRDefault="00932595" w:rsidP="00DC7746">
            <w:pPr>
              <w:jc w:val="center"/>
              <w:rPr>
                <w:rFonts w:ascii="Arial" w:hAnsi="Arial" w:cs="Arial"/>
                <w:sz w:val="20"/>
                <w:szCs w:val="20"/>
              </w:rPr>
            </w:pPr>
          </w:p>
          <w:p w:rsidR="00932595" w:rsidRDefault="00932595" w:rsidP="00DC7746">
            <w:pPr>
              <w:jc w:val="center"/>
              <w:rPr>
                <w:rFonts w:ascii="Arial" w:hAnsi="Arial" w:cs="Arial"/>
                <w:sz w:val="20"/>
                <w:szCs w:val="20"/>
              </w:rPr>
            </w:pPr>
          </w:p>
          <w:p w:rsidR="00932595" w:rsidRDefault="00932595" w:rsidP="00DC7746">
            <w:pPr>
              <w:jc w:val="center"/>
              <w:rPr>
                <w:rFonts w:ascii="Arial" w:hAnsi="Arial" w:cs="Arial"/>
                <w:sz w:val="20"/>
                <w:szCs w:val="20"/>
              </w:rPr>
            </w:pPr>
          </w:p>
          <w:p w:rsidR="00932595" w:rsidRDefault="00932595" w:rsidP="00DC7746">
            <w:pPr>
              <w:jc w:val="center"/>
              <w:rPr>
                <w:rFonts w:ascii="Arial" w:hAnsi="Arial" w:cs="Arial"/>
                <w:sz w:val="20"/>
                <w:szCs w:val="20"/>
              </w:rPr>
            </w:pPr>
          </w:p>
          <w:p w:rsidR="00932595" w:rsidRDefault="00932595" w:rsidP="00DC7746">
            <w:pPr>
              <w:jc w:val="center"/>
              <w:rPr>
                <w:rFonts w:ascii="Arial" w:hAnsi="Arial" w:cs="Arial"/>
                <w:sz w:val="20"/>
                <w:szCs w:val="20"/>
              </w:rPr>
            </w:pPr>
          </w:p>
          <w:p w:rsidR="00932595" w:rsidRDefault="00932595" w:rsidP="00DC7746">
            <w:pPr>
              <w:jc w:val="center"/>
              <w:rPr>
                <w:rFonts w:ascii="Arial" w:hAnsi="Arial" w:cs="Arial"/>
                <w:sz w:val="20"/>
                <w:szCs w:val="20"/>
              </w:rPr>
            </w:pPr>
          </w:p>
          <w:p w:rsidR="00932595" w:rsidRDefault="00932595" w:rsidP="00DC7746">
            <w:pPr>
              <w:jc w:val="center"/>
              <w:rPr>
                <w:rFonts w:ascii="Arial" w:hAnsi="Arial" w:cs="Arial"/>
                <w:sz w:val="20"/>
                <w:szCs w:val="20"/>
              </w:rPr>
            </w:pPr>
          </w:p>
          <w:p w:rsidR="00932595" w:rsidRDefault="00932595" w:rsidP="00DC7746">
            <w:pPr>
              <w:jc w:val="center"/>
              <w:rPr>
                <w:rFonts w:ascii="Arial" w:hAnsi="Arial" w:cs="Arial"/>
                <w:sz w:val="20"/>
                <w:szCs w:val="20"/>
              </w:rPr>
            </w:pPr>
          </w:p>
          <w:p w:rsidR="00932595" w:rsidRDefault="00932595" w:rsidP="00DC7746">
            <w:pPr>
              <w:jc w:val="center"/>
              <w:rPr>
                <w:rFonts w:ascii="Arial" w:hAnsi="Arial" w:cs="Arial"/>
                <w:sz w:val="20"/>
                <w:szCs w:val="20"/>
              </w:rPr>
            </w:pPr>
          </w:p>
          <w:p w:rsidR="00932595" w:rsidRPr="005751A0" w:rsidRDefault="00932595" w:rsidP="00DC7746">
            <w:pPr>
              <w:jc w:val="center"/>
              <w:rPr>
                <w:rFonts w:ascii="Arial" w:hAnsi="Arial" w:cs="Arial"/>
                <w:sz w:val="20"/>
                <w:szCs w:val="20"/>
              </w:rPr>
            </w:pPr>
          </w:p>
        </w:tc>
        <w:tc>
          <w:tcPr>
            <w:tcW w:w="3060" w:type="dxa"/>
            <w:tcBorders>
              <w:top w:val="thinThickSmallGap" w:sz="12" w:space="0" w:color="auto"/>
              <w:left w:val="thinThickSmallGap" w:sz="12" w:space="0" w:color="auto"/>
              <w:right w:val="thinThickSmallGap" w:sz="12" w:space="0" w:color="auto"/>
            </w:tcBorders>
            <w:shd w:val="clear" w:color="auto" w:fill="auto"/>
          </w:tcPr>
          <w:p w:rsidR="00E27E74" w:rsidRPr="005751A0" w:rsidRDefault="00E27E74" w:rsidP="00DC7746">
            <w:pPr>
              <w:jc w:val="center"/>
              <w:rPr>
                <w:rFonts w:ascii="Arial" w:hAnsi="Arial" w:cs="Arial"/>
                <w:b/>
                <w:sz w:val="20"/>
                <w:szCs w:val="20"/>
              </w:rPr>
            </w:pPr>
            <w:r>
              <w:rPr>
                <w:rFonts w:ascii="Arial" w:hAnsi="Arial" w:cs="Arial"/>
                <w:b/>
                <w:sz w:val="20"/>
                <w:szCs w:val="20"/>
              </w:rPr>
              <w:lastRenderedPageBreak/>
              <w:t>Ekonomika</w:t>
            </w:r>
          </w:p>
        </w:tc>
        <w:tc>
          <w:tcPr>
            <w:tcW w:w="1620" w:type="dxa"/>
            <w:tcBorders>
              <w:top w:val="thinThickSmallGap" w:sz="12" w:space="0" w:color="auto"/>
              <w:left w:val="thinThickSmallGap" w:sz="12" w:space="0" w:color="auto"/>
              <w:right w:val="thinThickSmallGap" w:sz="12" w:space="0" w:color="auto"/>
            </w:tcBorders>
            <w:shd w:val="clear" w:color="auto" w:fill="FFFF99"/>
          </w:tcPr>
          <w:p w:rsidR="00E27E74" w:rsidRPr="005751A0" w:rsidRDefault="00B9586E" w:rsidP="00DC7746">
            <w:pPr>
              <w:jc w:val="center"/>
              <w:rPr>
                <w:rFonts w:ascii="Arial" w:hAnsi="Arial" w:cs="Arial"/>
                <w:b/>
                <w:sz w:val="20"/>
                <w:szCs w:val="20"/>
              </w:rPr>
            </w:pPr>
            <w:r>
              <w:rPr>
                <w:rFonts w:ascii="Arial" w:hAnsi="Arial" w:cs="Arial"/>
                <w:b/>
                <w:sz w:val="20"/>
                <w:szCs w:val="20"/>
              </w:rPr>
              <w:t>7</w:t>
            </w:r>
          </w:p>
        </w:tc>
        <w:tc>
          <w:tcPr>
            <w:tcW w:w="1440" w:type="dxa"/>
            <w:tcBorders>
              <w:top w:val="thinThickSmallGap" w:sz="12" w:space="0" w:color="auto"/>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r>
              <w:rPr>
                <w:rFonts w:ascii="Arial" w:hAnsi="Arial" w:cs="Arial"/>
                <w:sz w:val="20"/>
                <w:szCs w:val="20"/>
              </w:rPr>
              <w:t>3</w:t>
            </w:r>
          </w:p>
        </w:tc>
      </w:tr>
      <w:tr w:rsidR="00E27E74" w:rsidRPr="005751A0">
        <w:trPr>
          <w:trHeight w:val="113"/>
        </w:trPr>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Pr>
                <w:rFonts w:ascii="Arial" w:hAnsi="Arial" w:cs="Arial"/>
                <w:sz w:val="20"/>
                <w:szCs w:val="20"/>
              </w:rPr>
              <w:t>Manažment</w:t>
            </w:r>
          </w:p>
        </w:tc>
        <w:tc>
          <w:tcPr>
            <w:tcW w:w="2160" w:type="dxa"/>
            <w:vMerge/>
            <w:tcBorders>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val="restart"/>
            <w:tcBorders>
              <w:left w:val="thinThickSmallGap" w:sz="12" w:space="0" w:color="auto"/>
              <w:right w:val="thinThickSmallGap" w:sz="12" w:space="0" w:color="auto"/>
            </w:tcBorders>
            <w:shd w:val="clear" w:color="auto" w:fill="auto"/>
          </w:tcPr>
          <w:p w:rsidR="00E27E74" w:rsidRPr="005751A0" w:rsidRDefault="00E27E74" w:rsidP="00DC7746">
            <w:pPr>
              <w:jc w:val="center"/>
              <w:rPr>
                <w:rFonts w:ascii="Arial" w:hAnsi="Arial" w:cs="Arial"/>
                <w:b/>
                <w:sz w:val="20"/>
                <w:szCs w:val="20"/>
              </w:rPr>
            </w:pPr>
            <w:r>
              <w:rPr>
                <w:rFonts w:ascii="Arial" w:hAnsi="Arial" w:cs="Arial"/>
                <w:b/>
                <w:sz w:val="20"/>
                <w:szCs w:val="20"/>
              </w:rPr>
              <w:t>Manažment</w:t>
            </w:r>
          </w:p>
        </w:tc>
        <w:tc>
          <w:tcPr>
            <w:tcW w:w="1620" w:type="dxa"/>
            <w:vMerge w:val="restart"/>
            <w:tcBorders>
              <w:left w:val="thinThickSmallGap" w:sz="12" w:space="0" w:color="auto"/>
              <w:right w:val="thinThickSmallGap" w:sz="12" w:space="0" w:color="auto"/>
            </w:tcBorders>
            <w:shd w:val="clear" w:color="auto" w:fill="FFFF99"/>
          </w:tcPr>
          <w:p w:rsidR="00E27E74" w:rsidRPr="005751A0" w:rsidRDefault="00B9586E" w:rsidP="00DC7746">
            <w:pPr>
              <w:jc w:val="center"/>
              <w:rPr>
                <w:rFonts w:ascii="Arial" w:hAnsi="Arial" w:cs="Arial"/>
                <w:b/>
                <w:sz w:val="20"/>
                <w:szCs w:val="20"/>
              </w:rPr>
            </w:pPr>
            <w:r>
              <w:rPr>
                <w:rFonts w:ascii="Arial" w:hAnsi="Arial" w:cs="Arial"/>
                <w:b/>
                <w:sz w:val="20"/>
                <w:szCs w:val="20"/>
              </w:rPr>
              <w:t>6</w:t>
            </w:r>
          </w:p>
        </w:tc>
        <w:tc>
          <w:tcPr>
            <w:tcW w:w="1440" w:type="dxa"/>
            <w:vMerge w:val="restart"/>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r>
              <w:rPr>
                <w:rFonts w:ascii="Arial" w:hAnsi="Arial" w:cs="Arial"/>
                <w:sz w:val="20"/>
                <w:szCs w:val="20"/>
              </w:rPr>
              <w:t>2</w:t>
            </w:r>
          </w:p>
        </w:tc>
      </w:tr>
      <w:tr w:rsidR="00E27E74">
        <w:trPr>
          <w:trHeight w:val="112"/>
        </w:trPr>
        <w:tc>
          <w:tcPr>
            <w:tcW w:w="6120" w:type="dxa"/>
            <w:gridSpan w:val="2"/>
            <w:tcBorders>
              <w:left w:val="thinThickSmallGap" w:sz="12" w:space="0" w:color="auto"/>
              <w:right w:val="thinThickSmallGap" w:sz="12" w:space="0" w:color="auto"/>
            </w:tcBorders>
          </w:tcPr>
          <w:p w:rsidR="00E27E74" w:rsidRDefault="00E27E74" w:rsidP="00DC7746">
            <w:pPr>
              <w:rPr>
                <w:rFonts w:ascii="Arial" w:hAnsi="Arial" w:cs="Arial"/>
                <w:sz w:val="20"/>
                <w:szCs w:val="20"/>
              </w:rPr>
            </w:pPr>
            <w:r>
              <w:rPr>
                <w:rFonts w:ascii="Arial" w:hAnsi="Arial" w:cs="Arial"/>
                <w:sz w:val="20"/>
                <w:szCs w:val="20"/>
              </w:rPr>
              <w:t>Svet práce</w:t>
            </w:r>
          </w:p>
        </w:tc>
        <w:tc>
          <w:tcPr>
            <w:tcW w:w="2160" w:type="dxa"/>
            <w:vMerge/>
            <w:tcBorders>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shd w:val="clear" w:color="auto" w:fill="auto"/>
          </w:tcPr>
          <w:p w:rsidR="00E27E74" w:rsidRDefault="00E27E74" w:rsidP="00DC7746">
            <w:pPr>
              <w:jc w:val="center"/>
              <w:rPr>
                <w:rFonts w:ascii="Arial" w:hAnsi="Arial" w:cs="Arial"/>
                <w:b/>
                <w:sz w:val="20"/>
                <w:szCs w:val="20"/>
              </w:rPr>
            </w:pPr>
          </w:p>
        </w:tc>
        <w:tc>
          <w:tcPr>
            <w:tcW w:w="1620" w:type="dxa"/>
            <w:vMerge/>
            <w:tcBorders>
              <w:left w:val="thinThickSmallGap" w:sz="12" w:space="0" w:color="auto"/>
              <w:right w:val="thinThickSmallGap" w:sz="12" w:space="0" w:color="auto"/>
            </w:tcBorders>
            <w:shd w:val="clear" w:color="auto" w:fill="FFFF99"/>
          </w:tcPr>
          <w:p w:rsidR="00E27E74" w:rsidRDefault="00E27E74" w:rsidP="00DC7746">
            <w:pPr>
              <w:jc w:val="center"/>
              <w:rPr>
                <w:rFonts w:ascii="Arial" w:hAnsi="Arial" w:cs="Arial"/>
                <w:b/>
                <w:sz w:val="20"/>
                <w:szCs w:val="20"/>
              </w:rPr>
            </w:pPr>
          </w:p>
        </w:tc>
        <w:tc>
          <w:tcPr>
            <w:tcW w:w="1440" w:type="dxa"/>
            <w:vMerge/>
            <w:tcBorders>
              <w:left w:val="thinThickSmallGap" w:sz="12" w:space="0" w:color="auto"/>
              <w:right w:val="thinThickSmallGap" w:sz="12" w:space="0" w:color="auto"/>
            </w:tcBorders>
            <w:shd w:val="clear" w:color="auto" w:fill="E6E6E6"/>
          </w:tcPr>
          <w:p w:rsidR="00E27E74" w:rsidRDefault="00E27E74" w:rsidP="00DC7746">
            <w:pPr>
              <w:jc w:val="center"/>
              <w:rPr>
                <w:rFonts w:ascii="Arial" w:hAnsi="Arial" w:cs="Arial"/>
                <w:sz w:val="20"/>
                <w:szCs w:val="20"/>
              </w:rPr>
            </w:pPr>
          </w:p>
        </w:tc>
      </w:tr>
      <w:tr w:rsidR="00E27E74" w:rsidRPr="005751A0">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Pr>
                <w:rFonts w:ascii="Arial" w:hAnsi="Arial" w:cs="Arial"/>
                <w:sz w:val="20"/>
                <w:szCs w:val="20"/>
              </w:rPr>
              <w:t>Marketing</w:t>
            </w:r>
          </w:p>
        </w:tc>
        <w:tc>
          <w:tcPr>
            <w:tcW w:w="2160" w:type="dxa"/>
            <w:vMerge/>
            <w:tcBorders>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tcBorders>
              <w:left w:val="thinThickSmallGap" w:sz="12" w:space="0" w:color="auto"/>
              <w:right w:val="thinThickSmallGap" w:sz="12" w:space="0" w:color="auto"/>
            </w:tcBorders>
            <w:shd w:val="clear" w:color="auto" w:fill="auto"/>
          </w:tcPr>
          <w:p w:rsidR="00E27E74" w:rsidRPr="005751A0" w:rsidRDefault="00E27E74" w:rsidP="00DC7746">
            <w:pPr>
              <w:jc w:val="center"/>
              <w:rPr>
                <w:rFonts w:ascii="Arial" w:hAnsi="Arial" w:cs="Arial"/>
                <w:b/>
                <w:sz w:val="20"/>
                <w:szCs w:val="20"/>
              </w:rPr>
            </w:pPr>
            <w:r>
              <w:rPr>
                <w:rFonts w:ascii="Arial" w:hAnsi="Arial" w:cs="Arial"/>
                <w:b/>
                <w:sz w:val="20"/>
                <w:szCs w:val="20"/>
              </w:rPr>
              <w:t>Marketing</w:t>
            </w:r>
          </w:p>
        </w:tc>
        <w:tc>
          <w:tcPr>
            <w:tcW w:w="1620" w:type="dxa"/>
            <w:tcBorders>
              <w:left w:val="thinThickSmallGap" w:sz="12" w:space="0" w:color="auto"/>
              <w:right w:val="thinThickSmallGap" w:sz="12" w:space="0" w:color="auto"/>
            </w:tcBorders>
            <w:shd w:val="clear" w:color="auto" w:fill="FFFF99"/>
          </w:tcPr>
          <w:p w:rsidR="00E27E74" w:rsidRPr="005751A0" w:rsidRDefault="00B9586E" w:rsidP="00DC7746">
            <w:pPr>
              <w:jc w:val="center"/>
              <w:rPr>
                <w:rFonts w:ascii="Arial" w:hAnsi="Arial" w:cs="Arial"/>
                <w:b/>
                <w:sz w:val="20"/>
                <w:szCs w:val="20"/>
              </w:rPr>
            </w:pPr>
            <w:r>
              <w:rPr>
                <w:rFonts w:ascii="Arial" w:hAnsi="Arial" w:cs="Arial"/>
                <w:b/>
                <w:sz w:val="20"/>
                <w:szCs w:val="20"/>
              </w:rPr>
              <w:t>4</w:t>
            </w:r>
          </w:p>
        </w:tc>
        <w:tc>
          <w:tcPr>
            <w:tcW w:w="1440" w:type="dxa"/>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r>
              <w:rPr>
                <w:rFonts w:ascii="Arial" w:hAnsi="Arial" w:cs="Arial"/>
                <w:sz w:val="20"/>
                <w:szCs w:val="20"/>
              </w:rPr>
              <w:t>2</w:t>
            </w:r>
          </w:p>
        </w:tc>
      </w:tr>
      <w:tr w:rsidR="00E27E74" w:rsidRPr="005751A0">
        <w:trPr>
          <w:trHeight w:val="233"/>
        </w:trPr>
        <w:tc>
          <w:tcPr>
            <w:tcW w:w="6120" w:type="dxa"/>
            <w:gridSpan w:val="2"/>
            <w:tcBorders>
              <w:left w:val="thinThickSmallGap" w:sz="12" w:space="0" w:color="auto"/>
              <w:right w:val="thinThickSmallGap" w:sz="12" w:space="0" w:color="auto"/>
            </w:tcBorders>
            <w:shd w:val="clear" w:color="auto" w:fill="auto"/>
          </w:tcPr>
          <w:p w:rsidR="00E27E74" w:rsidRPr="00093A7D" w:rsidRDefault="00E27E74" w:rsidP="00DC7746">
            <w:pPr>
              <w:rPr>
                <w:rFonts w:ascii="Arial" w:hAnsi="Arial" w:cs="Arial"/>
                <w:sz w:val="20"/>
                <w:szCs w:val="20"/>
              </w:rPr>
            </w:pPr>
            <w:r>
              <w:rPr>
                <w:rFonts w:ascii="Arial" w:hAnsi="Arial" w:cs="Arial"/>
                <w:sz w:val="20"/>
                <w:szCs w:val="20"/>
              </w:rPr>
              <w:t>Účtovníctvo a štatistika</w:t>
            </w:r>
          </w:p>
        </w:tc>
        <w:tc>
          <w:tcPr>
            <w:tcW w:w="2160" w:type="dxa"/>
            <w:vMerge/>
            <w:tcBorders>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val="restart"/>
            <w:tcBorders>
              <w:left w:val="thinThickSmallGap" w:sz="12" w:space="0" w:color="auto"/>
              <w:right w:val="thinThickSmallGap" w:sz="12" w:space="0" w:color="auto"/>
            </w:tcBorders>
          </w:tcPr>
          <w:p w:rsidR="00E27E74" w:rsidRPr="005751A0" w:rsidRDefault="00E27E74" w:rsidP="00DC7746">
            <w:pPr>
              <w:jc w:val="center"/>
              <w:rPr>
                <w:rFonts w:ascii="Arial" w:hAnsi="Arial" w:cs="Arial"/>
                <w:b/>
                <w:sz w:val="20"/>
                <w:szCs w:val="20"/>
              </w:rPr>
            </w:pPr>
            <w:r>
              <w:rPr>
                <w:rFonts w:ascii="Arial" w:hAnsi="Arial" w:cs="Arial"/>
                <w:b/>
                <w:sz w:val="20"/>
                <w:szCs w:val="20"/>
              </w:rPr>
              <w:t>Účtovníctvo</w:t>
            </w:r>
          </w:p>
        </w:tc>
        <w:tc>
          <w:tcPr>
            <w:tcW w:w="1620" w:type="dxa"/>
            <w:vMerge w:val="restart"/>
            <w:tcBorders>
              <w:left w:val="thinThickSmallGap" w:sz="12" w:space="0" w:color="auto"/>
              <w:right w:val="thinThickSmallGap" w:sz="12" w:space="0" w:color="auto"/>
            </w:tcBorders>
            <w:shd w:val="clear" w:color="auto" w:fill="FFFF99"/>
          </w:tcPr>
          <w:p w:rsidR="00E27E74" w:rsidRPr="005751A0" w:rsidRDefault="00B9586E" w:rsidP="00DC7746">
            <w:pPr>
              <w:jc w:val="center"/>
              <w:rPr>
                <w:rFonts w:ascii="Arial" w:hAnsi="Arial" w:cs="Arial"/>
                <w:b/>
                <w:sz w:val="20"/>
                <w:szCs w:val="20"/>
              </w:rPr>
            </w:pPr>
            <w:r>
              <w:rPr>
                <w:rFonts w:ascii="Arial" w:hAnsi="Arial" w:cs="Arial"/>
                <w:b/>
                <w:sz w:val="20"/>
                <w:szCs w:val="20"/>
              </w:rPr>
              <w:t>6</w:t>
            </w:r>
          </w:p>
        </w:tc>
        <w:tc>
          <w:tcPr>
            <w:tcW w:w="1440" w:type="dxa"/>
            <w:vMerge w:val="restart"/>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r>
              <w:rPr>
                <w:rFonts w:ascii="Arial" w:hAnsi="Arial" w:cs="Arial"/>
                <w:sz w:val="20"/>
                <w:szCs w:val="20"/>
              </w:rPr>
              <w:t>4</w:t>
            </w:r>
          </w:p>
        </w:tc>
      </w:tr>
      <w:tr w:rsidR="00E27E74" w:rsidRPr="005751A0">
        <w:trPr>
          <w:trHeight w:val="232"/>
        </w:trPr>
        <w:tc>
          <w:tcPr>
            <w:tcW w:w="6120" w:type="dxa"/>
            <w:gridSpan w:val="2"/>
            <w:tcBorders>
              <w:left w:val="thinThickSmallGap" w:sz="12" w:space="0" w:color="auto"/>
              <w:right w:val="thinThickSmallGap" w:sz="12" w:space="0" w:color="auto"/>
            </w:tcBorders>
            <w:shd w:val="clear" w:color="auto" w:fill="auto"/>
          </w:tcPr>
          <w:p w:rsidR="00E27E74" w:rsidRDefault="00E27E74" w:rsidP="00DC7746">
            <w:pPr>
              <w:rPr>
                <w:rFonts w:ascii="Arial" w:hAnsi="Arial" w:cs="Arial"/>
                <w:sz w:val="20"/>
                <w:szCs w:val="20"/>
              </w:rPr>
            </w:pPr>
            <w:r>
              <w:rPr>
                <w:rFonts w:ascii="Arial" w:hAnsi="Arial" w:cs="Arial"/>
                <w:sz w:val="20"/>
                <w:szCs w:val="20"/>
              </w:rPr>
              <w:t>Pravidlá riadenia osobných financií</w:t>
            </w:r>
          </w:p>
        </w:tc>
        <w:tc>
          <w:tcPr>
            <w:tcW w:w="2160" w:type="dxa"/>
            <w:vMerge/>
            <w:tcBorders>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tcPr>
          <w:p w:rsidR="00E27E74" w:rsidRDefault="00E27E74" w:rsidP="00DC7746">
            <w:pPr>
              <w:jc w:val="center"/>
              <w:rPr>
                <w:rFonts w:ascii="Arial" w:hAnsi="Arial" w:cs="Arial"/>
                <w:b/>
                <w:sz w:val="20"/>
                <w:szCs w:val="20"/>
              </w:rPr>
            </w:pPr>
          </w:p>
        </w:tc>
        <w:tc>
          <w:tcPr>
            <w:tcW w:w="1620" w:type="dxa"/>
            <w:vMerge/>
            <w:tcBorders>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p>
        </w:tc>
        <w:tc>
          <w:tcPr>
            <w:tcW w:w="1440" w:type="dxa"/>
            <w:vMerge/>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rsidTr="00B27B80">
        <w:trPr>
          <w:trHeight w:val="264"/>
        </w:trPr>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Pr>
                <w:rFonts w:ascii="Arial" w:hAnsi="Arial" w:cs="Arial"/>
                <w:sz w:val="20"/>
                <w:szCs w:val="20"/>
              </w:rPr>
              <w:t>Administratíva a korešpondencia</w:t>
            </w:r>
          </w:p>
        </w:tc>
        <w:tc>
          <w:tcPr>
            <w:tcW w:w="2160" w:type="dxa"/>
            <w:vMerge/>
            <w:tcBorders>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tcPr>
          <w:p w:rsidR="00E27E74" w:rsidRPr="005751A0" w:rsidRDefault="00E27E74" w:rsidP="00DC7746">
            <w:pPr>
              <w:jc w:val="center"/>
              <w:rPr>
                <w:rFonts w:ascii="Arial" w:hAnsi="Arial" w:cs="Arial"/>
                <w:b/>
                <w:sz w:val="20"/>
                <w:szCs w:val="20"/>
              </w:rPr>
            </w:pPr>
          </w:p>
        </w:tc>
        <w:tc>
          <w:tcPr>
            <w:tcW w:w="1620" w:type="dxa"/>
            <w:vMerge/>
            <w:tcBorders>
              <w:left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p>
        </w:tc>
        <w:tc>
          <w:tcPr>
            <w:tcW w:w="1440" w:type="dxa"/>
            <w:vMerge/>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p>
        </w:tc>
      </w:tr>
      <w:tr w:rsidR="00E27E74" w:rsidRPr="005751A0">
        <w:trPr>
          <w:trHeight w:val="475"/>
        </w:trPr>
        <w:tc>
          <w:tcPr>
            <w:tcW w:w="6120" w:type="dxa"/>
            <w:gridSpan w:val="2"/>
            <w:tcBorders>
              <w:left w:val="thinThickSmallGap" w:sz="12" w:space="0" w:color="auto"/>
              <w:right w:val="thinThickSmallGap" w:sz="12" w:space="0" w:color="auto"/>
            </w:tcBorders>
          </w:tcPr>
          <w:p w:rsidR="00E27E74" w:rsidRPr="00093A7D" w:rsidRDefault="00E27E74" w:rsidP="00DC7746">
            <w:pPr>
              <w:rPr>
                <w:rFonts w:ascii="Arial" w:hAnsi="Arial" w:cs="Arial"/>
                <w:sz w:val="20"/>
                <w:szCs w:val="20"/>
              </w:rPr>
            </w:pPr>
            <w:r>
              <w:rPr>
                <w:rFonts w:ascii="Arial" w:hAnsi="Arial" w:cs="Arial"/>
                <w:sz w:val="20"/>
                <w:szCs w:val="20"/>
              </w:rPr>
              <w:t xml:space="preserve">Komunikácia </w:t>
            </w:r>
          </w:p>
        </w:tc>
        <w:tc>
          <w:tcPr>
            <w:tcW w:w="2160" w:type="dxa"/>
            <w:vMerge/>
            <w:tcBorders>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tcBorders>
              <w:left w:val="thinThickSmallGap" w:sz="12" w:space="0" w:color="auto"/>
              <w:right w:val="thinThickSmallGap" w:sz="12" w:space="0" w:color="auto"/>
            </w:tcBorders>
          </w:tcPr>
          <w:p w:rsidR="00E27E74" w:rsidRPr="005751A0" w:rsidRDefault="00E27E74" w:rsidP="00DC7746">
            <w:pPr>
              <w:jc w:val="center"/>
              <w:rPr>
                <w:rFonts w:ascii="Arial" w:hAnsi="Arial" w:cs="Arial"/>
                <w:b/>
                <w:sz w:val="20"/>
                <w:szCs w:val="20"/>
              </w:rPr>
            </w:pPr>
            <w:r>
              <w:rPr>
                <w:rFonts w:ascii="Arial" w:hAnsi="Arial" w:cs="Arial"/>
                <w:b/>
                <w:sz w:val="20"/>
                <w:szCs w:val="20"/>
              </w:rPr>
              <w:t>Sociálna komunikácia a kresťanská etika</w:t>
            </w:r>
          </w:p>
        </w:tc>
        <w:tc>
          <w:tcPr>
            <w:tcW w:w="1620" w:type="dxa"/>
            <w:tcBorders>
              <w:left w:val="thinThickSmallGap" w:sz="12" w:space="0" w:color="auto"/>
              <w:right w:val="thinThickSmallGap" w:sz="12" w:space="0" w:color="auto"/>
            </w:tcBorders>
            <w:shd w:val="clear" w:color="auto" w:fill="FFFF99"/>
          </w:tcPr>
          <w:p w:rsidR="00E27E74" w:rsidRPr="005751A0" w:rsidRDefault="00B9586E" w:rsidP="00DC7746">
            <w:pPr>
              <w:jc w:val="center"/>
              <w:rPr>
                <w:rFonts w:ascii="Arial" w:hAnsi="Arial" w:cs="Arial"/>
                <w:b/>
                <w:sz w:val="20"/>
                <w:szCs w:val="20"/>
              </w:rPr>
            </w:pPr>
            <w:r>
              <w:rPr>
                <w:rFonts w:ascii="Arial" w:hAnsi="Arial" w:cs="Arial"/>
                <w:b/>
                <w:sz w:val="20"/>
                <w:szCs w:val="20"/>
              </w:rPr>
              <w:t>4</w:t>
            </w:r>
          </w:p>
        </w:tc>
        <w:tc>
          <w:tcPr>
            <w:tcW w:w="1440" w:type="dxa"/>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r>
              <w:rPr>
                <w:rFonts w:ascii="Arial" w:hAnsi="Arial" w:cs="Arial"/>
                <w:sz w:val="20"/>
                <w:szCs w:val="20"/>
              </w:rPr>
              <w:t>2</w:t>
            </w:r>
          </w:p>
        </w:tc>
      </w:tr>
      <w:tr w:rsidR="00E27E74" w:rsidRPr="005751A0">
        <w:tc>
          <w:tcPr>
            <w:tcW w:w="6120" w:type="dxa"/>
            <w:gridSpan w:val="2"/>
            <w:tcBorders>
              <w:left w:val="thinThickSmallGap" w:sz="12" w:space="0" w:color="auto"/>
              <w:right w:val="thinThickSmallGap" w:sz="12" w:space="0" w:color="auto"/>
            </w:tcBorders>
            <w:shd w:val="clear" w:color="auto" w:fill="auto"/>
          </w:tcPr>
          <w:p w:rsidR="00E27E74" w:rsidRPr="00093A7D" w:rsidRDefault="00E27E74" w:rsidP="00DC7746">
            <w:pPr>
              <w:rPr>
                <w:rFonts w:ascii="Arial" w:hAnsi="Arial" w:cs="Arial"/>
                <w:sz w:val="20"/>
                <w:szCs w:val="20"/>
              </w:rPr>
            </w:pPr>
            <w:r>
              <w:rPr>
                <w:rFonts w:ascii="Arial" w:hAnsi="Arial" w:cs="Arial"/>
                <w:sz w:val="20"/>
                <w:szCs w:val="20"/>
              </w:rPr>
              <w:t>Právo</w:t>
            </w:r>
          </w:p>
        </w:tc>
        <w:tc>
          <w:tcPr>
            <w:tcW w:w="2160" w:type="dxa"/>
            <w:vMerge/>
            <w:tcBorders>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tcBorders>
              <w:left w:val="thinThickSmallGap" w:sz="12" w:space="0" w:color="auto"/>
              <w:right w:val="thinThickSmallGap" w:sz="12" w:space="0" w:color="auto"/>
            </w:tcBorders>
          </w:tcPr>
          <w:p w:rsidR="00E27E74" w:rsidRPr="005751A0" w:rsidRDefault="00E27E74" w:rsidP="00DC7746">
            <w:pPr>
              <w:jc w:val="center"/>
              <w:rPr>
                <w:rFonts w:ascii="Arial" w:hAnsi="Arial" w:cs="Arial"/>
                <w:b/>
                <w:sz w:val="20"/>
                <w:szCs w:val="20"/>
              </w:rPr>
            </w:pPr>
            <w:r>
              <w:rPr>
                <w:rFonts w:ascii="Arial" w:hAnsi="Arial" w:cs="Arial"/>
                <w:b/>
                <w:sz w:val="20"/>
                <w:szCs w:val="20"/>
              </w:rPr>
              <w:t>Právna náuka</w:t>
            </w:r>
          </w:p>
        </w:tc>
        <w:tc>
          <w:tcPr>
            <w:tcW w:w="1620" w:type="dxa"/>
            <w:tcBorders>
              <w:left w:val="thinThickSmallGap" w:sz="12" w:space="0" w:color="auto"/>
              <w:right w:val="thinThickSmallGap" w:sz="12" w:space="0" w:color="auto"/>
            </w:tcBorders>
            <w:shd w:val="clear" w:color="auto" w:fill="FFFF99"/>
          </w:tcPr>
          <w:p w:rsidR="00E27E74" w:rsidRPr="005751A0" w:rsidRDefault="00932595" w:rsidP="00DC7746">
            <w:pPr>
              <w:jc w:val="center"/>
              <w:rPr>
                <w:rFonts w:ascii="Arial" w:hAnsi="Arial" w:cs="Arial"/>
                <w:b/>
                <w:sz w:val="20"/>
                <w:szCs w:val="20"/>
              </w:rPr>
            </w:pPr>
            <w:r>
              <w:rPr>
                <w:rFonts w:ascii="Arial" w:hAnsi="Arial" w:cs="Arial"/>
                <w:b/>
                <w:sz w:val="20"/>
                <w:szCs w:val="20"/>
              </w:rPr>
              <w:t>2</w:t>
            </w:r>
          </w:p>
        </w:tc>
        <w:tc>
          <w:tcPr>
            <w:tcW w:w="1440" w:type="dxa"/>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r>
              <w:rPr>
                <w:rFonts w:ascii="Arial" w:hAnsi="Arial" w:cs="Arial"/>
                <w:sz w:val="20"/>
                <w:szCs w:val="20"/>
              </w:rPr>
              <w:t>1</w:t>
            </w:r>
          </w:p>
        </w:tc>
      </w:tr>
      <w:tr w:rsidR="00E27E74" w:rsidRPr="005751A0">
        <w:trPr>
          <w:trHeight w:val="185"/>
        </w:trPr>
        <w:tc>
          <w:tcPr>
            <w:tcW w:w="6120" w:type="dxa"/>
            <w:gridSpan w:val="2"/>
            <w:vMerge w:val="restart"/>
            <w:tcBorders>
              <w:left w:val="thinThickSmallGap" w:sz="12" w:space="0" w:color="auto"/>
              <w:right w:val="thinThickSmallGap" w:sz="12" w:space="0" w:color="auto"/>
            </w:tcBorders>
            <w:shd w:val="clear" w:color="auto" w:fill="auto"/>
          </w:tcPr>
          <w:p w:rsidR="00E27E74" w:rsidRPr="005751A0" w:rsidRDefault="00E27E74" w:rsidP="00DC7746">
            <w:pPr>
              <w:rPr>
                <w:rFonts w:ascii="Arial" w:hAnsi="Arial" w:cs="Arial"/>
                <w:sz w:val="20"/>
                <w:szCs w:val="20"/>
              </w:rPr>
            </w:pPr>
            <w:r>
              <w:rPr>
                <w:rFonts w:ascii="Arial" w:hAnsi="Arial" w:cs="Arial"/>
                <w:sz w:val="20"/>
                <w:szCs w:val="20"/>
              </w:rPr>
              <w:lastRenderedPageBreak/>
              <w:t>Technické a technologické vzdelávanie</w:t>
            </w:r>
          </w:p>
        </w:tc>
        <w:tc>
          <w:tcPr>
            <w:tcW w:w="2160" w:type="dxa"/>
            <w:vMerge/>
            <w:tcBorders>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tcBorders>
              <w:left w:val="thinThickSmallGap" w:sz="12" w:space="0" w:color="auto"/>
              <w:right w:val="thinThickSmallGap" w:sz="12" w:space="0" w:color="auto"/>
            </w:tcBorders>
            <w:shd w:val="clear" w:color="auto" w:fill="auto"/>
          </w:tcPr>
          <w:p w:rsidR="00E27E74" w:rsidRPr="005751A0" w:rsidRDefault="00E27E74" w:rsidP="00DC7746">
            <w:pPr>
              <w:jc w:val="center"/>
              <w:rPr>
                <w:rFonts w:ascii="Arial" w:hAnsi="Arial" w:cs="Arial"/>
                <w:b/>
                <w:sz w:val="20"/>
                <w:szCs w:val="20"/>
              </w:rPr>
            </w:pPr>
            <w:r>
              <w:rPr>
                <w:rFonts w:ascii="Arial" w:hAnsi="Arial" w:cs="Arial"/>
                <w:b/>
                <w:sz w:val="20"/>
                <w:szCs w:val="20"/>
              </w:rPr>
              <w:t xml:space="preserve">Technológia služieb </w:t>
            </w:r>
            <w:r w:rsidR="00B27B80">
              <w:rPr>
                <w:rFonts w:ascii="Arial" w:hAnsi="Arial" w:cs="Arial"/>
                <w:b/>
                <w:sz w:val="20"/>
                <w:szCs w:val="20"/>
              </w:rPr>
              <w:t>CR</w:t>
            </w:r>
          </w:p>
        </w:tc>
        <w:tc>
          <w:tcPr>
            <w:tcW w:w="1620" w:type="dxa"/>
            <w:tcBorders>
              <w:left w:val="thinThickSmallGap" w:sz="12" w:space="0" w:color="auto"/>
              <w:right w:val="thinThickSmallGap" w:sz="12" w:space="0" w:color="auto"/>
            </w:tcBorders>
            <w:shd w:val="clear" w:color="auto" w:fill="FFFF99"/>
          </w:tcPr>
          <w:p w:rsidR="00E27E74" w:rsidRPr="005751A0" w:rsidRDefault="00932595" w:rsidP="00DC7746">
            <w:pPr>
              <w:jc w:val="center"/>
              <w:rPr>
                <w:rFonts w:ascii="Arial" w:hAnsi="Arial" w:cs="Arial"/>
                <w:b/>
                <w:sz w:val="20"/>
                <w:szCs w:val="20"/>
              </w:rPr>
            </w:pPr>
            <w:r>
              <w:rPr>
                <w:rFonts w:ascii="Arial" w:hAnsi="Arial" w:cs="Arial"/>
                <w:b/>
                <w:sz w:val="20"/>
                <w:szCs w:val="20"/>
              </w:rPr>
              <w:t>5</w:t>
            </w:r>
          </w:p>
        </w:tc>
        <w:tc>
          <w:tcPr>
            <w:tcW w:w="1440" w:type="dxa"/>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r>
              <w:rPr>
                <w:rFonts w:ascii="Arial" w:hAnsi="Arial" w:cs="Arial"/>
                <w:sz w:val="20"/>
                <w:szCs w:val="20"/>
              </w:rPr>
              <w:t>2</w:t>
            </w:r>
          </w:p>
        </w:tc>
      </w:tr>
      <w:tr w:rsidR="00E27E74" w:rsidRPr="005751A0">
        <w:trPr>
          <w:trHeight w:val="185"/>
        </w:trPr>
        <w:tc>
          <w:tcPr>
            <w:tcW w:w="6120" w:type="dxa"/>
            <w:gridSpan w:val="2"/>
            <w:vMerge/>
            <w:tcBorders>
              <w:left w:val="thinThickSmallGap" w:sz="12" w:space="0" w:color="auto"/>
              <w:right w:val="thinThickSmallGap" w:sz="12" w:space="0" w:color="auto"/>
            </w:tcBorders>
            <w:shd w:val="clear" w:color="auto" w:fill="auto"/>
          </w:tcPr>
          <w:p w:rsidR="00E27E74" w:rsidRDefault="00E27E74" w:rsidP="00DC7746">
            <w:pPr>
              <w:rPr>
                <w:rFonts w:ascii="Arial" w:hAnsi="Arial" w:cs="Arial"/>
                <w:sz w:val="20"/>
                <w:szCs w:val="20"/>
              </w:rPr>
            </w:pPr>
          </w:p>
        </w:tc>
        <w:tc>
          <w:tcPr>
            <w:tcW w:w="2160" w:type="dxa"/>
            <w:vMerge/>
            <w:tcBorders>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tcBorders>
              <w:left w:val="thinThickSmallGap" w:sz="12" w:space="0" w:color="auto"/>
              <w:right w:val="thinThickSmallGap" w:sz="12" w:space="0" w:color="auto"/>
            </w:tcBorders>
            <w:shd w:val="clear" w:color="auto" w:fill="auto"/>
          </w:tcPr>
          <w:p w:rsidR="00E27E74" w:rsidRDefault="00E27E74" w:rsidP="00DC7746">
            <w:pPr>
              <w:jc w:val="center"/>
              <w:rPr>
                <w:rFonts w:ascii="Arial" w:hAnsi="Arial" w:cs="Arial"/>
                <w:b/>
                <w:sz w:val="20"/>
                <w:szCs w:val="20"/>
              </w:rPr>
            </w:pPr>
            <w:r>
              <w:rPr>
                <w:rFonts w:ascii="Arial" w:hAnsi="Arial" w:cs="Arial"/>
                <w:b/>
                <w:sz w:val="20"/>
                <w:szCs w:val="20"/>
              </w:rPr>
              <w:t>Dejiny kultúry</w:t>
            </w:r>
          </w:p>
        </w:tc>
        <w:tc>
          <w:tcPr>
            <w:tcW w:w="1620" w:type="dxa"/>
            <w:tcBorders>
              <w:left w:val="thinThickSmallGap" w:sz="12" w:space="0" w:color="auto"/>
              <w:right w:val="thinThickSmallGap" w:sz="12" w:space="0" w:color="auto"/>
            </w:tcBorders>
            <w:shd w:val="clear" w:color="auto" w:fill="FFFF99"/>
          </w:tcPr>
          <w:p w:rsidR="00E27E74" w:rsidRPr="005751A0" w:rsidRDefault="00932595" w:rsidP="00DC7746">
            <w:pPr>
              <w:jc w:val="center"/>
              <w:rPr>
                <w:rFonts w:ascii="Arial" w:hAnsi="Arial" w:cs="Arial"/>
                <w:b/>
                <w:sz w:val="20"/>
                <w:szCs w:val="20"/>
              </w:rPr>
            </w:pPr>
            <w:r>
              <w:rPr>
                <w:rFonts w:ascii="Arial" w:hAnsi="Arial" w:cs="Arial"/>
                <w:b/>
                <w:sz w:val="20"/>
                <w:szCs w:val="20"/>
              </w:rPr>
              <w:t>3</w:t>
            </w:r>
          </w:p>
        </w:tc>
        <w:tc>
          <w:tcPr>
            <w:tcW w:w="1440" w:type="dxa"/>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r>
              <w:rPr>
                <w:rFonts w:ascii="Arial" w:hAnsi="Arial" w:cs="Arial"/>
                <w:sz w:val="20"/>
                <w:szCs w:val="20"/>
              </w:rPr>
              <w:t>2</w:t>
            </w:r>
          </w:p>
        </w:tc>
      </w:tr>
      <w:tr w:rsidR="00E27E74" w:rsidRPr="005751A0">
        <w:trPr>
          <w:trHeight w:val="185"/>
        </w:trPr>
        <w:tc>
          <w:tcPr>
            <w:tcW w:w="6120" w:type="dxa"/>
            <w:gridSpan w:val="2"/>
            <w:vMerge/>
            <w:tcBorders>
              <w:left w:val="thinThickSmallGap" w:sz="12" w:space="0" w:color="auto"/>
              <w:right w:val="thinThickSmallGap" w:sz="12" w:space="0" w:color="auto"/>
            </w:tcBorders>
            <w:shd w:val="clear" w:color="auto" w:fill="auto"/>
          </w:tcPr>
          <w:p w:rsidR="00E27E74" w:rsidRDefault="00E27E74" w:rsidP="00DC7746">
            <w:pPr>
              <w:rPr>
                <w:rFonts w:ascii="Arial" w:hAnsi="Arial" w:cs="Arial"/>
                <w:sz w:val="20"/>
                <w:szCs w:val="20"/>
              </w:rPr>
            </w:pPr>
          </w:p>
        </w:tc>
        <w:tc>
          <w:tcPr>
            <w:tcW w:w="2160" w:type="dxa"/>
            <w:vMerge/>
            <w:tcBorders>
              <w:left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tcBorders>
              <w:left w:val="thinThickSmallGap" w:sz="12" w:space="0" w:color="auto"/>
              <w:right w:val="thinThickSmallGap" w:sz="12" w:space="0" w:color="auto"/>
            </w:tcBorders>
            <w:shd w:val="clear" w:color="auto" w:fill="auto"/>
          </w:tcPr>
          <w:p w:rsidR="00E27E74" w:rsidRDefault="00E27E74" w:rsidP="00DC7746">
            <w:pPr>
              <w:jc w:val="center"/>
              <w:rPr>
                <w:rFonts w:ascii="Arial" w:hAnsi="Arial" w:cs="Arial"/>
                <w:b/>
                <w:sz w:val="20"/>
                <w:szCs w:val="20"/>
              </w:rPr>
            </w:pPr>
            <w:r>
              <w:rPr>
                <w:rFonts w:ascii="Arial" w:hAnsi="Arial" w:cs="Arial"/>
                <w:b/>
                <w:sz w:val="20"/>
                <w:szCs w:val="20"/>
              </w:rPr>
              <w:t>Geografia cestového ruchu</w:t>
            </w:r>
          </w:p>
        </w:tc>
        <w:tc>
          <w:tcPr>
            <w:tcW w:w="1620" w:type="dxa"/>
            <w:tcBorders>
              <w:left w:val="thinThickSmallGap" w:sz="12" w:space="0" w:color="auto"/>
              <w:right w:val="thinThickSmallGap" w:sz="12" w:space="0" w:color="auto"/>
            </w:tcBorders>
            <w:shd w:val="clear" w:color="auto" w:fill="FFFF99"/>
          </w:tcPr>
          <w:p w:rsidR="00E27E74" w:rsidRPr="005751A0" w:rsidRDefault="00932595" w:rsidP="00DC7746">
            <w:pPr>
              <w:jc w:val="center"/>
              <w:rPr>
                <w:rFonts w:ascii="Arial" w:hAnsi="Arial" w:cs="Arial"/>
                <w:b/>
                <w:sz w:val="20"/>
                <w:szCs w:val="20"/>
              </w:rPr>
            </w:pPr>
            <w:r>
              <w:rPr>
                <w:rFonts w:ascii="Arial" w:hAnsi="Arial" w:cs="Arial"/>
                <w:b/>
                <w:sz w:val="20"/>
                <w:szCs w:val="20"/>
              </w:rPr>
              <w:t>3</w:t>
            </w:r>
          </w:p>
        </w:tc>
        <w:tc>
          <w:tcPr>
            <w:tcW w:w="1440" w:type="dxa"/>
            <w:tcBorders>
              <w:left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sz w:val="20"/>
                <w:szCs w:val="20"/>
              </w:rPr>
            </w:pPr>
            <w:r>
              <w:rPr>
                <w:rFonts w:ascii="Arial" w:hAnsi="Arial" w:cs="Arial"/>
                <w:sz w:val="20"/>
                <w:szCs w:val="20"/>
              </w:rPr>
              <w:t>2</w:t>
            </w:r>
          </w:p>
        </w:tc>
      </w:tr>
      <w:tr w:rsidR="00E27E74" w:rsidRPr="005751A0">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rPr>
                <w:rFonts w:ascii="Arial" w:hAnsi="Arial" w:cs="Arial"/>
                <w:b/>
                <w:sz w:val="20"/>
                <w:szCs w:val="20"/>
              </w:rPr>
            </w:pPr>
            <w:r w:rsidRPr="005751A0">
              <w:rPr>
                <w:rFonts w:ascii="Arial" w:hAnsi="Arial" w:cs="Arial"/>
                <w:b/>
                <w:sz w:val="20"/>
                <w:szCs w:val="20"/>
              </w:rPr>
              <w:t>Praktická príprava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b/>
                <w:sz w:val="20"/>
                <w:szCs w:val="20"/>
              </w:rPr>
            </w:pPr>
            <w:r>
              <w:rPr>
                <w:rFonts w:ascii="Arial" w:hAnsi="Arial" w:cs="Arial"/>
                <w:b/>
                <w:sz w:val="20"/>
                <w:szCs w:val="20"/>
              </w:rPr>
              <w:t>18</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tcPr>
          <w:p w:rsidR="00E27E74" w:rsidRPr="005751A0" w:rsidRDefault="00E27E74" w:rsidP="00DC7746">
            <w:pPr>
              <w:rPr>
                <w:rFonts w:ascii="Arial" w:hAnsi="Arial" w:cs="Arial"/>
                <w:sz w:val="20"/>
                <w:szCs w:val="20"/>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tcPr>
          <w:p w:rsidR="00E27E74" w:rsidRPr="00932595" w:rsidRDefault="00932595" w:rsidP="00DC7746">
            <w:pPr>
              <w:jc w:val="center"/>
              <w:rPr>
                <w:rFonts w:ascii="Arial" w:hAnsi="Arial" w:cs="Arial"/>
                <w:b/>
                <w:sz w:val="20"/>
                <w:szCs w:val="20"/>
              </w:rPr>
            </w:pPr>
            <w:r w:rsidRPr="00932595">
              <w:rPr>
                <w:rFonts w:ascii="Arial" w:hAnsi="Arial" w:cs="Arial"/>
                <w:b/>
                <w:sz w:val="20"/>
                <w:szCs w:val="20"/>
              </w:rPr>
              <w:t>29</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E27E74" w:rsidRPr="005751A0" w:rsidRDefault="00932595" w:rsidP="00DC7746">
            <w:pPr>
              <w:jc w:val="center"/>
              <w:rPr>
                <w:rFonts w:ascii="Arial" w:hAnsi="Arial" w:cs="Arial"/>
                <w:sz w:val="20"/>
                <w:szCs w:val="20"/>
              </w:rPr>
            </w:pPr>
            <w:r>
              <w:rPr>
                <w:rFonts w:ascii="Arial" w:hAnsi="Arial" w:cs="Arial"/>
                <w:sz w:val="20"/>
                <w:szCs w:val="20"/>
              </w:rPr>
              <w:t>11</w:t>
            </w:r>
          </w:p>
        </w:tc>
      </w:tr>
      <w:tr w:rsidR="00EB2393" w:rsidRPr="005751A0">
        <w:tc>
          <w:tcPr>
            <w:tcW w:w="6120" w:type="dxa"/>
            <w:gridSpan w:val="2"/>
            <w:tcBorders>
              <w:top w:val="thinThickSmallGap" w:sz="12" w:space="0" w:color="auto"/>
              <w:left w:val="thinThickSmallGap" w:sz="12" w:space="0" w:color="auto"/>
              <w:right w:val="thinThickSmallGap" w:sz="12" w:space="0" w:color="auto"/>
            </w:tcBorders>
          </w:tcPr>
          <w:p w:rsidR="00EB2393" w:rsidRPr="00093A7D" w:rsidRDefault="00EB2393" w:rsidP="00DC7746">
            <w:pPr>
              <w:rPr>
                <w:rFonts w:ascii="Arial" w:hAnsi="Arial" w:cs="Arial"/>
                <w:sz w:val="20"/>
                <w:szCs w:val="20"/>
              </w:rPr>
            </w:pPr>
            <w:r w:rsidRPr="00093A7D">
              <w:rPr>
                <w:rFonts w:ascii="Arial" w:hAnsi="Arial" w:cs="Arial"/>
                <w:sz w:val="20"/>
                <w:szCs w:val="20"/>
              </w:rPr>
              <w:t>Bezpečnosť a ochrana zdravia pri práci, hygienické predpisy, HACCP</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EB2393" w:rsidRPr="005751A0" w:rsidRDefault="00EB2393" w:rsidP="00DC7746">
            <w:pPr>
              <w:jc w:val="center"/>
              <w:rPr>
                <w:rFonts w:ascii="Arial" w:hAnsi="Arial" w:cs="Arial"/>
                <w:sz w:val="20"/>
                <w:szCs w:val="20"/>
              </w:rPr>
            </w:pPr>
          </w:p>
        </w:tc>
        <w:tc>
          <w:tcPr>
            <w:tcW w:w="3060" w:type="dxa"/>
            <w:vMerge w:val="restart"/>
            <w:tcBorders>
              <w:top w:val="thinThickSmallGap" w:sz="12" w:space="0" w:color="auto"/>
              <w:left w:val="thinThickSmallGap" w:sz="12" w:space="0" w:color="auto"/>
              <w:right w:val="thinThickSmallGap" w:sz="12" w:space="0" w:color="auto"/>
            </w:tcBorders>
            <w:shd w:val="clear" w:color="auto" w:fill="auto"/>
          </w:tcPr>
          <w:p w:rsidR="00EB2393" w:rsidRDefault="00EB2393" w:rsidP="00932595">
            <w:pPr>
              <w:jc w:val="center"/>
              <w:rPr>
                <w:rFonts w:ascii="Arial" w:hAnsi="Arial" w:cs="Arial"/>
                <w:b/>
                <w:sz w:val="20"/>
                <w:szCs w:val="20"/>
              </w:rPr>
            </w:pPr>
            <w:r>
              <w:rPr>
                <w:rFonts w:ascii="Arial" w:hAnsi="Arial" w:cs="Arial"/>
                <w:b/>
                <w:sz w:val="20"/>
                <w:szCs w:val="20"/>
              </w:rPr>
              <w:t>Podnikanie vo vidieckom cestovnom ruchu</w:t>
            </w:r>
          </w:p>
          <w:p w:rsidR="00EB2393" w:rsidRDefault="00EB2393" w:rsidP="00932595">
            <w:pPr>
              <w:jc w:val="center"/>
              <w:rPr>
                <w:rFonts w:ascii="Arial" w:hAnsi="Arial" w:cs="Arial"/>
                <w:b/>
                <w:sz w:val="20"/>
                <w:szCs w:val="20"/>
              </w:rPr>
            </w:pPr>
          </w:p>
          <w:p w:rsidR="00EB2393" w:rsidRDefault="00EB2393" w:rsidP="00932595">
            <w:pPr>
              <w:jc w:val="center"/>
              <w:rPr>
                <w:rFonts w:ascii="Arial" w:hAnsi="Arial" w:cs="Arial"/>
                <w:b/>
                <w:sz w:val="20"/>
                <w:szCs w:val="20"/>
              </w:rPr>
            </w:pPr>
            <w:r>
              <w:rPr>
                <w:rFonts w:ascii="Arial" w:hAnsi="Arial" w:cs="Arial"/>
                <w:b/>
                <w:sz w:val="20"/>
                <w:szCs w:val="20"/>
              </w:rPr>
              <w:t>Sprievodcovské služby</w:t>
            </w:r>
          </w:p>
          <w:p w:rsidR="00EB2393" w:rsidRDefault="00EB2393" w:rsidP="00932595">
            <w:pPr>
              <w:jc w:val="center"/>
              <w:rPr>
                <w:rFonts w:ascii="Arial" w:hAnsi="Arial" w:cs="Arial"/>
                <w:b/>
                <w:sz w:val="20"/>
                <w:szCs w:val="20"/>
              </w:rPr>
            </w:pP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rsidR="00EB2393" w:rsidRDefault="00EB2393" w:rsidP="00DC7746">
            <w:pPr>
              <w:jc w:val="center"/>
              <w:rPr>
                <w:rFonts w:ascii="Arial" w:hAnsi="Arial" w:cs="Arial"/>
                <w:b/>
                <w:sz w:val="20"/>
                <w:szCs w:val="20"/>
              </w:rPr>
            </w:pPr>
            <w:r>
              <w:rPr>
                <w:rFonts w:ascii="Arial" w:hAnsi="Arial" w:cs="Arial"/>
                <w:b/>
                <w:sz w:val="20"/>
                <w:szCs w:val="20"/>
              </w:rPr>
              <w:t>2</w:t>
            </w:r>
          </w:p>
          <w:p w:rsidR="00EB2393" w:rsidRDefault="00EB2393" w:rsidP="00DC7746">
            <w:pPr>
              <w:jc w:val="center"/>
              <w:rPr>
                <w:rFonts w:ascii="Arial" w:hAnsi="Arial" w:cs="Arial"/>
                <w:b/>
                <w:sz w:val="20"/>
                <w:szCs w:val="20"/>
              </w:rPr>
            </w:pPr>
          </w:p>
          <w:p w:rsidR="00EB2393" w:rsidRDefault="00EB2393" w:rsidP="00DC7746">
            <w:pPr>
              <w:jc w:val="center"/>
              <w:rPr>
                <w:rFonts w:ascii="Arial" w:hAnsi="Arial" w:cs="Arial"/>
                <w:b/>
                <w:sz w:val="20"/>
                <w:szCs w:val="20"/>
              </w:rPr>
            </w:pPr>
          </w:p>
          <w:p w:rsidR="00EB2393" w:rsidRPr="005751A0" w:rsidRDefault="00EB2393" w:rsidP="00DC7746">
            <w:pPr>
              <w:jc w:val="center"/>
              <w:rPr>
                <w:rFonts w:ascii="Arial" w:hAnsi="Arial" w:cs="Arial"/>
                <w:b/>
                <w:sz w:val="20"/>
                <w:szCs w:val="20"/>
              </w:rPr>
            </w:pPr>
            <w:r>
              <w:rPr>
                <w:rFonts w:ascii="Arial" w:hAnsi="Arial" w:cs="Arial"/>
                <w:b/>
                <w:sz w:val="20"/>
                <w:szCs w:val="20"/>
              </w:rPr>
              <w:t>2</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EB2393" w:rsidRDefault="00EB2393" w:rsidP="00DC7746">
            <w:pPr>
              <w:jc w:val="center"/>
              <w:rPr>
                <w:rFonts w:ascii="Arial" w:hAnsi="Arial" w:cs="Arial"/>
                <w:sz w:val="20"/>
                <w:szCs w:val="20"/>
              </w:rPr>
            </w:pPr>
            <w:r>
              <w:rPr>
                <w:rFonts w:ascii="Arial" w:hAnsi="Arial" w:cs="Arial"/>
                <w:sz w:val="20"/>
                <w:szCs w:val="20"/>
              </w:rPr>
              <w:t>2</w:t>
            </w:r>
          </w:p>
          <w:p w:rsidR="00EB2393" w:rsidRDefault="00EB2393" w:rsidP="00DC7746">
            <w:pPr>
              <w:jc w:val="center"/>
              <w:rPr>
                <w:rFonts w:ascii="Arial" w:hAnsi="Arial" w:cs="Arial"/>
                <w:sz w:val="20"/>
                <w:szCs w:val="20"/>
              </w:rPr>
            </w:pPr>
          </w:p>
          <w:p w:rsidR="00EB2393" w:rsidRDefault="00EB2393" w:rsidP="00DC7746">
            <w:pPr>
              <w:jc w:val="center"/>
              <w:rPr>
                <w:rFonts w:ascii="Arial" w:hAnsi="Arial" w:cs="Arial"/>
                <w:sz w:val="20"/>
                <w:szCs w:val="20"/>
              </w:rPr>
            </w:pPr>
          </w:p>
          <w:p w:rsidR="00EB2393" w:rsidRPr="005751A0" w:rsidRDefault="00EB2393" w:rsidP="00DC7746">
            <w:pPr>
              <w:jc w:val="center"/>
              <w:rPr>
                <w:rFonts w:ascii="Arial" w:hAnsi="Arial" w:cs="Arial"/>
                <w:sz w:val="20"/>
                <w:szCs w:val="20"/>
              </w:rPr>
            </w:pPr>
          </w:p>
        </w:tc>
      </w:tr>
      <w:tr w:rsidR="00EB2393" w:rsidRPr="005751A0">
        <w:tc>
          <w:tcPr>
            <w:tcW w:w="6120" w:type="dxa"/>
            <w:gridSpan w:val="2"/>
            <w:tcBorders>
              <w:left w:val="thinThickSmallGap" w:sz="12" w:space="0" w:color="auto"/>
              <w:right w:val="thinThickSmallGap" w:sz="12" w:space="0" w:color="auto"/>
            </w:tcBorders>
          </w:tcPr>
          <w:p w:rsidR="00EB2393" w:rsidRPr="00093A7D" w:rsidRDefault="00EB2393" w:rsidP="00DC7746">
            <w:pPr>
              <w:rPr>
                <w:rFonts w:ascii="Arial" w:hAnsi="Arial" w:cs="Arial"/>
                <w:sz w:val="20"/>
                <w:szCs w:val="20"/>
              </w:rPr>
            </w:pPr>
            <w:r w:rsidRPr="00093A7D">
              <w:rPr>
                <w:rFonts w:ascii="Arial" w:hAnsi="Arial" w:cs="Arial"/>
                <w:sz w:val="20"/>
                <w:szCs w:val="20"/>
              </w:rPr>
              <w:t>Organizácia a nadväznosť pracovných činností vo výrobných, obchodných, odbytových strediskách a strediskách služieb a cestovného ruchu</w:t>
            </w:r>
          </w:p>
        </w:tc>
        <w:tc>
          <w:tcPr>
            <w:tcW w:w="2160" w:type="dxa"/>
            <w:vMerge/>
            <w:tcBorders>
              <w:left w:val="thinThickSmallGap" w:sz="12" w:space="0" w:color="auto"/>
              <w:right w:val="thinThickSmallGap" w:sz="12" w:space="0" w:color="auto"/>
            </w:tcBorders>
            <w:shd w:val="clear" w:color="auto" w:fill="CCFFFF"/>
          </w:tcPr>
          <w:p w:rsidR="00EB2393" w:rsidRPr="005751A0" w:rsidRDefault="00EB2393"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shd w:val="clear" w:color="auto" w:fill="auto"/>
          </w:tcPr>
          <w:p w:rsidR="00EB2393" w:rsidRDefault="00EB2393" w:rsidP="00DC7746">
            <w:pPr>
              <w:jc w:val="center"/>
              <w:rPr>
                <w:rFonts w:ascii="Arial" w:hAnsi="Arial" w:cs="Arial"/>
                <w:b/>
                <w:sz w:val="20"/>
                <w:szCs w:val="20"/>
              </w:rPr>
            </w:pPr>
          </w:p>
        </w:tc>
        <w:tc>
          <w:tcPr>
            <w:tcW w:w="1620" w:type="dxa"/>
            <w:vMerge/>
            <w:tcBorders>
              <w:left w:val="thinThickSmallGap" w:sz="12" w:space="0" w:color="auto"/>
              <w:right w:val="thinThickSmallGap" w:sz="12" w:space="0" w:color="auto"/>
            </w:tcBorders>
            <w:shd w:val="clear" w:color="auto" w:fill="FFFF99"/>
          </w:tcPr>
          <w:p w:rsidR="00EB2393" w:rsidRPr="005751A0" w:rsidRDefault="00EB2393" w:rsidP="00DC7746">
            <w:pPr>
              <w:jc w:val="center"/>
              <w:rPr>
                <w:rFonts w:ascii="Arial" w:hAnsi="Arial" w:cs="Arial"/>
                <w:b/>
                <w:sz w:val="20"/>
                <w:szCs w:val="20"/>
              </w:rPr>
            </w:pPr>
          </w:p>
        </w:tc>
        <w:tc>
          <w:tcPr>
            <w:tcW w:w="1440" w:type="dxa"/>
            <w:vMerge/>
            <w:tcBorders>
              <w:left w:val="thinThickSmallGap" w:sz="12" w:space="0" w:color="auto"/>
              <w:right w:val="thinThickSmallGap" w:sz="12" w:space="0" w:color="auto"/>
            </w:tcBorders>
            <w:shd w:val="clear" w:color="auto" w:fill="E6E6E6"/>
          </w:tcPr>
          <w:p w:rsidR="00EB2393" w:rsidRPr="005751A0" w:rsidRDefault="00EB2393" w:rsidP="00DC7746">
            <w:pPr>
              <w:jc w:val="center"/>
              <w:rPr>
                <w:rFonts w:ascii="Arial" w:hAnsi="Arial" w:cs="Arial"/>
                <w:sz w:val="20"/>
                <w:szCs w:val="20"/>
              </w:rPr>
            </w:pPr>
          </w:p>
        </w:tc>
      </w:tr>
      <w:tr w:rsidR="00EB2393" w:rsidRPr="005751A0">
        <w:tc>
          <w:tcPr>
            <w:tcW w:w="6120" w:type="dxa"/>
            <w:gridSpan w:val="2"/>
            <w:tcBorders>
              <w:left w:val="thinThickSmallGap" w:sz="12" w:space="0" w:color="auto"/>
              <w:right w:val="thinThickSmallGap" w:sz="12" w:space="0" w:color="auto"/>
            </w:tcBorders>
          </w:tcPr>
          <w:p w:rsidR="00EB2393" w:rsidRPr="00093A7D" w:rsidRDefault="00EB2393" w:rsidP="00DC7746">
            <w:pPr>
              <w:rPr>
                <w:rFonts w:ascii="Arial" w:hAnsi="Arial" w:cs="Arial"/>
                <w:sz w:val="20"/>
                <w:szCs w:val="20"/>
              </w:rPr>
            </w:pPr>
            <w:r w:rsidRPr="00093A7D">
              <w:rPr>
                <w:rFonts w:ascii="Arial" w:hAnsi="Arial" w:cs="Arial"/>
                <w:sz w:val="20"/>
                <w:szCs w:val="20"/>
              </w:rPr>
              <w:t>Oboznámenie sa s pracovnými strojmi, zariadením a inventárom výrobných, obchodných, odbytových stredísk a stredísk služieb a cestovného ruchu</w:t>
            </w:r>
          </w:p>
        </w:tc>
        <w:tc>
          <w:tcPr>
            <w:tcW w:w="2160" w:type="dxa"/>
            <w:vMerge/>
            <w:tcBorders>
              <w:left w:val="thinThickSmallGap" w:sz="12" w:space="0" w:color="auto"/>
              <w:right w:val="thinThickSmallGap" w:sz="12" w:space="0" w:color="auto"/>
            </w:tcBorders>
            <w:shd w:val="clear" w:color="auto" w:fill="CCFFFF"/>
          </w:tcPr>
          <w:p w:rsidR="00EB2393" w:rsidRPr="005751A0" w:rsidRDefault="00EB2393"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shd w:val="clear" w:color="auto" w:fill="auto"/>
          </w:tcPr>
          <w:p w:rsidR="00EB2393" w:rsidRPr="005751A0" w:rsidRDefault="00EB2393" w:rsidP="00DC7746">
            <w:pPr>
              <w:jc w:val="center"/>
              <w:rPr>
                <w:rFonts w:ascii="Arial" w:hAnsi="Arial" w:cs="Arial"/>
                <w:b/>
                <w:sz w:val="20"/>
                <w:szCs w:val="20"/>
              </w:rPr>
            </w:pPr>
          </w:p>
        </w:tc>
        <w:tc>
          <w:tcPr>
            <w:tcW w:w="1620" w:type="dxa"/>
            <w:vMerge/>
            <w:tcBorders>
              <w:left w:val="thinThickSmallGap" w:sz="12" w:space="0" w:color="auto"/>
              <w:right w:val="thinThickSmallGap" w:sz="12" w:space="0" w:color="auto"/>
            </w:tcBorders>
            <w:shd w:val="clear" w:color="auto" w:fill="FFFF99"/>
          </w:tcPr>
          <w:p w:rsidR="00EB2393" w:rsidRPr="005751A0" w:rsidRDefault="00EB2393" w:rsidP="00DC7746">
            <w:pPr>
              <w:jc w:val="center"/>
              <w:rPr>
                <w:rFonts w:ascii="Arial" w:hAnsi="Arial" w:cs="Arial"/>
                <w:sz w:val="20"/>
                <w:szCs w:val="20"/>
              </w:rPr>
            </w:pPr>
          </w:p>
        </w:tc>
        <w:tc>
          <w:tcPr>
            <w:tcW w:w="1440" w:type="dxa"/>
            <w:vMerge/>
            <w:tcBorders>
              <w:left w:val="thinThickSmallGap" w:sz="12" w:space="0" w:color="auto"/>
              <w:right w:val="thinThickSmallGap" w:sz="12" w:space="0" w:color="auto"/>
            </w:tcBorders>
            <w:shd w:val="clear" w:color="auto" w:fill="E6E6E6"/>
          </w:tcPr>
          <w:p w:rsidR="00EB2393" w:rsidRPr="005751A0" w:rsidRDefault="00EB2393" w:rsidP="00DC7746">
            <w:pPr>
              <w:jc w:val="center"/>
              <w:rPr>
                <w:rFonts w:ascii="Arial" w:hAnsi="Arial" w:cs="Arial"/>
                <w:sz w:val="20"/>
                <w:szCs w:val="20"/>
              </w:rPr>
            </w:pPr>
          </w:p>
        </w:tc>
      </w:tr>
      <w:tr w:rsidR="00EB2393" w:rsidRPr="005751A0">
        <w:tc>
          <w:tcPr>
            <w:tcW w:w="6120" w:type="dxa"/>
            <w:gridSpan w:val="2"/>
            <w:tcBorders>
              <w:left w:val="thinThickSmallGap" w:sz="12" w:space="0" w:color="auto"/>
              <w:right w:val="thinThickSmallGap" w:sz="12" w:space="0" w:color="auto"/>
            </w:tcBorders>
          </w:tcPr>
          <w:p w:rsidR="00EB2393" w:rsidRPr="00093A7D" w:rsidRDefault="00EB2393" w:rsidP="00DC7746">
            <w:pPr>
              <w:rPr>
                <w:rFonts w:ascii="Arial" w:hAnsi="Arial" w:cs="Arial"/>
                <w:sz w:val="20"/>
                <w:szCs w:val="20"/>
              </w:rPr>
            </w:pPr>
            <w:r w:rsidRPr="00093A7D">
              <w:rPr>
                <w:rFonts w:ascii="Arial" w:hAnsi="Arial" w:cs="Arial"/>
                <w:sz w:val="20"/>
                <w:szCs w:val="20"/>
              </w:rPr>
              <w:t>Precvičovanie jednotlivých činností vo výrobných, obchodných, odbytových strediskách, strediskách služieb a cestovného ruchu</w:t>
            </w:r>
          </w:p>
        </w:tc>
        <w:tc>
          <w:tcPr>
            <w:tcW w:w="2160" w:type="dxa"/>
            <w:vMerge/>
            <w:tcBorders>
              <w:left w:val="thinThickSmallGap" w:sz="12" w:space="0" w:color="auto"/>
              <w:right w:val="thinThickSmallGap" w:sz="12" w:space="0" w:color="auto"/>
            </w:tcBorders>
            <w:shd w:val="clear" w:color="auto" w:fill="CCFFFF"/>
          </w:tcPr>
          <w:p w:rsidR="00EB2393" w:rsidRPr="005751A0" w:rsidRDefault="00EB2393"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shd w:val="clear" w:color="auto" w:fill="auto"/>
          </w:tcPr>
          <w:p w:rsidR="00EB2393" w:rsidRDefault="00EB2393" w:rsidP="00DC7746">
            <w:pPr>
              <w:jc w:val="center"/>
              <w:rPr>
                <w:rFonts w:ascii="Arial" w:hAnsi="Arial" w:cs="Arial"/>
                <w:b/>
                <w:sz w:val="20"/>
                <w:szCs w:val="20"/>
              </w:rPr>
            </w:pPr>
          </w:p>
        </w:tc>
        <w:tc>
          <w:tcPr>
            <w:tcW w:w="1620" w:type="dxa"/>
            <w:vMerge/>
            <w:tcBorders>
              <w:left w:val="thinThickSmallGap" w:sz="12" w:space="0" w:color="auto"/>
              <w:right w:val="thinThickSmallGap" w:sz="12" w:space="0" w:color="auto"/>
            </w:tcBorders>
            <w:shd w:val="clear" w:color="auto" w:fill="FFFF99"/>
          </w:tcPr>
          <w:p w:rsidR="00EB2393" w:rsidRPr="005751A0" w:rsidRDefault="00EB2393" w:rsidP="00DC7746">
            <w:pPr>
              <w:jc w:val="center"/>
              <w:rPr>
                <w:rFonts w:ascii="Arial" w:hAnsi="Arial" w:cs="Arial"/>
                <w:b/>
                <w:sz w:val="20"/>
                <w:szCs w:val="20"/>
              </w:rPr>
            </w:pPr>
          </w:p>
        </w:tc>
        <w:tc>
          <w:tcPr>
            <w:tcW w:w="1440" w:type="dxa"/>
            <w:vMerge/>
            <w:tcBorders>
              <w:left w:val="thinThickSmallGap" w:sz="12" w:space="0" w:color="auto"/>
              <w:right w:val="thinThickSmallGap" w:sz="12" w:space="0" w:color="auto"/>
            </w:tcBorders>
            <w:shd w:val="clear" w:color="auto" w:fill="E6E6E6"/>
          </w:tcPr>
          <w:p w:rsidR="00EB2393" w:rsidRPr="005751A0" w:rsidRDefault="00EB2393" w:rsidP="00DC7746">
            <w:pPr>
              <w:jc w:val="center"/>
              <w:rPr>
                <w:rFonts w:ascii="Arial" w:hAnsi="Arial" w:cs="Arial"/>
                <w:sz w:val="20"/>
                <w:szCs w:val="20"/>
              </w:rPr>
            </w:pPr>
          </w:p>
        </w:tc>
      </w:tr>
      <w:tr w:rsidR="00EB2393">
        <w:tc>
          <w:tcPr>
            <w:tcW w:w="6120" w:type="dxa"/>
            <w:gridSpan w:val="2"/>
            <w:tcBorders>
              <w:left w:val="thinThickSmallGap" w:sz="12" w:space="0" w:color="auto"/>
              <w:right w:val="thinThickSmallGap" w:sz="12" w:space="0" w:color="auto"/>
            </w:tcBorders>
          </w:tcPr>
          <w:p w:rsidR="00EB2393" w:rsidRPr="00093A7D" w:rsidRDefault="00EB2393" w:rsidP="00DC7746">
            <w:pPr>
              <w:rPr>
                <w:rFonts w:ascii="Arial" w:hAnsi="Arial" w:cs="Arial"/>
                <w:sz w:val="20"/>
                <w:szCs w:val="20"/>
              </w:rPr>
            </w:pPr>
            <w:r w:rsidRPr="00093A7D">
              <w:rPr>
                <w:rFonts w:ascii="Arial" w:hAnsi="Arial" w:cs="Arial"/>
                <w:sz w:val="20"/>
                <w:szCs w:val="20"/>
              </w:rPr>
              <w:t>Simulácia pracovných činností pri zabezpečovaní akcií poriadaných vo výrobných, obchodných, odbytových strediskách, strediskách služieb cestovného ruchu</w:t>
            </w:r>
          </w:p>
        </w:tc>
        <w:tc>
          <w:tcPr>
            <w:tcW w:w="2160" w:type="dxa"/>
            <w:vMerge/>
            <w:tcBorders>
              <w:left w:val="thinThickSmallGap" w:sz="12" w:space="0" w:color="auto"/>
              <w:right w:val="thinThickSmallGap" w:sz="12" w:space="0" w:color="auto"/>
            </w:tcBorders>
            <w:shd w:val="clear" w:color="auto" w:fill="CCFFFF"/>
          </w:tcPr>
          <w:p w:rsidR="00EB2393" w:rsidRPr="005751A0" w:rsidRDefault="00EB2393" w:rsidP="00DC7746">
            <w:pPr>
              <w:jc w:val="center"/>
              <w:rPr>
                <w:rFonts w:ascii="Arial" w:hAnsi="Arial" w:cs="Arial"/>
                <w:sz w:val="20"/>
                <w:szCs w:val="20"/>
              </w:rPr>
            </w:pPr>
          </w:p>
        </w:tc>
        <w:tc>
          <w:tcPr>
            <w:tcW w:w="3060" w:type="dxa"/>
            <w:vMerge/>
            <w:tcBorders>
              <w:left w:val="thinThickSmallGap" w:sz="12" w:space="0" w:color="auto"/>
              <w:right w:val="thinThickSmallGap" w:sz="12" w:space="0" w:color="auto"/>
            </w:tcBorders>
            <w:shd w:val="clear" w:color="auto" w:fill="auto"/>
          </w:tcPr>
          <w:p w:rsidR="00EB2393" w:rsidRDefault="00EB2393" w:rsidP="00DC7746">
            <w:pPr>
              <w:jc w:val="center"/>
              <w:rPr>
                <w:rFonts w:ascii="Arial" w:hAnsi="Arial" w:cs="Arial"/>
                <w:b/>
                <w:sz w:val="20"/>
                <w:szCs w:val="20"/>
              </w:rPr>
            </w:pPr>
          </w:p>
        </w:tc>
        <w:tc>
          <w:tcPr>
            <w:tcW w:w="1620" w:type="dxa"/>
            <w:vMerge/>
            <w:tcBorders>
              <w:left w:val="thinThickSmallGap" w:sz="12" w:space="0" w:color="auto"/>
              <w:right w:val="thinThickSmallGap" w:sz="12" w:space="0" w:color="auto"/>
            </w:tcBorders>
            <w:shd w:val="clear" w:color="auto" w:fill="FFFF99"/>
          </w:tcPr>
          <w:p w:rsidR="00EB2393" w:rsidRDefault="00EB2393" w:rsidP="00DC7746">
            <w:pPr>
              <w:jc w:val="center"/>
              <w:rPr>
                <w:rFonts w:ascii="Arial" w:hAnsi="Arial" w:cs="Arial"/>
                <w:b/>
                <w:sz w:val="20"/>
                <w:szCs w:val="20"/>
              </w:rPr>
            </w:pPr>
          </w:p>
        </w:tc>
        <w:tc>
          <w:tcPr>
            <w:tcW w:w="1440" w:type="dxa"/>
            <w:vMerge/>
            <w:tcBorders>
              <w:left w:val="thinThickSmallGap" w:sz="12" w:space="0" w:color="auto"/>
              <w:right w:val="thinThickSmallGap" w:sz="12" w:space="0" w:color="auto"/>
            </w:tcBorders>
            <w:shd w:val="clear" w:color="auto" w:fill="E6E6E6"/>
          </w:tcPr>
          <w:p w:rsidR="00EB2393" w:rsidRDefault="00EB2393" w:rsidP="00DC7746">
            <w:pPr>
              <w:jc w:val="center"/>
              <w:rPr>
                <w:rFonts w:ascii="Arial" w:hAnsi="Arial" w:cs="Arial"/>
                <w:sz w:val="20"/>
                <w:szCs w:val="20"/>
              </w:rPr>
            </w:pPr>
          </w:p>
        </w:tc>
      </w:tr>
      <w:tr w:rsidR="00EB2393" w:rsidRPr="005751A0">
        <w:tc>
          <w:tcPr>
            <w:tcW w:w="6120" w:type="dxa"/>
            <w:gridSpan w:val="2"/>
            <w:tcBorders>
              <w:left w:val="thinThickSmallGap" w:sz="12" w:space="0" w:color="auto"/>
              <w:right w:val="thinThickSmallGap" w:sz="12" w:space="0" w:color="auto"/>
            </w:tcBorders>
          </w:tcPr>
          <w:p w:rsidR="00EB2393" w:rsidRPr="00093A7D" w:rsidRDefault="00EB2393" w:rsidP="00DC7746">
            <w:pPr>
              <w:rPr>
                <w:rFonts w:ascii="Arial" w:hAnsi="Arial" w:cs="Arial"/>
                <w:sz w:val="20"/>
                <w:szCs w:val="20"/>
              </w:rPr>
            </w:pPr>
            <w:r w:rsidRPr="00093A7D">
              <w:rPr>
                <w:rFonts w:ascii="Arial" w:hAnsi="Arial" w:cs="Arial"/>
                <w:sz w:val="20"/>
                <w:szCs w:val="20"/>
              </w:rPr>
              <w:t xml:space="preserve">Nácvik komunikácie so zákazníkom a spoločenského vystupovania </w:t>
            </w:r>
          </w:p>
        </w:tc>
        <w:tc>
          <w:tcPr>
            <w:tcW w:w="2160" w:type="dxa"/>
            <w:vMerge/>
            <w:tcBorders>
              <w:left w:val="thinThickSmallGap" w:sz="12" w:space="0" w:color="auto"/>
              <w:right w:val="thinThickSmallGap" w:sz="12" w:space="0" w:color="auto"/>
            </w:tcBorders>
            <w:shd w:val="clear" w:color="auto" w:fill="CCFFFF"/>
          </w:tcPr>
          <w:p w:rsidR="00EB2393" w:rsidRPr="005751A0" w:rsidRDefault="00EB2393" w:rsidP="00DC7746">
            <w:pPr>
              <w:jc w:val="center"/>
              <w:rPr>
                <w:rFonts w:ascii="Arial" w:hAnsi="Arial" w:cs="Arial"/>
                <w:sz w:val="20"/>
                <w:szCs w:val="20"/>
              </w:rPr>
            </w:pPr>
          </w:p>
        </w:tc>
        <w:tc>
          <w:tcPr>
            <w:tcW w:w="3060" w:type="dxa"/>
            <w:tcBorders>
              <w:left w:val="thinThickSmallGap" w:sz="12" w:space="0" w:color="auto"/>
              <w:right w:val="thinThickSmallGap" w:sz="12" w:space="0" w:color="auto"/>
            </w:tcBorders>
            <w:shd w:val="clear" w:color="auto" w:fill="auto"/>
          </w:tcPr>
          <w:p w:rsidR="00EB2393" w:rsidRDefault="00EB2393" w:rsidP="00DC7746">
            <w:pPr>
              <w:jc w:val="center"/>
              <w:rPr>
                <w:rFonts w:ascii="Arial" w:hAnsi="Arial" w:cs="Arial"/>
                <w:b/>
                <w:sz w:val="20"/>
                <w:szCs w:val="20"/>
              </w:rPr>
            </w:pPr>
            <w:r>
              <w:rPr>
                <w:rFonts w:ascii="Arial" w:hAnsi="Arial" w:cs="Arial"/>
                <w:b/>
                <w:sz w:val="20"/>
                <w:szCs w:val="20"/>
              </w:rPr>
              <w:t>Jazyková odborná príprava</w:t>
            </w:r>
          </w:p>
          <w:p w:rsidR="00EB2393" w:rsidRDefault="00EB2393" w:rsidP="00DC7746">
            <w:pPr>
              <w:jc w:val="center"/>
              <w:rPr>
                <w:rFonts w:ascii="Arial" w:hAnsi="Arial" w:cs="Arial"/>
                <w:b/>
                <w:sz w:val="20"/>
                <w:szCs w:val="20"/>
              </w:rPr>
            </w:pPr>
          </w:p>
          <w:p w:rsidR="00EB2393" w:rsidRDefault="00EB2393" w:rsidP="00DC7746">
            <w:pPr>
              <w:jc w:val="center"/>
              <w:rPr>
                <w:rFonts w:ascii="Arial" w:hAnsi="Arial" w:cs="Arial"/>
                <w:b/>
                <w:sz w:val="20"/>
                <w:szCs w:val="20"/>
              </w:rPr>
            </w:pPr>
            <w:r>
              <w:rPr>
                <w:rFonts w:ascii="Arial" w:hAnsi="Arial" w:cs="Arial"/>
                <w:b/>
                <w:sz w:val="20"/>
                <w:szCs w:val="20"/>
              </w:rPr>
              <w:t>Konverzácia v cudzom jazyku</w:t>
            </w:r>
          </w:p>
        </w:tc>
        <w:tc>
          <w:tcPr>
            <w:tcW w:w="1620" w:type="dxa"/>
            <w:tcBorders>
              <w:left w:val="thinThickSmallGap" w:sz="12" w:space="0" w:color="auto"/>
              <w:right w:val="thinThickSmallGap" w:sz="12" w:space="0" w:color="auto"/>
            </w:tcBorders>
            <w:shd w:val="clear" w:color="auto" w:fill="FFFF99"/>
          </w:tcPr>
          <w:p w:rsidR="00EB2393" w:rsidRDefault="00EB2393" w:rsidP="00DC7746">
            <w:pPr>
              <w:jc w:val="center"/>
              <w:rPr>
                <w:rFonts w:ascii="Arial" w:hAnsi="Arial" w:cs="Arial"/>
                <w:b/>
                <w:sz w:val="20"/>
                <w:szCs w:val="20"/>
              </w:rPr>
            </w:pPr>
            <w:r>
              <w:rPr>
                <w:rFonts w:ascii="Arial" w:hAnsi="Arial" w:cs="Arial"/>
                <w:b/>
                <w:sz w:val="20"/>
                <w:szCs w:val="20"/>
              </w:rPr>
              <w:t>2</w:t>
            </w:r>
          </w:p>
          <w:p w:rsidR="00EB2393" w:rsidRDefault="00EB2393" w:rsidP="00DC7746">
            <w:pPr>
              <w:jc w:val="center"/>
              <w:rPr>
                <w:rFonts w:ascii="Arial" w:hAnsi="Arial" w:cs="Arial"/>
                <w:b/>
                <w:sz w:val="20"/>
                <w:szCs w:val="20"/>
              </w:rPr>
            </w:pPr>
          </w:p>
          <w:p w:rsidR="00EB2393" w:rsidRPr="005751A0" w:rsidRDefault="00EB2393" w:rsidP="00DC7746">
            <w:pPr>
              <w:jc w:val="center"/>
              <w:rPr>
                <w:rFonts w:ascii="Arial" w:hAnsi="Arial" w:cs="Arial"/>
                <w:b/>
                <w:sz w:val="20"/>
                <w:szCs w:val="20"/>
              </w:rPr>
            </w:pPr>
            <w:r>
              <w:rPr>
                <w:rFonts w:ascii="Arial" w:hAnsi="Arial" w:cs="Arial"/>
                <w:b/>
                <w:sz w:val="20"/>
                <w:szCs w:val="20"/>
              </w:rPr>
              <w:t>4</w:t>
            </w:r>
          </w:p>
        </w:tc>
        <w:tc>
          <w:tcPr>
            <w:tcW w:w="1440" w:type="dxa"/>
            <w:tcBorders>
              <w:left w:val="thinThickSmallGap" w:sz="12" w:space="0" w:color="auto"/>
              <w:right w:val="thinThickSmallGap" w:sz="12" w:space="0" w:color="auto"/>
            </w:tcBorders>
            <w:shd w:val="clear" w:color="auto" w:fill="E6E6E6"/>
          </w:tcPr>
          <w:p w:rsidR="00EB2393" w:rsidRDefault="00EB2393" w:rsidP="00DC7746">
            <w:pPr>
              <w:jc w:val="center"/>
              <w:rPr>
                <w:rFonts w:ascii="Arial" w:hAnsi="Arial" w:cs="Arial"/>
                <w:sz w:val="20"/>
                <w:szCs w:val="20"/>
              </w:rPr>
            </w:pPr>
          </w:p>
          <w:p w:rsidR="00EB2393" w:rsidRDefault="00EB2393" w:rsidP="00DC7746">
            <w:pPr>
              <w:jc w:val="center"/>
              <w:rPr>
                <w:rFonts w:ascii="Arial" w:hAnsi="Arial" w:cs="Arial"/>
                <w:sz w:val="20"/>
                <w:szCs w:val="20"/>
              </w:rPr>
            </w:pPr>
          </w:p>
          <w:p w:rsidR="00EB2393" w:rsidRPr="005751A0" w:rsidRDefault="00EB2393" w:rsidP="00DC7746">
            <w:pPr>
              <w:jc w:val="center"/>
              <w:rPr>
                <w:rFonts w:ascii="Arial" w:hAnsi="Arial" w:cs="Arial"/>
                <w:sz w:val="20"/>
                <w:szCs w:val="20"/>
              </w:rPr>
            </w:pPr>
            <w:r>
              <w:rPr>
                <w:rFonts w:ascii="Arial" w:hAnsi="Arial" w:cs="Arial"/>
                <w:sz w:val="20"/>
                <w:szCs w:val="20"/>
              </w:rPr>
              <w:t>4</w:t>
            </w:r>
          </w:p>
        </w:tc>
      </w:tr>
      <w:tr w:rsidR="00EB2393" w:rsidRPr="005751A0">
        <w:tc>
          <w:tcPr>
            <w:tcW w:w="6120" w:type="dxa"/>
            <w:gridSpan w:val="2"/>
            <w:tcBorders>
              <w:left w:val="thinThickSmallGap" w:sz="12" w:space="0" w:color="auto"/>
              <w:right w:val="thinThickSmallGap" w:sz="12" w:space="0" w:color="auto"/>
            </w:tcBorders>
          </w:tcPr>
          <w:p w:rsidR="00EB2393" w:rsidRPr="00093A7D" w:rsidRDefault="00EB2393" w:rsidP="00DC7746">
            <w:pPr>
              <w:rPr>
                <w:rFonts w:ascii="Arial" w:hAnsi="Arial" w:cs="Arial"/>
                <w:sz w:val="20"/>
                <w:szCs w:val="20"/>
              </w:rPr>
            </w:pPr>
            <w:r w:rsidRPr="00093A7D">
              <w:rPr>
                <w:rFonts w:ascii="Arial" w:hAnsi="Arial" w:cs="Arial"/>
                <w:sz w:val="20"/>
                <w:szCs w:val="20"/>
              </w:rPr>
              <w:t>Administratívne práce v prevádzke</w:t>
            </w:r>
          </w:p>
        </w:tc>
        <w:tc>
          <w:tcPr>
            <w:tcW w:w="2160" w:type="dxa"/>
            <w:vMerge/>
            <w:tcBorders>
              <w:left w:val="thinThickSmallGap" w:sz="12" w:space="0" w:color="auto"/>
              <w:right w:val="thinThickSmallGap" w:sz="12" w:space="0" w:color="auto"/>
            </w:tcBorders>
            <w:shd w:val="clear" w:color="auto" w:fill="CCFFFF"/>
          </w:tcPr>
          <w:p w:rsidR="00EB2393" w:rsidRPr="005751A0" w:rsidRDefault="00EB2393" w:rsidP="00DC7746">
            <w:pPr>
              <w:jc w:val="center"/>
              <w:rPr>
                <w:rFonts w:ascii="Arial" w:hAnsi="Arial" w:cs="Arial"/>
                <w:sz w:val="20"/>
                <w:szCs w:val="20"/>
              </w:rPr>
            </w:pPr>
          </w:p>
        </w:tc>
        <w:tc>
          <w:tcPr>
            <w:tcW w:w="3060" w:type="dxa"/>
            <w:tcBorders>
              <w:left w:val="thinThickSmallGap" w:sz="12" w:space="0" w:color="auto"/>
              <w:bottom w:val="single" w:sz="4" w:space="0" w:color="auto"/>
              <w:right w:val="thinThickSmallGap" w:sz="12" w:space="0" w:color="auto"/>
            </w:tcBorders>
            <w:shd w:val="clear" w:color="auto" w:fill="auto"/>
          </w:tcPr>
          <w:p w:rsidR="00EB2393" w:rsidRPr="005751A0" w:rsidRDefault="00EB2393" w:rsidP="00DC7746">
            <w:pPr>
              <w:jc w:val="center"/>
              <w:rPr>
                <w:rFonts w:ascii="Arial" w:hAnsi="Arial" w:cs="Arial"/>
                <w:b/>
                <w:sz w:val="20"/>
                <w:szCs w:val="20"/>
              </w:rPr>
            </w:pPr>
            <w:r>
              <w:rPr>
                <w:rFonts w:ascii="Arial" w:hAnsi="Arial" w:cs="Arial"/>
                <w:b/>
                <w:sz w:val="20"/>
                <w:szCs w:val="20"/>
              </w:rPr>
              <w:t>Administratíva a korešpondencia</w:t>
            </w:r>
          </w:p>
        </w:tc>
        <w:tc>
          <w:tcPr>
            <w:tcW w:w="1620" w:type="dxa"/>
            <w:tcBorders>
              <w:left w:val="thinThickSmallGap" w:sz="12" w:space="0" w:color="auto"/>
              <w:right w:val="thinThickSmallGap" w:sz="12" w:space="0" w:color="auto"/>
            </w:tcBorders>
            <w:shd w:val="clear" w:color="auto" w:fill="FFFF99"/>
          </w:tcPr>
          <w:p w:rsidR="00EB2393" w:rsidRPr="005751A0" w:rsidRDefault="00EB2393" w:rsidP="00DC7746">
            <w:pPr>
              <w:jc w:val="center"/>
              <w:rPr>
                <w:rFonts w:ascii="Arial" w:hAnsi="Arial" w:cs="Arial"/>
                <w:sz w:val="20"/>
                <w:szCs w:val="20"/>
              </w:rPr>
            </w:pPr>
            <w:r>
              <w:rPr>
                <w:rFonts w:ascii="Arial" w:hAnsi="Arial" w:cs="Arial"/>
                <w:b/>
                <w:sz w:val="20"/>
                <w:szCs w:val="20"/>
              </w:rPr>
              <w:t>7</w:t>
            </w:r>
          </w:p>
        </w:tc>
        <w:tc>
          <w:tcPr>
            <w:tcW w:w="1440" w:type="dxa"/>
            <w:tcBorders>
              <w:left w:val="thinThickSmallGap" w:sz="12" w:space="0" w:color="auto"/>
              <w:right w:val="thinThickSmallGap" w:sz="12" w:space="0" w:color="auto"/>
            </w:tcBorders>
            <w:shd w:val="clear" w:color="auto" w:fill="E6E6E6"/>
          </w:tcPr>
          <w:p w:rsidR="00EB2393" w:rsidRPr="005751A0" w:rsidRDefault="00EB2393" w:rsidP="00DC7746">
            <w:pPr>
              <w:jc w:val="center"/>
              <w:rPr>
                <w:rFonts w:ascii="Arial" w:hAnsi="Arial" w:cs="Arial"/>
                <w:sz w:val="20"/>
                <w:szCs w:val="20"/>
              </w:rPr>
            </w:pPr>
            <w:r>
              <w:rPr>
                <w:rFonts w:ascii="Arial" w:hAnsi="Arial" w:cs="Arial"/>
                <w:sz w:val="20"/>
                <w:szCs w:val="20"/>
              </w:rPr>
              <w:t>1</w:t>
            </w:r>
          </w:p>
        </w:tc>
      </w:tr>
      <w:tr w:rsidR="00EB2393" w:rsidRPr="005751A0">
        <w:trPr>
          <w:trHeight w:val="233"/>
        </w:trPr>
        <w:tc>
          <w:tcPr>
            <w:tcW w:w="6120" w:type="dxa"/>
            <w:gridSpan w:val="2"/>
            <w:vMerge w:val="restart"/>
            <w:tcBorders>
              <w:left w:val="thinThickSmallGap" w:sz="12" w:space="0" w:color="auto"/>
              <w:right w:val="thinThickSmallGap" w:sz="12" w:space="0" w:color="auto"/>
            </w:tcBorders>
          </w:tcPr>
          <w:p w:rsidR="00EB2393" w:rsidRPr="00093A7D" w:rsidRDefault="00EB2393" w:rsidP="00DC7746">
            <w:pPr>
              <w:rPr>
                <w:rFonts w:ascii="Arial" w:hAnsi="Arial" w:cs="Arial"/>
                <w:sz w:val="20"/>
                <w:szCs w:val="20"/>
              </w:rPr>
            </w:pPr>
            <w:r w:rsidRPr="00093A7D">
              <w:rPr>
                <w:rFonts w:ascii="Arial" w:hAnsi="Arial" w:cs="Arial"/>
                <w:sz w:val="20"/>
                <w:szCs w:val="20"/>
              </w:rPr>
              <w:t>Cvičná firma (ekonomické cvičenia)</w:t>
            </w:r>
          </w:p>
        </w:tc>
        <w:tc>
          <w:tcPr>
            <w:tcW w:w="2160" w:type="dxa"/>
            <w:vMerge/>
            <w:tcBorders>
              <w:left w:val="thinThickSmallGap" w:sz="12" w:space="0" w:color="auto"/>
              <w:right w:val="thinThickSmallGap" w:sz="12" w:space="0" w:color="auto"/>
            </w:tcBorders>
            <w:shd w:val="clear" w:color="auto" w:fill="CCFFFF"/>
          </w:tcPr>
          <w:p w:rsidR="00EB2393" w:rsidRPr="005751A0" w:rsidRDefault="00EB2393" w:rsidP="00DC7746">
            <w:pPr>
              <w:jc w:val="center"/>
              <w:rPr>
                <w:rFonts w:ascii="Arial" w:hAnsi="Arial" w:cs="Arial"/>
                <w:sz w:val="20"/>
                <w:szCs w:val="20"/>
              </w:rPr>
            </w:pPr>
          </w:p>
        </w:tc>
        <w:tc>
          <w:tcPr>
            <w:tcW w:w="3060" w:type="dxa"/>
            <w:tcBorders>
              <w:left w:val="thinThickSmallGap" w:sz="12" w:space="0" w:color="auto"/>
              <w:bottom w:val="single" w:sz="4" w:space="0" w:color="auto"/>
              <w:right w:val="thinThickSmallGap" w:sz="12" w:space="0" w:color="auto"/>
            </w:tcBorders>
            <w:shd w:val="clear" w:color="auto" w:fill="auto"/>
          </w:tcPr>
          <w:p w:rsidR="00EB2393" w:rsidRDefault="00EB2393" w:rsidP="00DC7746">
            <w:pPr>
              <w:jc w:val="center"/>
              <w:rPr>
                <w:rFonts w:ascii="Arial" w:hAnsi="Arial" w:cs="Arial"/>
                <w:b/>
                <w:sz w:val="20"/>
                <w:szCs w:val="20"/>
              </w:rPr>
            </w:pPr>
            <w:r>
              <w:rPr>
                <w:rFonts w:ascii="Arial" w:hAnsi="Arial" w:cs="Arial"/>
                <w:b/>
                <w:sz w:val="20"/>
                <w:szCs w:val="20"/>
              </w:rPr>
              <w:t>Informatika v ekonomickej praxi</w:t>
            </w:r>
          </w:p>
        </w:tc>
        <w:tc>
          <w:tcPr>
            <w:tcW w:w="1620" w:type="dxa"/>
            <w:tcBorders>
              <w:left w:val="thinThickSmallGap" w:sz="12" w:space="0" w:color="auto"/>
              <w:right w:val="thinThickSmallGap" w:sz="12" w:space="0" w:color="auto"/>
            </w:tcBorders>
            <w:shd w:val="clear" w:color="auto" w:fill="FFFF99"/>
          </w:tcPr>
          <w:p w:rsidR="00EB2393" w:rsidRPr="005751A0" w:rsidRDefault="00EB2393" w:rsidP="00DC7746">
            <w:pPr>
              <w:jc w:val="center"/>
              <w:rPr>
                <w:rFonts w:ascii="Arial" w:hAnsi="Arial" w:cs="Arial"/>
                <w:b/>
                <w:sz w:val="20"/>
                <w:szCs w:val="20"/>
              </w:rPr>
            </w:pPr>
            <w:r>
              <w:rPr>
                <w:rFonts w:ascii="Arial" w:hAnsi="Arial" w:cs="Arial"/>
                <w:b/>
                <w:sz w:val="20"/>
                <w:szCs w:val="20"/>
              </w:rPr>
              <w:t>6</w:t>
            </w:r>
          </w:p>
        </w:tc>
        <w:tc>
          <w:tcPr>
            <w:tcW w:w="1440" w:type="dxa"/>
            <w:tcBorders>
              <w:left w:val="thinThickSmallGap" w:sz="12" w:space="0" w:color="auto"/>
              <w:right w:val="thinThickSmallGap" w:sz="12" w:space="0" w:color="auto"/>
            </w:tcBorders>
            <w:shd w:val="clear" w:color="auto" w:fill="E6E6E6"/>
          </w:tcPr>
          <w:p w:rsidR="00EB2393" w:rsidRPr="005751A0" w:rsidRDefault="00EB2393" w:rsidP="00DC7746">
            <w:pPr>
              <w:jc w:val="center"/>
              <w:rPr>
                <w:rFonts w:ascii="Arial" w:hAnsi="Arial" w:cs="Arial"/>
                <w:sz w:val="20"/>
                <w:szCs w:val="20"/>
              </w:rPr>
            </w:pPr>
          </w:p>
        </w:tc>
      </w:tr>
      <w:tr w:rsidR="00EB2393" w:rsidTr="00EB2393">
        <w:trPr>
          <w:trHeight w:val="458"/>
        </w:trPr>
        <w:tc>
          <w:tcPr>
            <w:tcW w:w="6120" w:type="dxa"/>
            <w:gridSpan w:val="2"/>
            <w:vMerge/>
            <w:tcBorders>
              <w:left w:val="thinThickSmallGap" w:sz="12" w:space="0" w:color="auto"/>
              <w:right w:val="thinThickSmallGap" w:sz="12" w:space="0" w:color="auto"/>
            </w:tcBorders>
          </w:tcPr>
          <w:p w:rsidR="00EB2393" w:rsidRPr="00093A7D" w:rsidRDefault="00EB2393" w:rsidP="00DC7746">
            <w:pPr>
              <w:rPr>
                <w:rFonts w:ascii="Arial" w:hAnsi="Arial" w:cs="Arial"/>
                <w:sz w:val="20"/>
                <w:szCs w:val="20"/>
              </w:rPr>
            </w:pPr>
          </w:p>
        </w:tc>
        <w:tc>
          <w:tcPr>
            <w:tcW w:w="2160" w:type="dxa"/>
            <w:vMerge/>
            <w:tcBorders>
              <w:left w:val="thinThickSmallGap" w:sz="12" w:space="0" w:color="auto"/>
              <w:right w:val="thinThickSmallGap" w:sz="12" w:space="0" w:color="auto"/>
            </w:tcBorders>
            <w:shd w:val="clear" w:color="auto" w:fill="CCFFFF"/>
          </w:tcPr>
          <w:p w:rsidR="00EB2393" w:rsidRPr="005751A0" w:rsidRDefault="00EB2393" w:rsidP="00DC7746">
            <w:pPr>
              <w:jc w:val="center"/>
              <w:rPr>
                <w:rFonts w:ascii="Arial" w:hAnsi="Arial" w:cs="Arial"/>
                <w:sz w:val="20"/>
                <w:szCs w:val="20"/>
              </w:rPr>
            </w:pPr>
          </w:p>
        </w:tc>
        <w:tc>
          <w:tcPr>
            <w:tcW w:w="3060" w:type="dxa"/>
            <w:tcBorders>
              <w:top w:val="single" w:sz="4" w:space="0" w:color="auto"/>
              <w:left w:val="thinThickSmallGap" w:sz="12" w:space="0" w:color="auto"/>
              <w:bottom w:val="single" w:sz="4" w:space="0" w:color="auto"/>
              <w:right w:val="thinThickSmallGap" w:sz="12" w:space="0" w:color="auto"/>
            </w:tcBorders>
            <w:shd w:val="clear" w:color="auto" w:fill="auto"/>
          </w:tcPr>
          <w:p w:rsidR="00EB2393" w:rsidRDefault="00EB2393" w:rsidP="00EB2393">
            <w:pPr>
              <w:jc w:val="center"/>
              <w:rPr>
                <w:rFonts w:ascii="Arial" w:hAnsi="Arial" w:cs="Arial"/>
                <w:b/>
                <w:sz w:val="20"/>
                <w:szCs w:val="20"/>
              </w:rPr>
            </w:pPr>
            <w:r>
              <w:rPr>
                <w:rFonts w:ascii="Arial" w:hAnsi="Arial" w:cs="Arial"/>
                <w:b/>
                <w:sz w:val="20"/>
                <w:szCs w:val="20"/>
              </w:rPr>
              <w:t>Ekonomika podniku cestového ruchu</w:t>
            </w:r>
          </w:p>
        </w:tc>
        <w:tc>
          <w:tcPr>
            <w:tcW w:w="1620" w:type="dxa"/>
            <w:tcBorders>
              <w:left w:val="thinThickSmallGap" w:sz="12" w:space="0" w:color="auto"/>
              <w:right w:val="thinThickSmallGap" w:sz="12" w:space="0" w:color="auto"/>
            </w:tcBorders>
            <w:shd w:val="clear" w:color="auto" w:fill="FFFF99"/>
          </w:tcPr>
          <w:p w:rsidR="00EB2393" w:rsidRDefault="00EB2393" w:rsidP="00DC7746">
            <w:pPr>
              <w:jc w:val="center"/>
              <w:rPr>
                <w:rFonts w:ascii="Arial" w:hAnsi="Arial" w:cs="Arial"/>
                <w:b/>
                <w:sz w:val="20"/>
                <w:szCs w:val="20"/>
              </w:rPr>
            </w:pPr>
            <w:r>
              <w:rPr>
                <w:rFonts w:ascii="Arial" w:hAnsi="Arial" w:cs="Arial"/>
                <w:b/>
                <w:sz w:val="20"/>
                <w:szCs w:val="20"/>
              </w:rPr>
              <w:t>2</w:t>
            </w:r>
          </w:p>
          <w:p w:rsidR="00EB2393" w:rsidRDefault="00EB2393" w:rsidP="00EB2393">
            <w:pPr>
              <w:rPr>
                <w:rFonts w:ascii="Arial" w:hAnsi="Arial" w:cs="Arial"/>
                <w:b/>
                <w:sz w:val="20"/>
                <w:szCs w:val="20"/>
              </w:rPr>
            </w:pPr>
          </w:p>
        </w:tc>
        <w:tc>
          <w:tcPr>
            <w:tcW w:w="1440" w:type="dxa"/>
            <w:tcBorders>
              <w:left w:val="thinThickSmallGap" w:sz="12" w:space="0" w:color="auto"/>
              <w:right w:val="thinThickSmallGap" w:sz="12" w:space="0" w:color="auto"/>
            </w:tcBorders>
            <w:shd w:val="clear" w:color="auto" w:fill="E6E6E6"/>
          </w:tcPr>
          <w:p w:rsidR="00EB2393" w:rsidRDefault="00EB2393" w:rsidP="00DC7746">
            <w:pPr>
              <w:jc w:val="center"/>
              <w:rPr>
                <w:rFonts w:ascii="Arial" w:hAnsi="Arial" w:cs="Arial"/>
                <w:sz w:val="20"/>
                <w:szCs w:val="20"/>
              </w:rPr>
            </w:pPr>
          </w:p>
          <w:p w:rsidR="00EB2393" w:rsidRDefault="00EB2393" w:rsidP="00EB2393">
            <w:pPr>
              <w:rPr>
                <w:rFonts w:ascii="Arial" w:hAnsi="Arial" w:cs="Arial"/>
                <w:sz w:val="20"/>
                <w:szCs w:val="20"/>
              </w:rPr>
            </w:pPr>
          </w:p>
        </w:tc>
      </w:tr>
      <w:tr w:rsidR="00EB2393" w:rsidTr="00EB2393">
        <w:trPr>
          <w:trHeight w:val="150"/>
        </w:trPr>
        <w:tc>
          <w:tcPr>
            <w:tcW w:w="6120" w:type="dxa"/>
            <w:gridSpan w:val="2"/>
            <w:vMerge/>
            <w:tcBorders>
              <w:left w:val="thinThickSmallGap" w:sz="12" w:space="0" w:color="auto"/>
              <w:right w:val="thinThickSmallGap" w:sz="12" w:space="0" w:color="auto"/>
            </w:tcBorders>
          </w:tcPr>
          <w:p w:rsidR="00EB2393" w:rsidRPr="00093A7D" w:rsidRDefault="00EB2393" w:rsidP="00DC7746">
            <w:pPr>
              <w:rPr>
                <w:rFonts w:ascii="Arial" w:hAnsi="Arial" w:cs="Arial"/>
                <w:sz w:val="20"/>
                <w:szCs w:val="20"/>
              </w:rPr>
            </w:pPr>
          </w:p>
        </w:tc>
        <w:tc>
          <w:tcPr>
            <w:tcW w:w="2160" w:type="dxa"/>
            <w:vMerge/>
            <w:tcBorders>
              <w:left w:val="thinThickSmallGap" w:sz="12" w:space="0" w:color="auto"/>
              <w:right w:val="thinThickSmallGap" w:sz="12" w:space="0" w:color="auto"/>
            </w:tcBorders>
            <w:shd w:val="clear" w:color="auto" w:fill="CCFFFF"/>
          </w:tcPr>
          <w:p w:rsidR="00EB2393" w:rsidRPr="005751A0" w:rsidRDefault="00EB2393" w:rsidP="00DC7746">
            <w:pPr>
              <w:jc w:val="center"/>
              <w:rPr>
                <w:rFonts w:ascii="Arial" w:hAnsi="Arial" w:cs="Arial"/>
                <w:sz w:val="20"/>
                <w:szCs w:val="20"/>
              </w:rPr>
            </w:pPr>
          </w:p>
        </w:tc>
        <w:tc>
          <w:tcPr>
            <w:tcW w:w="3060" w:type="dxa"/>
            <w:tcBorders>
              <w:top w:val="single" w:sz="4" w:space="0" w:color="auto"/>
              <w:left w:val="thinThickSmallGap" w:sz="12" w:space="0" w:color="auto"/>
              <w:bottom w:val="single" w:sz="4" w:space="0" w:color="auto"/>
              <w:right w:val="thinThickSmallGap" w:sz="12" w:space="0" w:color="auto"/>
            </w:tcBorders>
            <w:shd w:val="clear" w:color="auto" w:fill="auto"/>
          </w:tcPr>
          <w:p w:rsidR="00EB2393" w:rsidRDefault="00EB2393" w:rsidP="00DC7746">
            <w:pPr>
              <w:jc w:val="center"/>
              <w:rPr>
                <w:rFonts w:ascii="Arial" w:hAnsi="Arial" w:cs="Arial"/>
                <w:b/>
                <w:sz w:val="20"/>
                <w:szCs w:val="20"/>
              </w:rPr>
            </w:pPr>
            <w:r>
              <w:rPr>
                <w:rFonts w:ascii="Arial" w:hAnsi="Arial" w:cs="Arial"/>
                <w:b/>
                <w:sz w:val="20"/>
                <w:szCs w:val="20"/>
              </w:rPr>
              <w:t>Seminár z účtovníctva</w:t>
            </w:r>
          </w:p>
        </w:tc>
        <w:tc>
          <w:tcPr>
            <w:tcW w:w="1620" w:type="dxa"/>
            <w:tcBorders>
              <w:left w:val="thinThickSmallGap" w:sz="12" w:space="0" w:color="auto"/>
              <w:right w:val="thinThickSmallGap" w:sz="12" w:space="0" w:color="auto"/>
            </w:tcBorders>
            <w:shd w:val="clear" w:color="auto" w:fill="FFFF99"/>
          </w:tcPr>
          <w:p w:rsidR="00EB2393" w:rsidRDefault="00EB2393" w:rsidP="00DC7746">
            <w:pPr>
              <w:jc w:val="center"/>
              <w:rPr>
                <w:rFonts w:ascii="Arial" w:hAnsi="Arial" w:cs="Arial"/>
                <w:b/>
                <w:sz w:val="20"/>
                <w:szCs w:val="20"/>
              </w:rPr>
            </w:pPr>
            <w:r>
              <w:rPr>
                <w:rFonts w:ascii="Arial" w:hAnsi="Arial" w:cs="Arial"/>
                <w:b/>
                <w:sz w:val="20"/>
                <w:szCs w:val="20"/>
              </w:rPr>
              <w:t>2</w:t>
            </w:r>
          </w:p>
        </w:tc>
        <w:tc>
          <w:tcPr>
            <w:tcW w:w="1440" w:type="dxa"/>
            <w:tcBorders>
              <w:left w:val="thinThickSmallGap" w:sz="12" w:space="0" w:color="auto"/>
              <w:right w:val="thinThickSmallGap" w:sz="12" w:space="0" w:color="auto"/>
            </w:tcBorders>
            <w:shd w:val="clear" w:color="auto" w:fill="E6E6E6"/>
          </w:tcPr>
          <w:p w:rsidR="00EB2393" w:rsidRDefault="00EB2393" w:rsidP="00DC7746">
            <w:pPr>
              <w:jc w:val="center"/>
              <w:rPr>
                <w:rFonts w:ascii="Arial" w:hAnsi="Arial" w:cs="Arial"/>
                <w:sz w:val="20"/>
                <w:szCs w:val="20"/>
              </w:rPr>
            </w:pPr>
            <w:r>
              <w:rPr>
                <w:rFonts w:ascii="Arial" w:hAnsi="Arial" w:cs="Arial"/>
                <w:sz w:val="20"/>
                <w:szCs w:val="20"/>
              </w:rPr>
              <w:t>2</w:t>
            </w:r>
          </w:p>
        </w:tc>
      </w:tr>
      <w:tr w:rsidR="00EB2393" w:rsidTr="009734C8">
        <w:trPr>
          <w:trHeight w:val="457"/>
        </w:trPr>
        <w:tc>
          <w:tcPr>
            <w:tcW w:w="6120" w:type="dxa"/>
            <w:gridSpan w:val="2"/>
            <w:vMerge/>
            <w:tcBorders>
              <w:left w:val="thinThickSmallGap" w:sz="12" w:space="0" w:color="auto"/>
              <w:bottom w:val="thinThickSmallGap" w:sz="12" w:space="0" w:color="auto"/>
              <w:right w:val="thinThickSmallGap" w:sz="12" w:space="0" w:color="auto"/>
            </w:tcBorders>
          </w:tcPr>
          <w:p w:rsidR="00EB2393" w:rsidRPr="00093A7D" w:rsidRDefault="00EB2393" w:rsidP="00DC7746">
            <w:pPr>
              <w:rPr>
                <w:rFonts w:ascii="Arial" w:hAnsi="Arial" w:cs="Arial"/>
                <w:sz w:val="20"/>
                <w:szCs w:val="20"/>
              </w:rPr>
            </w:pP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rsidR="00EB2393" w:rsidRPr="005751A0" w:rsidRDefault="00EB2393" w:rsidP="00DC7746">
            <w:pPr>
              <w:jc w:val="center"/>
              <w:rPr>
                <w:rFonts w:ascii="Arial" w:hAnsi="Arial" w:cs="Arial"/>
                <w:sz w:val="20"/>
                <w:szCs w:val="20"/>
              </w:rPr>
            </w:pPr>
          </w:p>
        </w:tc>
        <w:tc>
          <w:tcPr>
            <w:tcW w:w="3060" w:type="dxa"/>
            <w:tcBorders>
              <w:top w:val="single" w:sz="4" w:space="0" w:color="auto"/>
              <w:left w:val="thinThickSmallGap" w:sz="12" w:space="0" w:color="auto"/>
              <w:bottom w:val="thinThickSmallGap" w:sz="12" w:space="0" w:color="auto"/>
              <w:right w:val="thinThickSmallGap" w:sz="12" w:space="0" w:color="auto"/>
            </w:tcBorders>
            <w:shd w:val="clear" w:color="auto" w:fill="auto"/>
          </w:tcPr>
          <w:p w:rsidR="00EB2393" w:rsidRDefault="00EB2393" w:rsidP="00DC7746">
            <w:pPr>
              <w:jc w:val="center"/>
              <w:rPr>
                <w:rFonts w:ascii="Arial" w:hAnsi="Arial" w:cs="Arial"/>
                <w:b/>
                <w:sz w:val="20"/>
                <w:szCs w:val="20"/>
              </w:rPr>
            </w:pPr>
            <w:r>
              <w:rPr>
                <w:rFonts w:ascii="Arial" w:hAnsi="Arial" w:cs="Arial"/>
                <w:b/>
                <w:sz w:val="20"/>
                <w:szCs w:val="20"/>
              </w:rPr>
              <w:t>Cvičná firma</w:t>
            </w:r>
          </w:p>
        </w:tc>
        <w:tc>
          <w:tcPr>
            <w:tcW w:w="1620" w:type="dxa"/>
            <w:tcBorders>
              <w:left w:val="thinThickSmallGap" w:sz="12" w:space="0" w:color="auto"/>
              <w:bottom w:val="thinThickSmallGap" w:sz="12" w:space="0" w:color="auto"/>
              <w:right w:val="thinThickSmallGap" w:sz="12" w:space="0" w:color="auto"/>
            </w:tcBorders>
            <w:shd w:val="clear" w:color="auto" w:fill="FFFF99"/>
          </w:tcPr>
          <w:p w:rsidR="00EB2393" w:rsidRDefault="00EB2393" w:rsidP="00DC7746">
            <w:pPr>
              <w:jc w:val="center"/>
              <w:rPr>
                <w:rFonts w:ascii="Arial" w:hAnsi="Arial" w:cs="Arial"/>
                <w:b/>
                <w:sz w:val="20"/>
                <w:szCs w:val="20"/>
              </w:rPr>
            </w:pPr>
            <w:r>
              <w:rPr>
                <w:rFonts w:ascii="Arial" w:hAnsi="Arial" w:cs="Arial"/>
                <w:b/>
                <w:sz w:val="20"/>
                <w:szCs w:val="20"/>
              </w:rPr>
              <w:t>2</w:t>
            </w:r>
          </w:p>
        </w:tc>
        <w:tc>
          <w:tcPr>
            <w:tcW w:w="1440" w:type="dxa"/>
            <w:tcBorders>
              <w:left w:val="thinThickSmallGap" w:sz="12" w:space="0" w:color="auto"/>
              <w:bottom w:val="thinThickSmallGap" w:sz="12" w:space="0" w:color="auto"/>
              <w:right w:val="thinThickSmallGap" w:sz="12" w:space="0" w:color="auto"/>
            </w:tcBorders>
            <w:shd w:val="clear" w:color="auto" w:fill="E6E6E6"/>
          </w:tcPr>
          <w:p w:rsidR="00EB2393" w:rsidRDefault="00EB2393" w:rsidP="00DC7746">
            <w:pPr>
              <w:jc w:val="center"/>
              <w:rPr>
                <w:rFonts w:ascii="Arial" w:hAnsi="Arial" w:cs="Arial"/>
                <w:sz w:val="20"/>
                <w:szCs w:val="20"/>
              </w:rPr>
            </w:pPr>
            <w:r>
              <w:rPr>
                <w:rFonts w:ascii="Arial" w:hAnsi="Arial" w:cs="Arial"/>
                <w:sz w:val="20"/>
                <w:szCs w:val="20"/>
              </w:rPr>
              <w:t>2</w:t>
            </w:r>
          </w:p>
        </w:tc>
      </w:tr>
      <w:tr w:rsidR="00E27E74" w:rsidRPr="005751A0" w:rsidTr="009734C8">
        <w:trPr>
          <w:trHeight w:val="120"/>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E27E74" w:rsidRPr="005751A0" w:rsidRDefault="00E27E74" w:rsidP="00DC7746">
            <w:pPr>
              <w:rPr>
                <w:rFonts w:ascii="Arial" w:hAnsi="Arial" w:cs="Arial"/>
                <w:b/>
                <w:sz w:val="20"/>
                <w:szCs w:val="20"/>
              </w:rPr>
            </w:pPr>
            <w:r w:rsidRPr="005751A0">
              <w:rPr>
                <w:rFonts w:ascii="Arial" w:hAnsi="Arial" w:cs="Arial"/>
                <w:b/>
                <w:sz w:val="20"/>
                <w:szCs w:val="20"/>
              </w:rPr>
              <w:t>Disponibilné hodiny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E27E74" w:rsidRPr="005751A0" w:rsidRDefault="00E27E74" w:rsidP="00DC7746">
            <w:pPr>
              <w:jc w:val="center"/>
              <w:rPr>
                <w:rFonts w:ascii="Arial" w:hAnsi="Arial" w:cs="Arial"/>
                <w:b/>
                <w:sz w:val="20"/>
                <w:szCs w:val="20"/>
              </w:rPr>
            </w:pPr>
            <w:r>
              <w:rPr>
                <w:rFonts w:ascii="Arial" w:hAnsi="Arial" w:cs="Arial"/>
                <w:b/>
                <w:sz w:val="20"/>
                <w:szCs w:val="20"/>
              </w:rPr>
              <w:t>30</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E27E74" w:rsidRPr="005751A0" w:rsidRDefault="00E27E74" w:rsidP="00DC7746">
            <w:pPr>
              <w:rPr>
                <w:rFonts w:ascii="Arial" w:hAnsi="Arial" w:cs="Arial"/>
                <w:b/>
                <w:sz w:val="20"/>
                <w:szCs w:val="20"/>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E27E74" w:rsidRPr="005751A0" w:rsidRDefault="009734C8" w:rsidP="00DC7746">
            <w:pPr>
              <w:jc w:val="center"/>
              <w:rPr>
                <w:rFonts w:ascii="Arial" w:hAnsi="Arial" w:cs="Arial"/>
                <w:sz w:val="20"/>
                <w:szCs w:val="20"/>
              </w:rPr>
            </w:pPr>
            <w:r>
              <w:rPr>
                <w:rFonts w:ascii="Arial" w:hAnsi="Arial" w:cs="Arial"/>
                <w:sz w:val="20"/>
                <w:szCs w:val="20"/>
              </w:rPr>
              <w:t>31</w:t>
            </w:r>
          </w:p>
        </w:tc>
      </w:tr>
      <w:tr w:rsidR="00E27E74" w:rsidRPr="005751A0">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E27E74" w:rsidRPr="005751A0" w:rsidRDefault="00E27E74" w:rsidP="00DC7746">
            <w:pPr>
              <w:rPr>
                <w:rFonts w:ascii="Arial" w:hAnsi="Arial" w:cs="Arial"/>
                <w:b/>
                <w:sz w:val="20"/>
                <w:szCs w:val="20"/>
              </w:rPr>
            </w:pPr>
            <w:r w:rsidRPr="005751A0">
              <w:rPr>
                <w:rFonts w:ascii="Arial" w:hAnsi="Arial" w:cs="Arial"/>
                <w:b/>
                <w:sz w:val="20"/>
                <w:szCs w:val="20"/>
              </w:rPr>
              <w:t>CELKOM</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E27E74" w:rsidRPr="005751A0" w:rsidRDefault="00E27E74" w:rsidP="00DC7746">
            <w:pPr>
              <w:jc w:val="center"/>
              <w:rPr>
                <w:rFonts w:ascii="Arial" w:hAnsi="Arial" w:cs="Arial"/>
                <w:b/>
                <w:sz w:val="20"/>
                <w:szCs w:val="20"/>
              </w:rPr>
            </w:pPr>
            <w:r>
              <w:rPr>
                <w:rFonts w:ascii="Arial" w:hAnsi="Arial" w:cs="Arial"/>
                <w:b/>
                <w:sz w:val="20"/>
                <w:szCs w:val="20"/>
              </w:rPr>
              <w:t>132</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E27E74" w:rsidRPr="005751A0" w:rsidRDefault="00E27E74" w:rsidP="00DC7746">
            <w:pPr>
              <w:rPr>
                <w:rFonts w:ascii="Arial" w:hAnsi="Arial" w:cs="Arial"/>
                <w:b/>
                <w:sz w:val="20"/>
                <w:szCs w:val="20"/>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27E74" w:rsidRPr="005751A0" w:rsidRDefault="009734C8" w:rsidP="00DC7746">
            <w:pPr>
              <w:jc w:val="center"/>
              <w:rPr>
                <w:rFonts w:ascii="Arial" w:hAnsi="Arial" w:cs="Arial"/>
                <w:b/>
                <w:sz w:val="20"/>
                <w:szCs w:val="20"/>
              </w:rPr>
            </w:pPr>
            <w:r>
              <w:rPr>
                <w:rFonts w:ascii="Arial" w:hAnsi="Arial" w:cs="Arial"/>
                <w:b/>
                <w:sz w:val="20"/>
                <w:szCs w:val="20"/>
              </w:rPr>
              <w:t>13</w:t>
            </w:r>
            <w:r w:rsidR="00FF37BC">
              <w:rPr>
                <w:rFonts w:ascii="Arial" w:hAnsi="Arial" w:cs="Arial"/>
                <w:b/>
                <w:sz w:val="20"/>
                <w:szCs w:val="20"/>
              </w:rPr>
              <w:t>6</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E27E74" w:rsidRPr="005751A0" w:rsidRDefault="009734C8" w:rsidP="00DC7746">
            <w:pPr>
              <w:jc w:val="center"/>
              <w:rPr>
                <w:rFonts w:ascii="Arial" w:hAnsi="Arial" w:cs="Arial"/>
                <w:b/>
                <w:sz w:val="20"/>
                <w:szCs w:val="20"/>
              </w:rPr>
            </w:pPr>
            <w:r>
              <w:rPr>
                <w:rFonts w:ascii="Arial" w:hAnsi="Arial" w:cs="Arial"/>
                <w:b/>
                <w:sz w:val="20"/>
                <w:szCs w:val="20"/>
              </w:rPr>
              <w:t>38</w:t>
            </w:r>
          </w:p>
        </w:tc>
      </w:tr>
      <w:tr w:rsidR="00E27E74" w:rsidRPr="00EA6E5F">
        <w:trPr>
          <w:trHeight w:val="120"/>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rPr>
                <w:rFonts w:ascii="Arial" w:hAnsi="Arial" w:cs="Arial"/>
                <w:b/>
                <w:sz w:val="20"/>
                <w:szCs w:val="20"/>
              </w:rPr>
            </w:pPr>
            <w:r w:rsidRPr="005751A0">
              <w:rPr>
                <w:rFonts w:ascii="Arial" w:hAnsi="Arial" w:cs="Arial"/>
                <w:b/>
                <w:sz w:val="20"/>
                <w:szCs w:val="20"/>
              </w:rPr>
              <w:t>Ochrana človeka a</w:t>
            </w:r>
            <w:r w:rsidR="00CD2A68">
              <w:rPr>
                <w:rFonts w:ascii="Arial" w:hAnsi="Arial" w:cs="Arial"/>
                <w:b/>
                <w:sz w:val="20"/>
                <w:szCs w:val="20"/>
              </w:rPr>
              <w:t> </w:t>
            </w:r>
            <w:r w:rsidRPr="005751A0">
              <w:rPr>
                <w:rFonts w:ascii="Arial" w:hAnsi="Arial" w:cs="Arial"/>
                <w:b/>
                <w:sz w:val="20"/>
                <w:szCs w:val="20"/>
              </w:rPr>
              <w:t>prírody</w:t>
            </w:r>
            <w:r w:rsidR="00CD2A68">
              <w:rPr>
                <w:rFonts w:ascii="Arial" w:hAnsi="Arial" w:cs="Arial"/>
                <w:b/>
                <w:sz w:val="20"/>
                <w:szCs w:val="20"/>
              </w:rPr>
              <w:t xml:space="preserve"> (</w:t>
            </w:r>
            <w:r w:rsidR="00A322B6">
              <w:rPr>
                <w:rFonts w:ascii="Arial" w:hAnsi="Arial" w:cs="Arial"/>
                <w:b/>
                <w:sz w:val="20"/>
                <w:szCs w:val="20"/>
              </w:rPr>
              <w:t xml:space="preserve"> hod. </w:t>
            </w:r>
            <w:r w:rsidR="00CD2A68">
              <w:rPr>
                <w:rFonts w:ascii="Arial" w:hAnsi="Arial" w:cs="Arial"/>
                <w:b/>
                <w:sz w:val="20"/>
                <w:szCs w:val="20"/>
              </w:rPr>
              <w:t>za šk. rok)</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rPr>
                <w:rFonts w:ascii="Arial" w:hAnsi="Arial" w:cs="Arial"/>
                <w:b/>
                <w:sz w:val="20"/>
                <w:szCs w:val="20"/>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rsidR="00E27E74" w:rsidRPr="00EA6E5F" w:rsidRDefault="00E27E74" w:rsidP="00DC7746">
            <w:pPr>
              <w:jc w:val="center"/>
              <w:rPr>
                <w:rFonts w:ascii="Arial" w:hAnsi="Arial" w:cs="Arial"/>
                <w:b/>
                <w:sz w:val="20"/>
                <w:szCs w:val="20"/>
              </w:rPr>
            </w:pPr>
          </w:p>
        </w:tc>
      </w:tr>
      <w:tr w:rsidR="00E27E74" w:rsidRPr="005751A0">
        <w:trPr>
          <w:trHeight w:val="20"/>
        </w:trPr>
        <w:tc>
          <w:tcPr>
            <w:tcW w:w="6120" w:type="dxa"/>
            <w:gridSpan w:val="2"/>
            <w:tcBorders>
              <w:top w:val="thinThickSmallGap" w:sz="12" w:space="0" w:color="auto"/>
              <w:left w:val="thinThickSmallGap" w:sz="12" w:space="0" w:color="auto"/>
              <w:right w:val="thinThickSmallGap" w:sz="12" w:space="0" w:color="auto"/>
            </w:tcBorders>
          </w:tcPr>
          <w:p w:rsidR="00E27E74" w:rsidRPr="005751A0" w:rsidRDefault="00E27E74" w:rsidP="00DC7746">
            <w:pPr>
              <w:rPr>
                <w:rFonts w:ascii="Arial" w:hAnsi="Arial" w:cs="Arial"/>
                <w:sz w:val="20"/>
                <w:szCs w:val="20"/>
              </w:rPr>
            </w:pPr>
            <w:r w:rsidRPr="005751A0">
              <w:rPr>
                <w:rFonts w:ascii="Arial" w:hAnsi="Arial" w:cs="Arial"/>
                <w:sz w:val="20"/>
                <w:szCs w:val="20"/>
              </w:rPr>
              <w:t>Teoretická príprava</w:t>
            </w:r>
          </w:p>
        </w:tc>
        <w:tc>
          <w:tcPr>
            <w:tcW w:w="2160" w:type="dxa"/>
            <w:tcBorders>
              <w:top w:val="thinThickSmallGap" w:sz="12" w:space="0" w:color="auto"/>
              <w:left w:val="thinThickSmallGap" w:sz="12" w:space="0" w:color="auto"/>
              <w:right w:val="thinThickSmallGap" w:sz="12" w:space="0" w:color="auto"/>
            </w:tcBorders>
            <w:shd w:val="clear" w:color="auto" w:fill="auto"/>
          </w:tcPr>
          <w:p w:rsidR="00E27E74" w:rsidRPr="005751A0" w:rsidRDefault="00CD2A68" w:rsidP="00DC7746">
            <w:pPr>
              <w:jc w:val="center"/>
              <w:rPr>
                <w:rFonts w:ascii="Arial" w:hAnsi="Arial" w:cs="Arial"/>
                <w:sz w:val="20"/>
                <w:szCs w:val="20"/>
              </w:rPr>
            </w:pPr>
            <w:r>
              <w:rPr>
                <w:rFonts w:ascii="Arial" w:hAnsi="Arial" w:cs="Arial"/>
                <w:sz w:val="20"/>
                <w:szCs w:val="20"/>
              </w:rPr>
              <w:t>12</w:t>
            </w:r>
          </w:p>
        </w:tc>
        <w:tc>
          <w:tcPr>
            <w:tcW w:w="3060" w:type="dxa"/>
            <w:tcBorders>
              <w:top w:val="thinThickSmallGap" w:sz="12" w:space="0" w:color="auto"/>
              <w:left w:val="thinThickSmallGap" w:sz="12" w:space="0" w:color="auto"/>
              <w:bottom w:val="single" w:sz="2" w:space="0" w:color="auto"/>
              <w:right w:val="thinThickSmallGap" w:sz="12" w:space="0" w:color="auto"/>
            </w:tcBorders>
          </w:tcPr>
          <w:p w:rsidR="00E27E74" w:rsidRPr="005751A0" w:rsidRDefault="00E27E74" w:rsidP="00DC7746">
            <w:pPr>
              <w:rPr>
                <w:rFonts w:ascii="Arial" w:hAnsi="Arial" w:cs="Arial"/>
                <w:b/>
                <w:sz w:val="20"/>
                <w:szCs w:val="20"/>
              </w:rPr>
            </w:pPr>
          </w:p>
        </w:tc>
        <w:tc>
          <w:tcPr>
            <w:tcW w:w="1620" w:type="dxa"/>
            <w:tcBorders>
              <w:top w:val="thinThickSmallGap" w:sz="12" w:space="0" w:color="auto"/>
              <w:left w:val="thinThickSmallGap" w:sz="12" w:space="0" w:color="auto"/>
              <w:right w:val="thinThickSmallGap" w:sz="12" w:space="0" w:color="auto"/>
            </w:tcBorders>
          </w:tcPr>
          <w:p w:rsidR="00E27E74" w:rsidRPr="005751A0" w:rsidRDefault="00E27E74" w:rsidP="00DC7746">
            <w:pPr>
              <w:jc w:val="center"/>
              <w:rPr>
                <w:rFonts w:ascii="Arial" w:hAnsi="Arial" w:cs="Arial"/>
                <w:b/>
                <w:sz w:val="20"/>
                <w:szCs w:val="20"/>
              </w:rPr>
            </w:pPr>
          </w:p>
        </w:tc>
        <w:tc>
          <w:tcPr>
            <w:tcW w:w="1440" w:type="dxa"/>
            <w:tcBorders>
              <w:top w:val="thinThickSmallGap" w:sz="12" w:space="0" w:color="auto"/>
              <w:left w:val="thinThickSmallGap" w:sz="12" w:space="0" w:color="auto"/>
              <w:right w:val="thinThickSmallGap" w:sz="12" w:space="0" w:color="auto"/>
            </w:tcBorders>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left w:val="thinThickSmallGap" w:sz="12" w:space="0" w:color="auto"/>
              <w:bottom w:val="thinThickSmallGap" w:sz="12" w:space="0" w:color="auto"/>
              <w:right w:val="thinThickSmallGap" w:sz="12" w:space="0" w:color="auto"/>
            </w:tcBorders>
          </w:tcPr>
          <w:p w:rsidR="00E27E74" w:rsidRPr="005751A0" w:rsidRDefault="00E27E74" w:rsidP="00DC7746">
            <w:pPr>
              <w:rPr>
                <w:rFonts w:ascii="Arial" w:hAnsi="Arial" w:cs="Arial"/>
                <w:sz w:val="20"/>
                <w:szCs w:val="20"/>
              </w:rPr>
            </w:pPr>
            <w:r w:rsidRPr="005751A0">
              <w:rPr>
                <w:rFonts w:ascii="Arial" w:hAnsi="Arial" w:cs="Arial"/>
                <w:sz w:val="20"/>
                <w:szCs w:val="20"/>
              </w:rPr>
              <w:t>Praktický výcvik</w:t>
            </w:r>
          </w:p>
        </w:tc>
        <w:tc>
          <w:tcPr>
            <w:tcW w:w="2160" w:type="dxa"/>
            <w:tcBorders>
              <w:left w:val="thinThickSmallGap" w:sz="12" w:space="0" w:color="auto"/>
              <w:bottom w:val="thinThickSmallGap" w:sz="12" w:space="0" w:color="auto"/>
              <w:right w:val="thinThickSmallGap" w:sz="12" w:space="0" w:color="auto"/>
            </w:tcBorders>
            <w:shd w:val="clear" w:color="auto" w:fill="auto"/>
          </w:tcPr>
          <w:p w:rsidR="00E27E74" w:rsidRPr="005751A0" w:rsidRDefault="00CD2A68" w:rsidP="00DC7746">
            <w:pPr>
              <w:jc w:val="center"/>
              <w:rPr>
                <w:rFonts w:ascii="Arial" w:hAnsi="Arial" w:cs="Arial"/>
                <w:sz w:val="20"/>
                <w:szCs w:val="20"/>
              </w:rPr>
            </w:pPr>
            <w:r>
              <w:rPr>
                <w:rFonts w:ascii="Arial" w:hAnsi="Arial" w:cs="Arial"/>
                <w:sz w:val="20"/>
                <w:szCs w:val="20"/>
              </w:rPr>
              <w:t>12</w:t>
            </w:r>
          </w:p>
        </w:tc>
        <w:tc>
          <w:tcPr>
            <w:tcW w:w="3060" w:type="dxa"/>
            <w:tcBorders>
              <w:top w:val="single" w:sz="2" w:space="0" w:color="auto"/>
              <w:left w:val="thinThickSmallGap" w:sz="12" w:space="0" w:color="auto"/>
              <w:bottom w:val="thinThickSmallGap" w:sz="12" w:space="0" w:color="auto"/>
              <w:right w:val="thinThickSmallGap" w:sz="12" w:space="0" w:color="auto"/>
            </w:tcBorders>
          </w:tcPr>
          <w:p w:rsidR="00E27E74" w:rsidRPr="005751A0" w:rsidRDefault="00E27E74" w:rsidP="00DC7746">
            <w:pPr>
              <w:rPr>
                <w:rFonts w:ascii="Arial" w:hAnsi="Arial" w:cs="Arial"/>
                <w:b/>
                <w:sz w:val="20"/>
                <w:szCs w:val="20"/>
              </w:rPr>
            </w:pPr>
          </w:p>
        </w:tc>
        <w:tc>
          <w:tcPr>
            <w:tcW w:w="1620" w:type="dxa"/>
            <w:tcBorders>
              <w:left w:val="thinThickSmallGap" w:sz="12" w:space="0" w:color="auto"/>
              <w:bottom w:val="thinThickSmallGap" w:sz="12" w:space="0" w:color="auto"/>
              <w:right w:val="thinThickSmallGap" w:sz="12" w:space="0" w:color="auto"/>
            </w:tcBorders>
          </w:tcPr>
          <w:p w:rsidR="00E27E74" w:rsidRPr="005751A0" w:rsidRDefault="00E27E74" w:rsidP="00DC7746">
            <w:pPr>
              <w:jc w:val="center"/>
              <w:rPr>
                <w:rFonts w:ascii="Arial" w:hAnsi="Arial" w:cs="Arial"/>
                <w:b/>
                <w:sz w:val="20"/>
                <w:szCs w:val="20"/>
              </w:rPr>
            </w:pPr>
          </w:p>
        </w:tc>
        <w:tc>
          <w:tcPr>
            <w:tcW w:w="1440" w:type="dxa"/>
            <w:tcBorders>
              <w:left w:val="thinThickSmallGap" w:sz="12" w:space="0" w:color="auto"/>
              <w:bottom w:val="thinThickSmallGap" w:sz="12" w:space="0" w:color="auto"/>
              <w:right w:val="thinThickSmallGap" w:sz="12" w:space="0" w:color="auto"/>
            </w:tcBorders>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3C7453" w:rsidRDefault="00E27E74" w:rsidP="00DC7746">
            <w:pPr>
              <w:rPr>
                <w:rFonts w:ascii="Arial" w:hAnsi="Arial" w:cs="Arial"/>
                <w:b/>
                <w:sz w:val="20"/>
                <w:szCs w:val="20"/>
              </w:rPr>
            </w:pPr>
            <w:r w:rsidRPr="003C7453">
              <w:rPr>
                <w:rFonts w:ascii="Arial" w:hAnsi="Arial" w:cs="Arial"/>
                <w:b/>
                <w:sz w:val="20"/>
                <w:szCs w:val="20"/>
              </w:rPr>
              <w:t>Telovýchovno-výcvikový kurz</w:t>
            </w:r>
            <w:r w:rsidR="009734C8">
              <w:rPr>
                <w:rFonts w:ascii="Arial" w:hAnsi="Arial" w:cs="Arial"/>
                <w:b/>
                <w:sz w:val="20"/>
                <w:szCs w:val="20"/>
              </w:rPr>
              <w:t xml:space="preserve"> (dní)</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rPr>
                <w:rFonts w:ascii="Arial" w:hAnsi="Arial" w:cs="Arial"/>
                <w:sz w:val="20"/>
                <w:szCs w:val="20"/>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27E74" w:rsidRPr="00EB52EE" w:rsidRDefault="00E27E74" w:rsidP="00DC7746">
            <w:pPr>
              <w:jc w:val="center"/>
              <w:rPr>
                <w:rFonts w:ascii="Arial" w:hAnsi="Arial" w:cs="Arial"/>
                <w:b/>
                <w:sz w:val="20"/>
                <w:szCs w:val="20"/>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left w:val="thinThickSmallGap" w:sz="12" w:space="0" w:color="auto"/>
              <w:bottom w:val="single" w:sz="4" w:space="0" w:color="auto"/>
              <w:right w:val="thinThickSmallGap" w:sz="12" w:space="0" w:color="auto"/>
            </w:tcBorders>
          </w:tcPr>
          <w:p w:rsidR="00E27E74" w:rsidRPr="005751A0" w:rsidRDefault="00E27E74" w:rsidP="00DC7746">
            <w:pPr>
              <w:rPr>
                <w:rFonts w:ascii="Arial" w:hAnsi="Arial" w:cs="Arial"/>
                <w:sz w:val="20"/>
                <w:szCs w:val="20"/>
              </w:rPr>
            </w:pPr>
            <w:r w:rsidRPr="005751A0">
              <w:rPr>
                <w:rFonts w:ascii="Arial" w:hAnsi="Arial" w:cs="Arial"/>
                <w:sz w:val="20"/>
                <w:szCs w:val="20"/>
              </w:rPr>
              <w:t>Plavecký výcvik</w:t>
            </w:r>
          </w:p>
        </w:tc>
        <w:tc>
          <w:tcPr>
            <w:tcW w:w="2160" w:type="dxa"/>
            <w:tcBorders>
              <w:top w:val="thinThickSmallGap" w:sz="12" w:space="0" w:color="auto"/>
              <w:left w:val="thinThickSmallGap" w:sz="12" w:space="0" w:color="auto"/>
              <w:right w:val="thinThickSmallGap" w:sz="12" w:space="0" w:color="auto"/>
            </w:tcBorders>
            <w:shd w:val="clear" w:color="auto" w:fill="auto"/>
          </w:tcPr>
          <w:p w:rsidR="00E27E74" w:rsidRPr="005751A0" w:rsidRDefault="00E27E74" w:rsidP="00DC7746">
            <w:pPr>
              <w:jc w:val="center"/>
              <w:rPr>
                <w:rFonts w:ascii="Arial" w:hAnsi="Arial" w:cs="Arial"/>
                <w:sz w:val="20"/>
                <w:szCs w:val="20"/>
              </w:rPr>
            </w:pPr>
          </w:p>
        </w:tc>
        <w:tc>
          <w:tcPr>
            <w:tcW w:w="3060" w:type="dxa"/>
            <w:tcBorders>
              <w:top w:val="thinThickSmallGap" w:sz="12" w:space="0" w:color="auto"/>
              <w:left w:val="thinThickSmallGap" w:sz="12" w:space="0" w:color="auto"/>
              <w:bottom w:val="single" w:sz="4" w:space="0" w:color="auto"/>
              <w:right w:val="thinThickSmallGap" w:sz="12" w:space="0" w:color="auto"/>
            </w:tcBorders>
          </w:tcPr>
          <w:p w:rsidR="00E27E74" w:rsidRPr="005751A0" w:rsidRDefault="00E27E74" w:rsidP="00DC7746">
            <w:pPr>
              <w:rPr>
                <w:rFonts w:ascii="Arial" w:hAnsi="Arial" w:cs="Arial"/>
                <w:sz w:val="20"/>
                <w:szCs w:val="20"/>
              </w:rPr>
            </w:pPr>
          </w:p>
        </w:tc>
        <w:tc>
          <w:tcPr>
            <w:tcW w:w="1620" w:type="dxa"/>
            <w:tcBorders>
              <w:top w:val="thinThickSmallGap" w:sz="12" w:space="0" w:color="auto"/>
              <w:left w:val="thinThickSmallGap" w:sz="12" w:space="0" w:color="auto"/>
              <w:bottom w:val="single" w:sz="4" w:space="0" w:color="auto"/>
              <w:right w:val="thinThickSmallGap" w:sz="12" w:space="0" w:color="auto"/>
            </w:tcBorders>
          </w:tcPr>
          <w:p w:rsidR="00E27E74" w:rsidRPr="005751A0" w:rsidRDefault="00E27E74" w:rsidP="00DC7746">
            <w:pPr>
              <w:jc w:val="center"/>
              <w:rPr>
                <w:rFonts w:ascii="Arial" w:hAnsi="Arial" w:cs="Arial"/>
                <w:b/>
                <w:sz w:val="20"/>
                <w:szCs w:val="20"/>
              </w:rPr>
            </w:pPr>
          </w:p>
        </w:tc>
        <w:tc>
          <w:tcPr>
            <w:tcW w:w="1440" w:type="dxa"/>
            <w:tcBorders>
              <w:top w:val="thinThickSmallGap" w:sz="12" w:space="0" w:color="auto"/>
              <w:left w:val="thinThickSmallGap" w:sz="12" w:space="0" w:color="auto"/>
              <w:bottom w:val="single" w:sz="4" w:space="0" w:color="auto"/>
              <w:right w:val="thinThickSmallGap" w:sz="12" w:space="0" w:color="auto"/>
            </w:tcBorders>
          </w:tcPr>
          <w:p w:rsidR="00E27E74" w:rsidRPr="005751A0" w:rsidRDefault="00E27E74" w:rsidP="00DC7746">
            <w:pPr>
              <w:jc w:val="center"/>
              <w:rPr>
                <w:rFonts w:ascii="Arial" w:hAnsi="Arial" w:cs="Arial"/>
                <w:sz w:val="20"/>
                <w:szCs w:val="20"/>
              </w:rPr>
            </w:pPr>
          </w:p>
        </w:tc>
      </w:tr>
      <w:tr w:rsidR="00E27E74" w:rsidRPr="005751A0">
        <w:tc>
          <w:tcPr>
            <w:tcW w:w="6120" w:type="dxa"/>
            <w:gridSpan w:val="2"/>
            <w:tcBorders>
              <w:left w:val="thinThickSmallGap" w:sz="12" w:space="0" w:color="auto"/>
              <w:bottom w:val="thinThickMediumGap" w:sz="12" w:space="0" w:color="auto"/>
              <w:right w:val="thinThickSmallGap" w:sz="12" w:space="0" w:color="auto"/>
            </w:tcBorders>
          </w:tcPr>
          <w:p w:rsidR="00E27E74" w:rsidRPr="005751A0" w:rsidRDefault="00E27E74" w:rsidP="00DC7746">
            <w:pPr>
              <w:rPr>
                <w:rFonts w:ascii="Arial" w:hAnsi="Arial" w:cs="Arial"/>
                <w:sz w:val="20"/>
                <w:szCs w:val="20"/>
              </w:rPr>
            </w:pPr>
            <w:r w:rsidRPr="005751A0">
              <w:rPr>
                <w:rFonts w:ascii="Arial" w:hAnsi="Arial" w:cs="Arial"/>
                <w:sz w:val="20"/>
                <w:szCs w:val="20"/>
              </w:rPr>
              <w:lastRenderedPageBreak/>
              <w:t>Lyžiarsko-výcvikový kurz</w:t>
            </w:r>
          </w:p>
        </w:tc>
        <w:tc>
          <w:tcPr>
            <w:tcW w:w="2160" w:type="dxa"/>
            <w:tcBorders>
              <w:left w:val="thinThickSmallGap" w:sz="12" w:space="0" w:color="auto"/>
              <w:bottom w:val="thinThickSmallGap" w:sz="12" w:space="0" w:color="auto"/>
              <w:right w:val="thinThickSmallGap" w:sz="12" w:space="0" w:color="auto"/>
            </w:tcBorders>
            <w:shd w:val="clear" w:color="auto" w:fill="auto"/>
          </w:tcPr>
          <w:p w:rsidR="00E27E74" w:rsidRPr="005751A0" w:rsidRDefault="00CD2A68" w:rsidP="00DC7746">
            <w:pPr>
              <w:jc w:val="center"/>
              <w:rPr>
                <w:rFonts w:ascii="Arial" w:hAnsi="Arial" w:cs="Arial"/>
                <w:sz w:val="20"/>
                <w:szCs w:val="20"/>
              </w:rPr>
            </w:pPr>
            <w:r>
              <w:rPr>
                <w:rFonts w:ascii="Arial" w:hAnsi="Arial" w:cs="Arial"/>
                <w:sz w:val="20"/>
                <w:szCs w:val="20"/>
              </w:rPr>
              <w:t>5</w:t>
            </w:r>
          </w:p>
        </w:tc>
        <w:tc>
          <w:tcPr>
            <w:tcW w:w="3060" w:type="dxa"/>
            <w:tcBorders>
              <w:left w:val="thinThickSmallGap" w:sz="12" w:space="0" w:color="auto"/>
              <w:bottom w:val="thinThickSmallGap" w:sz="12" w:space="0" w:color="auto"/>
              <w:right w:val="thinThickSmallGap" w:sz="12" w:space="0" w:color="auto"/>
            </w:tcBorders>
          </w:tcPr>
          <w:p w:rsidR="00E27E74" w:rsidRPr="005751A0" w:rsidRDefault="00E27E74" w:rsidP="00DC7746">
            <w:pPr>
              <w:rPr>
                <w:rFonts w:ascii="Arial" w:hAnsi="Arial" w:cs="Arial"/>
                <w:sz w:val="20"/>
                <w:szCs w:val="20"/>
              </w:rPr>
            </w:pPr>
          </w:p>
        </w:tc>
        <w:tc>
          <w:tcPr>
            <w:tcW w:w="1620" w:type="dxa"/>
            <w:tcBorders>
              <w:left w:val="thinThickSmallGap" w:sz="12" w:space="0" w:color="auto"/>
              <w:bottom w:val="thinThickSmallGap" w:sz="12" w:space="0" w:color="auto"/>
              <w:right w:val="thinThickSmallGap" w:sz="12" w:space="0" w:color="auto"/>
            </w:tcBorders>
          </w:tcPr>
          <w:p w:rsidR="00E27E74" w:rsidRPr="00EB52EE" w:rsidRDefault="00E27E74" w:rsidP="00DC7746">
            <w:pPr>
              <w:jc w:val="center"/>
              <w:rPr>
                <w:rFonts w:ascii="Arial" w:hAnsi="Arial" w:cs="Arial"/>
                <w:sz w:val="20"/>
                <w:szCs w:val="20"/>
              </w:rPr>
            </w:pPr>
          </w:p>
        </w:tc>
        <w:tc>
          <w:tcPr>
            <w:tcW w:w="1440" w:type="dxa"/>
            <w:tcBorders>
              <w:left w:val="thinThickSmallGap" w:sz="12" w:space="0" w:color="auto"/>
              <w:bottom w:val="thinThickSmallGap" w:sz="12" w:space="0" w:color="auto"/>
              <w:right w:val="thinThickSmallGap" w:sz="12" w:space="0" w:color="auto"/>
            </w:tcBorders>
          </w:tcPr>
          <w:p w:rsidR="00E27E74" w:rsidRPr="005751A0" w:rsidRDefault="00E27E74" w:rsidP="00DC7746">
            <w:pPr>
              <w:jc w:val="center"/>
              <w:rPr>
                <w:rFonts w:ascii="Arial" w:hAnsi="Arial" w:cs="Arial"/>
                <w:sz w:val="20"/>
                <w:szCs w:val="20"/>
              </w:rPr>
            </w:pPr>
          </w:p>
        </w:tc>
      </w:tr>
      <w:tr w:rsidR="00E27E74" w:rsidRPr="00EA6E5F">
        <w:tc>
          <w:tcPr>
            <w:tcW w:w="6120" w:type="dxa"/>
            <w:gridSpan w:val="2"/>
            <w:tcBorders>
              <w:top w:val="thinThickMediumGap" w:sz="12" w:space="0" w:color="auto"/>
              <w:left w:val="thinThickSmallGap" w:sz="12" w:space="0" w:color="auto"/>
              <w:bottom w:val="thinThickMediumGap" w:sz="12" w:space="0" w:color="auto"/>
              <w:right w:val="thinThickSmallGap" w:sz="12" w:space="0" w:color="auto"/>
            </w:tcBorders>
            <w:shd w:val="clear" w:color="auto" w:fill="CCFFFF"/>
          </w:tcPr>
          <w:p w:rsidR="00E27E74" w:rsidRPr="003C7453" w:rsidRDefault="00E27E74" w:rsidP="00DC7746">
            <w:pPr>
              <w:rPr>
                <w:rFonts w:ascii="Arial" w:hAnsi="Arial" w:cs="Arial"/>
                <w:b/>
                <w:sz w:val="20"/>
                <w:szCs w:val="20"/>
              </w:rPr>
            </w:pPr>
            <w:r>
              <w:rPr>
                <w:rFonts w:ascii="Arial" w:hAnsi="Arial" w:cs="Arial"/>
                <w:b/>
                <w:sz w:val="20"/>
                <w:szCs w:val="20"/>
              </w:rPr>
              <w:t>Účelové kurzy/Účelové cvičenia</w:t>
            </w:r>
            <w:r w:rsidR="00CD2A68">
              <w:rPr>
                <w:rFonts w:ascii="Arial" w:hAnsi="Arial" w:cs="Arial"/>
                <w:b/>
                <w:sz w:val="20"/>
                <w:szCs w:val="20"/>
              </w:rPr>
              <w:t xml:space="preserve"> (dní)</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jc w:val="center"/>
              <w:rPr>
                <w:rFonts w:ascii="Arial" w:hAnsi="Arial" w:cs="Arial"/>
                <w:sz w:val="20"/>
                <w:szCs w:val="20"/>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27E74" w:rsidRPr="005751A0" w:rsidRDefault="00E27E74" w:rsidP="00DC7746">
            <w:pPr>
              <w:rPr>
                <w:rFonts w:ascii="Arial" w:hAnsi="Arial" w:cs="Arial"/>
                <w:sz w:val="20"/>
                <w:szCs w:val="20"/>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27E74" w:rsidRPr="005751A0" w:rsidRDefault="00E27E74" w:rsidP="00DC7746">
            <w:pPr>
              <w:jc w:val="center"/>
              <w:rPr>
                <w:rFonts w:ascii="Arial" w:hAnsi="Arial" w:cs="Arial"/>
                <w:b/>
                <w:sz w:val="20"/>
                <w:szCs w:val="20"/>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rsidR="00E27E74" w:rsidRPr="00EA6E5F" w:rsidRDefault="00E27E74" w:rsidP="00DC7746">
            <w:pPr>
              <w:jc w:val="center"/>
              <w:rPr>
                <w:rFonts w:ascii="Arial" w:hAnsi="Arial" w:cs="Arial"/>
                <w:b/>
                <w:sz w:val="20"/>
                <w:szCs w:val="20"/>
              </w:rPr>
            </w:pPr>
          </w:p>
        </w:tc>
      </w:tr>
      <w:tr w:rsidR="00E27E74" w:rsidRPr="005751A0">
        <w:tc>
          <w:tcPr>
            <w:tcW w:w="6120" w:type="dxa"/>
            <w:gridSpan w:val="2"/>
            <w:tcBorders>
              <w:top w:val="thinThickMediumGap" w:sz="12" w:space="0" w:color="auto"/>
              <w:left w:val="thinThickSmallGap" w:sz="12" w:space="0" w:color="auto"/>
              <w:bottom w:val="single" w:sz="4" w:space="0" w:color="auto"/>
              <w:right w:val="thinThickSmallGap" w:sz="12" w:space="0" w:color="auto"/>
            </w:tcBorders>
          </w:tcPr>
          <w:p w:rsidR="00E27E74" w:rsidRPr="005751A0" w:rsidRDefault="00E27E74" w:rsidP="00DC7746">
            <w:pPr>
              <w:rPr>
                <w:rFonts w:ascii="Arial" w:hAnsi="Arial" w:cs="Arial"/>
                <w:sz w:val="20"/>
                <w:szCs w:val="20"/>
              </w:rPr>
            </w:pPr>
            <w:r>
              <w:rPr>
                <w:rFonts w:ascii="Arial" w:hAnsi="Arial" w:cs="Arial"/>
                <w:sz w:val="20"/>
                <w:szCs w:val="20"/>
              </w:rPr>
              <w:t>Ochrana života a zdravia</w:t>
            </w:r>
          </w:p>
        </w:tc>
        <w:tc>
          <w:tcPr>
            <w:tcW w:w="2160" w:type="dxa"/>
            <w:tcBorders>
              <w:top w:val="thinThickSmallGap" w:sz="12" w:space="0" w:color="auto"/>
              <w:left w:val="thinThickSmallGap" w:sz="12" w:space="0" w:color="auto"/>
              <w:right w:val="thinThickSmallGap" w:sz="12" w:space="0" w:color="auto"/>
            </w:tcBorders>
            <w:shd w:val="clear" w:color="auto" w:fill="auto"/>
          </w:tcPr>
          <w:p w:rsidR="00E27E74" w:rsidRPr="005751A0" w:rsidRDefault="00CD2A68" w:rsidP="00DC7746">
            <w:pPr>
              <w:jc w:val="center"/>
              <w:rPr>
                <w:rFonts w:ascii="Arial" w:hAnsi="Arial" w:cs="Arial"/>
                <w:sz w:val="20"/>
                <w:szCs w:val="20"/>
              </w:rPr>
            </w:pPr>
            <w:r>
              <w:rPr>
                <w:rFonts w:ascii="Arial" w:hAnsi="Arial" w:cs="Arial"/>
                <w:sz w:val="20"/>
                <w:szCs w:val="20"/>
              </w:rPr>
              <w:t>3</w:t>
            </w:r>
          </w:p>
        </w:tc>
        <w:tc>
          <w:tcPr>
            <w:tcW w:w="3060" w:type="dxa"/>
            <w:tcBorders>
              <w:top w:val="thinThickSmallGap" w:sz="12" w:space="0" w:color="auto"/>
              <w:left w:val="thinThickSmallGap" w:sz="12" w:space="0" w:color="auto"/>
              <w:bottom w:val="single" w:sz="4" w:space="0" w:color="auto"/>
              <w:right w:val="thinThickSmallGap" w:sz="12" w:space="0" w:color="auto"/>
            </w:tcBorders>
          </w:tcPr>
          <w:p w:rsidR="00E27E74" w:rsidRPr="005751A0" w:rsidRDefault="00E27E74" w:rsidP="00DC7746">
            <w:pPr>
              <w:rPr>
                <w:rFonts w:ascii="Arial" w:hAnsi="Arial" w:cs="Arial"/>
                <w:sz w:val="20"/>
                <w:szCs w:val="20"/>
              </w:rPr>
            </w:pPr>
          </w:p>
        </w:tc>
        <w:tc>
          <w:tcPr>
            <w:tcW w:w="1620" w:type="dxa"/>
            <w:tcBorders>
              <w:top w:val="thinThickSmallGap" w:sz="12" w:space="0" w:color="auto"/>
              <w:left w:val="thinThickSmallGap" w:sz="12" w:space="0" w:color="auto"/>
              <w:bottom w:val="single" w:sz="4" w:space="0" w:color="auto"/>
              <w:right w:val="thinThickSmallGap" w:sz="12" w:space="0" w:color="auto"/>
            </w:tcBorders>
          </w:tcPr>
          <w:p w:rsidR="00E27E74" w:rsidRPr="00EB52EE" w:rsidRDefault="00E27E74" w:rsidP="00DC7746">
            <w:pPr>
              <w:jc w:val="center"/>
              <w:rPr>
                <w:rFonts w:ascii="Arial" w:hAnsi="Arial" w:cs="Arial"/>
                <w:sz w:val="20"/>
                <w:szCs w:val="20"/>
              </w:rPr>
            </w:pPr>
          </w:p>
        </w:tc>
        <w:tc>
          <w:tcPr>
            <w:tcW w:w="1440" w:type="dxa"/>
            <w:tcBorders>
              <w:top w:val="thinThickSmallGap" w:sz="12" w:space="0" w:color="auto"/>
              <w:left w:val="thinThickSmallGap" w:sz="12" w:space="0" w:color="auto"/>
              <w:bottom w:val="single" w:sz="4" w:space="0" w:color="auto"/>
              <w:right w:val="thinThickSmallGap" w:sz="12" w:space="0" w:color="auto"/>
            </w:tcBorders>
          </w:tcPr>
          <w:p w:rsidR="00E27E74" w:rsidRPr="005751A0" w:rsidRDefault="00E27E74" w:rsidP="00DC7746">
            <w:pPr>
              <w:jc w:val="center"/>
              <w:rPr>
                <w:rFonts w:ascii="Arial" w:hAnsi="Arial" w:cs="Arial"/>
                <w:sz w:val="20"/>
                <w:szCs w:val="20"/>
              </w:rPr>
            </w:pPr>
          </w:p>
        </w:tc>
      </w:tr>
    </w:tbl>
    <w:p w:rsidR="00E27E74" w:rsidRDefault="00E27E74" w:rsidP="0021096C">
      <w:pPr>
        <w:jc w:val="both"/>
        <w:rPr>
          <w:rFonts w:ascii="Arial" w:hAnsi="Arial" w:cs="Arial"/>
          <w:sz w:val="20"/>
          <w:szCs w:val="20"/>
        </w:rPr>
      </w:pPr>
    </w:p>
    <w:p w:rsidR="00697460" w:rsidRDefault="00697460" w:rsidP="0021096C">
      <w:pPr>
        <w:jc w:val="both"/>
        <w:rPr>
          <w:rFonts w:ascii="Arial" w:hAnsi="Arial" w:cs="Arial"/>
          <w:sz w:val="20"/>
          <w:szCs w:val="20"/>
        </w:rPr>
      </w:pPr>
    </w:p>
    <w:p w:rsidR="00697460" w:rsidRDefault="00697460" w:rsidP="0021096C">
      <w:pPr>
        <w:jc w:val="both"/>
        <w:rPr>
          <w:rFonts w:ascii="Arial" w:hAnsi="Arial" w:cs="Arial"/>
          <w:sz w:val="20"/>
          <w:szCs w:val="20"/>
        </w:rPr>
      </w:pPr>
    </w:p>
    <w:p w:rsidR="00697460" w:rsidRDefault="00697460" w:rsidP="0021096C">
      <w:pPr>
        <w:jc w:val="both"/>
        <w:rPr>
          <w:rFonts w:ascii="Arial" w:hAnsi="Arial" w:cs="Arial"/>
          <w:sz w:val="20"/>
          <w:szCs w:val="20"/>
        </w:rPr>
      </w:pPr>
    </w:p>
    <w:p w:rsidR="00697460" w:rsidRDefault="00697460" w:rsidP="0021096C">
      <w:pPr>
        <w:jc w:val="both"/>
        <w:rPr>
          <w:rFonts w:ascii="Arial" w:hAnsi="Arial" w:cs="Arial"/>
          <w:sz w:val="20"/>
          <w:szCs w:val="20"/>
        </w:rPr>
      </w:pPr>
    </w:p>
    <w:p w:rsidR="00697460" w:rsidRDefault="00697460" w:rsidP="0021096C">
      <w:pPr>
        <w:jc w:val="both"/>
        <w:rPr>
          <w:rFonts w:ascii="Arial" w:hAnsi="Arial" w:cs="Arial"/>
          <w:sz w:val="20"/>
          <w:szCs w:val="20"/>
        </w:rPr>
      </w:pPr>
    </w:p>
    <w:p w:rsidR="00697460" w:rsidRDefault="00697460" w:rsidP="0021096C">
      <w:pPr>
        <w:jc w:val="both"/>
        <w:rPr>
          <w:rFonts w:ascii="Arial" w:hAnsi="Arial" w:cs="Arial"/>
          <w:sz w:val="20"/>
          <w:szCs w:val="20"/>
        </w:rPr>
      </w:pPr>
    </w:p>
    <w:p w:rsidR="00697460" w:rsidRDefault="00697460" w:rsidP="0021096C">
      <w:pPr>
        <w:jc w:val="both"/>
        <w:rPr>
          <w:rFonts w:ascii="Arial" w:hAnsi="Arial" w:cs="Arial"/>
          <w:sz w:val="20"/>
          <w:szCs w:val="20"/>
        </w:rPr>
      </w:pPr>
    </w:p>
    <w:p w:rsidR="00697460" w:rsidRDefault="00697460" w:rsidP="0021096C">
      <w:pPr>
        <w:jc w:val="both"/>
        <w:rPr>
          <w:rFonts w:ascii="Arial" w:hAnsi="Arial" w:cs="Arial"/>
          <w:sz w:val="20"/>
          <w:szCs w:val="20"/>
        </w:rPr>
      </w:pPr>
    </w:p>
    <w:p w:rsidR="00697460" w:rsidRDefault="00697460" w:rsidP="0021096C">
      <w:pPr>
        <w:jc w:val="both"/>
        <w:rPr>
          <w:rFonts w:ascii="Arial" w:hAnsi="Arial" w:cs="Arial"/>
          <w:sz w:val="20"/>
          <w:szCs w:val="20"/>
        </w:rPr>
      </w:pPr>
    </w:p>
    <w:p w:rsidR="00697460" w:rsidRDefault="00697460" w:rsidP="0021096C">
      <w:pPr>
        <w:jc w:val="both"/>
        <w:rPr>
          <w:rFonts w:ascii="Arial" w:hAnsi="Arial" w:cs="Arial"/>
          <w:sz w:val="20"/>
          <w:szCs w:val="20"/>
        </w:rPr>
      </w:pPr>
    </w:p>
    <w:p w:rsidR="00697460" w:rsidRDefault="00697460" w:rsidP="0021096C">
      <w:pPr>
        <w:jc w:val="both"/>
        <w:rPr>
          <w:rFonts w:ascii="Arial" w:hAnsi="Arial" w:cs="Arial"/>
          <w:sz w:val="20"/>
          <w:szCs w:val="20"/>
        </w:rPr>
      </w:pPr>
    </w:p>
    <w:p w:rsidR="00697460" w:rsidRDefault="00697460" w:rsidP="0021096C">
      <w:pPr>
        <w:jc w:val="both"/>
        <w:rPr>
          <w:rFonts w:ascii="Arial" w:hAnsi="Arial" w:cs="Arial"/>
          <w:sz w:val="20"/>
          <w:szCs w:val="20"/>
        </w:rPr>
      </w:pPr>
    </w:p>
    <w:p w:rsidR="00697460" w:rsidRDefault="00697460" w:rsidP="0021096C">
      <w:pPr>
        <w:jc w:val="both"/>
        <w:rPr>
          <w:rFonts w:ascii="Arial" w:hAnsi="Arial" w:cs="Arial"/>
          <w:sz w:val="20"/>
          <w:szCs w:val="20"/>
        </w:rPr>
      </w:pPr>
    </w:p>
    <w:p w:rsidR="00697460" w:rsidRDefault="00697460" w:rsidP="0021096C">
      <w:pPr>
        <w:jc w:val="both"/>
        <w:rPr>
          <w:rFonts w:ascii="Arial" w:hAnsi="Arial" w:cs="Arial"/>
          <w:sz w:val="20"/>
          <w:szCs w:val="20"/>
        </w:rPr>
      </w:pPr>
    </w:p>
    <w:p w:rsidR="00697460" w:rsidRDefault="00697460" w:rsidP="0021096C">
      <w:pPr>
        <w:jc w:val="both"/>
        <w:rPr>
          <w:rFonts w:ascii="Arial" w:hAnsi="Arial" w:cs="Arial"/>
          <w:sz w:val="20"/>
          <w:szCs w:val="20"/>
        </w:rPr>
      </w:pPr>
    </w:p>
    <w:p w:rsidR="00697460" w:rsidRDefault="00697460" w:rsidP="0021096C">
      <w:pPr>
        <w:jc w:val="both"/>
        <w:rPr>
          <w:rFonts w:ascii="Arial" w:hAnsi="Arial" w:cs="Arial"/>
          <w:sz w:val="20"/>
          <w:szCs w:val="20"/>
        </w:rPr>
      </w:pPr>
    </w:p>
    <w:p w:rsidR="00697460" w:rsidRDefault="00697460" w:rsidP="0021096C">
      <w:pPr>
        <w:jc w:val="both"/>
        <w:rPr>
          <w:rFonts w:ascii="Arial" w:hAnsi="Arial" w:cs="Arial"/>
          <w:sz w:val="20"/>
          <w:szCs w:val="20"/>
        </w:rPr>
      </w:pPr>
    </w:p>
    <w:p w:rsidR="00697460" w:rsidRDefault="00697460" w:rsidP="0021096C">
      <w:pPr>
        <w:jc w:val="both"/>
        <w:rPr>
          <w:rFonts w:ascii="Arial" w:hAnsi="Arial" w:cs="Arial"/>
          <w:sz w:val="20"/>
          <w:szCs w:val="20"/>
        </w:rPr>
      </w:pPr>
    </w:p>
    <w:p w:rsidR="00697460" w:rsidRDefault="00697460" w:rsidP="0021096C">
      <w:pPr>
        <w:jc w:val="both"/>
        <w:rPr>
          <w:rFonts w:ascii="Arial" w:hAnsi="Arial" w:cs="Arial"/>
          <w:sz w:val="20"/>
          <w:szCs w:val="20"/>
        </w:rPr>
      </w:pPr>
    </w:p>
    <w:p w:rsidR="00697460" w:rsidRDefault="00697460" w:rsidP="0021096C">
      <w:pPr>
        <w:jc w:val="both"/>
        <w:rPr>
          <w:rFonts w:ascii="Arial" w:hAnsi="Arial" w:cs="Arial"/>
          <w:sz w:val="20"/>
          <w:szCs w:val="20"/>
        </w:rPr>
      </w:pPr>
    </w:p>
    <w:p w:rsidR="00697460" w:rsidRDefault="00697460" w:rsidP="0021096C">
      <w:pPr>
        <w:jc w:val="both"/>
        <w:rPr>
          <w:rFonts w:ascii="Arial" w:hAnsi="Arial" w:cs="Arial"/>
          <w:sz w:val="20"/>
          <w:szCs w:val="20"/>
        </w:rPr>
      </w:pPr>
    </w:p>
    <w:p w:rsidR="001F4610" w:rsidRDefault="001F4610" w:rsidP="0021096C">
      <w:pPr>
        <w:jc w:val="both"/>
        <w:rPr>
          <w:rFonts w:ascii="Arial" w:hAnsi="Arial" w:cs="Arial"/>
          <w:sz w:val="20"/>
          <w:szCs w:val="20"/>
        </w:rPr>
      </w:pPr>
    </w:p>
    <w:p w:rsidR="001F4610" w:rsidRDefault="001F4610" w:rsidP="0021096C">
      <w:pPr>
        <w:jc w:val="both"/>
        <w:rPr>
          <w:rFonts w:ascii="Arial" w:hAnsi="Arial" w:cs="Arial"/>
          <w:sz w:val="20"/>
          <w:szCs w:val="20"/>
        </w:rPr>
      </w:pPr>
    </w:p>
    <w:p w:rsidR="001F4610" w:rsidRPr="0021096C" w:rsidRDefault="001F4610" w:rsidP="0021096C">
      <w:pPr>
        <w:jc w:val="both"/>
        <w:rPr>
          <w:rFonts w:ascii="Arial" w:hAnsi="Arial" w:cs="Arial"/>
          <w:sz w:val="20"/>
          <w:szCs w:val="20"/>
        </w:rPr>
        <w:sectPr w:rsidR="001F4610" w:rsidRPr="0021096C" w:rsidSect="008C5B2A">
          <w:pgSz w:w="16838" w:h="11906" w:orient="landscape"/>
          <w:pgMar w:top="1417" w:right="1417" w:bottom="1417" w:left="1417" w:header="708" w:footer="708" w:gutter="0"/>
          <w:cols w:space="708"/>
          <w:docGrid w:linePitch="360"/>
        </w:sectPr>
      </w:pPr>
    </w:p>
    <w:p w:rsidR="009B6B6D" w:rsidRDefault="009B6B6D" w:rsidP="00BC0B0D">
      <w:pPr>
        <w:jc w:val="both"/>
        <w:rPr>
          <w:rFonts w:ascii="Arial" w:hAnsi="Arial" w:cs="Arial"/>
          <w:b/>
          <w:color w:val="0000FF"/>
          <w:sz w:val="20"/>
          <w:szCs w:val="20"/>
        </w:rPr>
      </w:pPr>
    </w:p>
    <w:tbl>
      <w:tblPr>
        <w:tblW w:w="8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0"/>
        <w:gridCol w:w="758"/>
        <w:gridCol w:w="302"/>
        <w:gridCol w:w="840"/>
        <w:gridCol w:w="866"/>
        <w:gridCol w:w="1080"/>
        <w:gridCol w:w="1166"/>
      </w:tblGrid>
      <w:tr w:rsidR="001F4610" w:rsidRPr="009B6B6D" w:rsidTr="00FA6C43">
        <w:tc>
          <w:tcPr>
            <w:tcW w:w="8752" w:type="dxa"/>
            <w:gridSpan w:val="7"/>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F4610" w:rsidRPr="009B6B6D" w:rsidRDefault="001F4610" w:rsidP="00C33E58">
            <w:pPr>
              <w:jc w:val="center"/>
              <w:rPr>
                <w:rFonts w:ascii="Arial" w:hAnsi="Arial" w:cs="Arial"/>
                <w:b/>
                <w:sz w:val="17"/>
                <w:szCs w:val="17"/>
              </w:rPr>
            </w:pPr>
            <w:r w:rsidRPr="009B6B6D">
              <w:rPr>
                <w:rFonts w:ascii="Arial" w:hAnsi="Arial" w:cs="Arial"/>
                <w:noProof/>
                <w:sz w:val="17"/>
                <w:szCs w:val="17"/>
              </w:rPr>
              <w:t>Učebný plán SOŠ sv. Rafaela v Nemšovej</w:t>
            </w:r>
          </w:p>
          <w:p w:rsidR="001F4610" w:rsidRPr="009B6B6D" w:rsidRDefault="001F4610" w:rsidP="00C33E58">
            <w:pPr>
              <w:jc w:val="center"/>
              <w:rPr>
                <w:rFonts w:ascii="Arial" w:hAnsi="Arial" w:cs="Arial"/>
                <w:sz w:val="17"/>
                <w:szCs w:val="17"/>
              </w:rPr>
            </w:pPr>
          </w:p>
        </w:tc>
      </w:tr>
      <w:tr w:rsidR="001F4610" w:rsidRPr="009B6B6D" w:rsidTr="00FA6C43">
        <w:tc>
          <w:tcPr>
            <w:tcW w:w="4498"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F4610" w:rsidRPr="009B6B6D" w:rsidRDefault="001F4610" w:rsidP="00C33E58">
            <w:pPr>
              <w:rPr>
                <w:rFonts w:ascii="Arial" w:hAnsi="Arial" w:cs="Arial"/>
                <w:sz w:val="17"/>
                <w:szCs w:val="17"/>
              </w:rPr>
            </w:pPr>
            <w:r w:rsidRPr="009B6B6D">
              <w:rPr>
                <w:rFonts w:ascii="Arial" w:hAnsi="Arial" w:cs="Arial"/>
                <w:noProof/>
                <w:sz w:val="17"/>
                <w:szCs w:val="17"/>
              </w:rPr>
              <w:pict>
                <v:shapetype id="_x0000_t202" coordsize="21600,21600" o:spt="202" path="m,l,21600r21600,l21600,xe">
                  <v:stroke joinstyle="miter"/>
                  <v:path gradientshapeok="t" o:connecttype="rect"/>
                </v:shapetype>
                <v:shape id="_x0000_s1035" type="#_x0000_t202" style="position:absolute;margin-left:675pt;margin-top:28.55pt;width:36pt;height:27pt;z-index:251658240;mso-position-horizontal-relative:text;mso-position-vertical-relative:text" strokecolor="white">
                  <v:textbox style="mso-next-textbox:#_x0000_s1035">
                    <w:txbxContent>
                      <w:p w:rsidR="00356775" w:rsidRDefault="00356775" w:rsidP="001F4610">
                        <w:pPr>
                          <w:jc w:val="both"/>
                        </w:pPr>
                      </w:p>
                    </w:txbxContent>
                  </v:textbox>
                </v:shape>
              </w:pict>
            </w:r>
            <w:r w:rsidRPr="009B6B6D">
              <w:rPr>
                <w:rFonts w:ascii="Arial" w:hAnsi="Arial" w:cs="Arial"/>
                <w:noProof/>
                <w:sz w:val="17"/>
                <w:szCs w:val="17"/>
              </w:rPr>
              <w:pict>
                <v:shape id="_x0000_s1034" type="#_x0000_t202" style="position:absolute;margin-left:711pt;margin-top:28.55pt;width:36pt;height:27pt;z-index:251657216;mso-position-horizontal-relative:text;mso-position-vertical-relative:text" strokecolor="white">
                  <v:textbox style="mso-next-textbox:#_x0000_s1034">
                    <w:txbxContent>
                      <w:p w:rsidR="00356775" w:rsidRDefault="00356775" w:rsidP="001F4610">
                        <w:pPr>
                          <w:jc w:val="both"/>
                        </w:pPr>
                        <w:r>
                          <w:t>29</w:t>
                        </w:r>
                      </w:p>
                    </w:txbxContent>
                  </v:textbox>
                </v:shape>
              </w:pict>
            </w:r>
            <w:r w:rsidRPr="009B6B6D">
              <w:rPr>
                <w:rFonts w:ascii="Arial" w:hAnsi="Arial" w:cs="Arial"/>
                <w:b/>
                <w:sz w:val="17"/>
                <w:szCs w:val="17"/>
              </w:rPr>
              <w:t xml:space="preserve">Škola </w:t>
            </w:r>
            <w:r w:rsidRPr="009B6B6D">
              <w:rPr>
                <w:rFonts w:ascii="Arial" w:hAnsi="Arial" w:cs="Arial"/>
                <w:sz w:val="17"/>
                <w:szCs w:val="17"/>
              </w:rPr>
              <w:t>(názov, adresa)</w:t>
            </w:r>
          </w:p>
        </w:tc>
        <w:tc>
          <w:tcPr>
            <w:tcW w:w="4254" w:type="dxa"/>
            <w:gridSpan w:val="5"/>
            <w:tcBorders>
              <w:top w:val="thinThickSmallGap" w:sz="12" w:space="0" w:color="auto"/>
              <w:left w:val="thinThickSmallGap" w:sz="12" w:space="0" w:color="auto"/>
              <w:bottom w:val="thinThickSmallGap" w:sz="12" w:space="0" w:color="auto"/>
              <w:right w:val="thinThickSmallGap" w:sz="12" w:space="0" w:color="auto"/>
            </w:tcBorders>
          </w:tcPr>
          <w:p w:rsidR="001F4610" w:rsidRPr="009B6B6D" w:rsidRDefault="001F4610" w:rsidP="00C33E58">
            <w:pPr>
              <w:jc w:val="both"/>
              <w:rPr>
                <w:rFonts w:ascii="Arial" w:hAnsi="Arial" w:cs="Arial"/>
                <w:sz w:val="17"/>
                <w:szCs w:val="17"/>
              </w:rPr>
            </w:pPr>
            <w:r w:rsidRPr="009B6B6D">
              <w:rPr>
                <w:rFonts w:ascii="Arial" w:hAnsi="Arial" w:cs="Arial"/>
                <w:sz w:val="17"/>
                <w:szCs w:val="17"/>
              </w:rPr>
              <w:t xml:space="preserve">Stredná odborná škola sv. Rafaela, Školská 9, </w:t>
            </w:r>
          </w:p>
          <w:p w:rsidR="001F4610" w:rsidRPr="009B6B6D" w:rsidRDefault="001F4610" w:rsidP="00C33E58">
            <w:pPr>
              <w:jc w:val="both"/>
              <w:rPr>
                <w:rFonts w:ascii="Arial" w:hAnsi="Arial" w:cs="Arial"/>
                <w:sz w:val="17"/>
                <w:szCs w:val="17"/>
              </w:rPr>
            </w:pPr>
            <w:r w:rsidRPr="009B6B6D">
              <w:rPr>
                <w:rFonts w:ascii="Arial" w:hAnsi="Arial" w:cs="Arial"/>
                <w:sz w:val="17"/>
                <w:szCs w:val="17"/>
              </w:rPr>
              <w:t>914 41 Nemšová</w:t>
            </w:r>
          </w:p>
        </w:tc>
      </w:tr>
      <w:tr w:rsidR="001F4610" w:rsidRPr="009B6B6D" w:rsidTr="00FA6C43">
        <w:tc>
          <w:tcPr>
            <w:tcW w:w="4498"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F4610" w:rsidRPr="009B6B6D" w:rsidRDefault="001F4610" w:rsidP="00C33E58">
            <w:pPr>
              <w:rPr>
                <w:rFonts w:ascii="Arial" w:hAnsi="Arial" w:cs="Arial"/>
                <w:b/>
                <w:sz w:val="17"/>
                <w:szCs w:val="17"/>
              </w:rPr>
            </w:pPr>
            <w:r w:rsidRPr="009B6B6D">
              <w:rPr>
                <w:rFonts w:ascii="Arial" w:hAnsi="Arial" w:cs="Arial"/>
                <w:b/>
                <w:sz w:val="17"/>
                <w:szCs w:val="17"/>
              </w:rPr>
              <w:t>Názov ŠkVP</w:t>
            </w:r>
          </w:p>
        </w:tc>
        <w:tc>
          <w:tcPr>
            <w:tcW w:w="4254" w:type="dxa"/>
            <w:gridSpan w:val="5"/>
            <w:tcBorders>
              <w:top w:val="thinThickSmallGap" w:sz="12" w:space="0" w:color="auto"/>
              <w:left w:val="thinThickSmallGap" w:sz="12" w:space="0" w:color="auto"/>
              <w:bottom w:val="thinThickSmallGap" w:sz="12" w:space="0" w:color="auto"/>
              <w:right w:val="thinThickSmallGap" w:sz="12" w:space="0" w:color="auto"/>
            </w:tcBorders>
          </w:tcPr>
          <w:p w:rsidR="001F4610" w:rsidRPr="009B6B6D" w:rsidRDefault="001F4610" w:rsidP="00C33E58">
            <w:pPr>
              <w:jc w:val="both"/>
              <w:rPr>
                <w:rFonts w:ascii="Arial" w:hAnsi="Arial" w:cs="Arial"/>
                <w:sz w:val="17"/>
                <w:szCs w:val="17"/>
              </w:rPr>
            </w:pPr>
            <w:r w:rsidRPr="009B6B6D">
              <w:rPr>
                <w:rFonts w:ascii="Arial" w:hAnsi="Arial" w:cs="Arial"/>
                <w:sz w:val="17"/>
                <w:szCs w:val="17"/>
              </w:rPr>
              <w:t>Manažment regionálneho cestovného ruchu</w:t>
            </w:r>
          </w:p>
        </w:tc>
      </w:tr>
      <w:tr w:rsidR="001F4610" w:rsidRPr="009B6B6D" w:rsidTr="00FA6C43">
        <w:tc>
          <w:tcPr>
            <w:tcW w:w="4498"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F4610" w:rsidRPr="009B6B6D" w:rsidRDefault="001F4610" w:rsidP="00C33E58">
            <w:pPr>
              <w:jc w:val="both"/>
              <w:rPr>
                <w:rFonts w:ascii="Arial" w:hAnsi="Arial" w:cs="Arial"/>
                <w:b/>
                <w:sz w:val="17"/>
                <w:szCs w:val="17"/>
              </w:rPr>
            </w:pPr>
            <w:r w:rsidRPr="009B6B6D">
              <w:rPr>
                <w:rFonts w:ascii="Arial" w:hAnsi="Arial" w:cs="Arial"/>
                <w:b/>
                <w:sz w:val="17"/>
                <w:szCs w:val="17"/>
              </w:rPr>
              <w:t>Kód a názov  ŠVP</w:t>
            </w:r>
          </w:p>
        </w:tc>
        <w:tc>
          <w:tcPr>
            <w:tcW w:w="4254" w:type="dxa"/>
            <w:gridSpan w:val="5"/>
            <w:tcBorders>
              <w:top w:val="thinThickSmallGap" w:sz="12" w:space="0" w:color="auto"/>
              <w:left w:val="thinThickSmallGap" w:sz="12" w:space="0" w:color="auto"/>
              <w:bottom w:val="thinThickSmallGap" w:sz="12" w:space="0" w:color="auto"/>
              <w:right w:val="thinThickSmallGap" w:sz="12" w:space="0" w:color="auto"/>
            </w:tcBorders>
          </w:tcPr>
          <w:p w:rsidR="001F4610" w:rsidRPr="009B6B6D" w:rsidRDefault="001F4610" w:rsidP="00C33E58">
            <w:pPr>
              <w:jc w:val="both"/>
              <w:rPr>
                <w:rFonts w:ascii="Arial" w:hAnsi="Arial" w:cs="Arial"/>
                <w:sz w:val="17"/>
                <w:szCs w:val="17"/>
              </w:rPr>
            </w:pPr>
            <w:r w:rsidRPr="009B6B6D">
              <w:rPr>
                <w:rFonts w:ascii="Arial" w:hAnsi="Arial" w:cs="Arial"/>
                <w:sz w:val="17"/>
                <w:szCs w:val="17"/>
              </w:rPr>
              <w:t>63 Ekonomika a organizácia, obchod a služby</w:t>
            </w:r>
          </w:p>
        </w:tc>
      </w:tr>
      <w:tr w:rsidR="001F4610" w:rsidRPr="009B6B6D" w:rsidTr="00FA6C43">
        <w:tc>
          <w:tcPr>
            <w:tcW w:w="4498" w:type="dxa"/>
            <w:gridSpan w:val="2"/>
            <w:tcBorders>
              <w:top w:val="thinThickSmallGap" w:sz="12" w:space="0" w:color="auto"/>
              <w:left w:val="thinThickSmallGap" w:sz="12" w:space="0" w:color="auto"/>
              <w:right w:val="thinThickSmallGap" w:sz="12" w:space="0" w:color="auto"/>
            </w:tcBorders>
            <w:shd w:val="clear" w:color="auto" w:fill="CCFFFF"/>
          </w:tcPr>
          <w:p w:rsidR="001F4610" w:rsidRPr="009B6B6D" w:rsidRDefault="001F4610" w:rsidP="00C33E58">
            <w:pPr>
              <w:rPr>
                <w:rFonts w:ascii="Arial" w:hAnsi="Arial" w:cs="Arial"/>
                <w:b/>
                <w:sz w:val="17"/>
                <w:szCs w:val="17"/>
              </w:rPr>
            </w:pPr>
            <w:r w:rsidRPr="009B6B6D">
              <w:rPr>
                <w:rFonts w:ascii="Arial" w:hAnsi="Arial" w:cs="Arial"/>
                <w:b/>
                <w:sz w:val="17"/>
                <w:szCs w:val="17"/>
              </w:rPr>
              <w:t>Kód a názov študijného odboru</w:t>
            </w:r>
          </w:p>
        </w:tc>
        <w:tc>
          <w:tcPr>
            <w:tcW w:w="4254" w:type="dxa"/>
            <w:gridSpan w:val="5"/>
            <w:tcBorders>
              <w:top w:val="thinThickSmallGap" w:sz="12" w:space="0" w:color="auto"/>
              <w:left w:val="thinThickSmallGap" w:sz="12" w:space="0" w:color="auto"/>
              <w:right w:val="thinThickSmallGap" w:sz="12" w:space="0" w:color="auto"/>
            </w:tcBorders>
          </w:tcPr>
          <w:p w:rsidR="001F4610" w:rsidRPr="009B6B6D" w:rsidRDefault="001F4610" w:rsidP="00C33E58">
            <w:pPr>
              <w:jc w:val="both"/>
              <w:rPr>
                <w:rFonts w:ascii="Arial" w:hAnsi="Arial" w:cs="Arial"/>
                <w:sz w:val="17"/>
                <w:szCs w:val="17"/>
              </w:rPr>
            </w:pPr>
            <w:r w:rsidRPr="009B6B6D">
              <w:rPr>
                <w:rFonts w:ascii="Arial" w:hAnsi="Arial" w:cs="Arial"/>
                <w:sz w:val="17"/>
                <w:szCs w:val="17"/>
              </w:rPr>
              <w:t>6324 6 manažment regionálneho cestovného ruchu</w:t>
            </w:r>
          </w:p>
        </w:tc>
      </w:tr>
      <w:tr w:rsidR="001F4610" w:rsidRPr="009B6B6D" w:rsidTr="00FA6C43">
        <w:tc>
          <w:tcPr>
            <w:tcW w:w="4498" w:type="dxa"/>
            <w:gridSpan w:val="2"/>
            <w:tcBorders>
              <w:top w:val="thinThickSmallGap" w:sz="12" w:space="0" w:color="auto"/>
              <w:left w:val="thinThickSmallGap" w:sz="12" w:space="0" w:color="auto"/>
              <w:right w:val="thinThickSmallGap" w:sz="12" w:space="0" w:color="auto"/>
            </w:tcBorders>
            <w:shd w:val="clear" w:color="auto" w:fill="CCFFFF"/>
          </w:tcPr>
          <w:p w:rsidR="001F4610" w:rsidRPr="009B6B6D" w:rsidRDefault="001F4610" w:rsidP="00C33E58">
            <w:pPr>
              <w:rPr>
                <w:rFonts w:ascii="Arial" w:hAnsi="Arial" w:cs="Arial"/>
                <w:b/>
                <w:sz w:val="17"/>
                <w:szCs w:val="17"/>
              </w:rPr>
            </w:pPr>
            <w:r w:rsidRPr="009B6B6D">
              <w:rPr>
                <w:rFonts w:ascii="Arial" w:hAnsi="Arial" w:cs="Arial"/>
                <w:b/>
                <w:sz w:val="17"/>
                <w:szCs w:val="17"/>
              </w:rPr>
              <w:t>Stupeň vzdelania</w:t>
            </w:r>
          </w:p>
        </w:tc>
        <w:tc>
          <w:tcPr>
            <w:tcW w:w="4254" w:type="dxa"/>
            <w:gridSpan w:val="5"/>
            <w:tcBorders>
              <w:top w:val="thinThickSmallGap" w:sz="12" w:space="0" w:color="auto"/>
              <w:left w:val="thinThickSmallGap" w:sz="12" w:space="0" w:color="auto"/>
              <w:right w:val="thinThickSmallGap" w:sz="12" w:space="0" w:color="auto"/>
            </w:tcBorders>
          </w:tcPr>
          <w:p w:rsidR="001F4610" w:rsidRPr="009B6B6D" w:rsidRDefault="001F4610" w:rsidP="00C33E58">
            <w:pPr>
              <w:jc w:val="both"/>
              <w:rPr>
                <w:rFonts w:ascii="Arial" w:hAnsi="Arial" w:cs="Arial"/>
                <w:sz w:val="17"/>
                <w:szCs w:val="17"/>
              </w:rPr>
            </w:pPr>
            <w:r w:rsidRPr="009B6B6D">
              <w:rPr>
                <w:rFonts w:ascii="Arial" w:hAnsi="Arial" w:cs="Arial"/>
                <w:sz w:val="17"/>
                <w:szCs w:val="17"/>
              </w:rPr>
              <w:t>úplné stredné odborné vzdelanie – ISCED 3A</w:t>
            </w:r>
          </w:p>
        </w:tc>
      </w:tr>
      <w:tr w:rsidR="001F4610" w:rsidRPr="009B6B6D" w:rsidTr="00FA6C43">
        <w:tc>
          <w:tcPr>
            <w:tcW w:w="4498" w:type="dxa"/>
            <w:gridSpan w:val="2"/>
            <w:tcBorders>
              <w:top w:val="thinThickSmallGap" w:sz="12" w:space="0" w:color="auto"/>
              <w:left w:val="thinThickSmallGap" w:sz="12" w:space="0" w:color="auto"/>
              <w:right w:val="thinThickSmallGap" w:sz="12" w:space="0" w:color="auto"/>
            </w:tcBorders>
            <w:shd w:val="clear" w:color="auto" w:fill="CCFFFF"/>
          </w:tcPr>
          <w:p w:rsidR="001F4610" w:rsidRPr="009B6B6D" w:rsidRDefault="001F4610" w:rsidP="00C33E58">
            <w:pPr>
              <w:rPr>
                <w:rFonts w:ascii="Arial" w:hAnsi="Arial" w:cs="Arial"/>
                <w:b/>
                <w:sz w:val="17"/>
                <w:szCs w:val="17"/>
              </w:rPr>
            </w:pPr>
            <w:r w:rsidRPr="009B6B6D">
              <w:rPr>
                <w:rFonts w:ascii="Arial" w:hAnsi="Arial" w:cs="Arial"/>
                <w:b/>
                <w:sz w:val="17"/>
                <w:szCs w:val="17"/>
              </w:rPr>
              <w:t>Dĺžka štúdia</w:t>
            </w:r>
          </w:p>
        </w:tc>
        <w:tc>
          <w:tcPr>
            <w:tcW w:w="4254" w:type="dxa"/>
            <w:gridSpan w:val="5"/>
            <w:tcBorders>
              <w:top w:val="thinThickSmallGap" w:sz="12" w:space="0" w:color="auto"/>
              <w:left w:val="thinThickSmallGap" w:sz="12" w:space="0" w:color="auto"/>
              <w:right w:val="thinThickSmallGap" w:sz="12" w:space="0" w:color="auto"/>
            </w:tcBorders>
          </w:tcPr>
          <w:p w:rsidR="001F4610" w:rsidRPr="009B6B6D" w:rsidRDefault="001F4610" w:rsidP="00C33E58">
            <w:pPr>
              <w:jc w:val="both"/>
              <w:rPr>
                <w:rFonts w:ascii="Arial" w:hAnsi="Arial" w:cs="Arial"/>
                <w:sz w:val="17"/>
                <w:szCs w:val="17"/>
              </w:rPr>
            </w:pPr>
            <w:r w:rsidRPr="009B6B6D">
              <w:rPr>
                <w:rFonts w:ascii="Arial" w:hAnsi="Arial" w:cs="Arial"/>
                <w:sz w:val="17"/>
                <w:szCs w:val="17"/>
              </w:rPr>
              <w:t>4 roky</w:t>
            </w:r>
          </w:p>
        </w:tc>
      </w:tr>
      <w:tr w:rsidR="001F4610" w:rsidRPr="009B6B6D" w:rsidTr="00FA6C43">
        <w:tc>
          <w:tcPr>
            <w:tcW w:w="4498" w:type="dxa"/>
            <w:gridSpan w:val="2"/>
            <w:tcBorders>
              <w:top w:val="thinThickSmallGap" w:sz="12" w:space="0" w:color="auto"/>
              <w:left w:val="thinThickSmallGap" w:sz="12" w:space="0" w:color="auto"/>
              <w:right w:val="thinThickSmallGap" w:sz="12" w:space="0" w:color="auto"/>
            </w:tcBorders>
            <w:shd w:val="clear" w:color="auto" w:fill="CCFFFF"/>
          </w:tcPr>
          <w:p w:rsidR="001F4610" w:rsidRPr="009B6B6D" w:rsidRDefault="001F4610" w:rsidP="00C33E58">
            <w:pPr>
              <w:rPr>
                <w:rFonts w:ascii="Arial" w:hAnsi="Arial" w:cs="Arial"/>
                <w:b/>
                <w:sz w:val="17"/>
                <w:szCs w:val="17"/>
              </w:rPr>
            </w:pPr>
            <w:r w:rsidRPr="009B6B6D">
              <w:rPr>
                <w:rFonts w:ascii="Arial" w:hAnsi="Arial" w:cs="Arial"/>
                <w:b/>
                <w:sz w:val="17"/>
                <w:szCs w:val="17"/>
              </w:rPr>
              <w:t>Forma štúdia</w:t>
            </w:r>
          </w:p>
        </w:tc>
        <w:tc>
          <w:tcPr>
            <w:tcW w:w="4254" w:type="dxa"/>
            <w:gridSpan w:val="5"/>
            <w:tcBorders>
              <w:top w:val="thinThickSmallGap" w:sz="12" w:space="0" w:color="auto"/>
              <w:left w:val="thinThickSmallGap" w:sz="12" w:space="0" w:color="auto"/>
              <w:right w:val="thinThickSmallGap" w:sz="12" w:space="0" w:color="auto"/>
            </w:tcBorders>
          </w:tcPr>
          <w:p w:rsidR="001F4610" w:rsidRPr="009B6B6D" w:rsidRDefault="001F4610" w:rsidP="00C33E58">
            <w:pPr>
              <w:jc w:val="both"/>
              <w:rPr>
                <w:rFonts w:ascii="Arial" w:hAnsi="Arial" w:cs="Arial"/>
                <w:sz w:val="17"/>
                <w:szCs w:val="17"/>
              </w:rPr>
            </w:pPr>
            <w:r w:rsidRPr="009B6B6D">
              <w:rPr>
                <w:rFonts w:ascii="Arial" w:hAnsi="Arial" w:cs="Arial"/>
                <w:sz w:val="17"/>
                <w:szCs w:val="17"/>
              </w:rPr>
              <w:t>denná</w:t>
            </w:r>
          </w:p>
        </w:tc>
      </w:tr>
      <w:tr w:rsidR="001F4610" w:rsidRPr="009B6B6D" w:rsidTr="00FA6C43">
        <w:tc>
          <w:tcPr>
            <w:tcW w:w="4498" w:type="dxa"/>
            <w:gridSpan w:val="2"/>
            <w:tcBorders>
              <w:top w:val="thinThickSmallGap" w:sz="12" w:space="0" w:color="auto"/>
              <w:left w:val="thinThickSmallGap" w:sz="12" w:space="0" w:color="auto"/>
              <w:right w:val="thinThickSmallGap" w:sz="12" w:space="0" w:color="auto"/>
            </w:tcBorders>
            <w:shd w:val="clear" w:color="auto" w:fill="CCFFFF"/>
          </w:tcPr>
          <w:p w:rsidR="001F4610" w:rsidRPr="009B6B6D" w:rsidRDefault="001F4610" w:rsidP="00C33E58">
            <w:pPr>
              <w:rPr>
                <w:rFonts w:ascii="Arial" w:hAnsi="Arial" w:cs="Arial"/>
                <w:b/>
                <w:sz w:val="17"/>
                <w:szCs w:val="17"/>
              </w:rPr>
            </w:pPr>
            <w:r w:rsidRPr="009B6B6D">
              <w:rPr>
                <w:rFonts w:ascii="Arial" w:hAnsi="Arial" w:cs="Arial"/>
                <w:b/>
                <w:sz w:val="17"/>
                <w:szCs w:val="17"/>
              </w:rPr>
              <w:t>Druh školy</w:t>
            </w:r>
          </w:p>
        </w:tc>
        <w:tc>
          <w:tcPr>
            <w:tcW w:w="4254" w:type="dxa"/>
            <w:gridSpan w:val="5"/>
            <w:tcBorders>
              <w:top w:val="thinThickSmallGap" w:sz="12" w:space="0" w:color="auto"/>
              <w:left w:val="thinThickSmallGap" w:sz="12" w:space="0" w:color="auto"/>
              <w:right w:val="thinThickSmallGap" w:sz="12" w:space="0" w:color="auto"/>
            </w:tcBorders>
          </w:tcPr>
          <w:p w:rsidR="001F4610" w:rsidRPr="009B6B6D" w:rsidRDefault="001F4610" w:rsidP="00C33E58">
            <w:pPr>
              <w:jc w:val="both"/>
              <w:rPr>
                <w:rFonts w:ascii="Arial" w:hAnsi="Arial" w:cs="Arial"/>
                <w:sz w:val="17"/>
                <w:szCs w:val="17"/>
              </w:rPr>
            </w:pPr>
            <w:r w:rsidRPr="009B6B6D">
              <w:rPr>
                <w:rFonts w:ascii="Arial" w:hAnsi="Arial" w:cs="Arial"/>
                <w:sz w:val="17"/>
                <w:szCs w:val="17"/>
              </w:rPr>
              <w:t>cirkevná</w:t>
            </w:r>
          </w:p>
        </w:tc>
      </w:tr>
      <w:tr w:rsidR="001F4610" w:rsidRPr="009B6B6D" w:rsidTr="00FA6C43">
        <w:tc>
          <w:tcPr>
            <w:tcW w:w="4498" w:type="dxa"/>
            <w:gridSpan w:val="2"/>
            <w:tcBorders>
              <w:top w:val="thinThickSmallGap" w:sz="12" w:space="0" w:color="auto"/>
              <w:left w:val="thinThickSmallGap" w:sz="12" w:space="0" w:color="auto"/>
              <w:right w:val="thinThickSmallGap" w:sz="12" w:space="0" w:color="auto"/>
            </w:tcBorders>
            <w:shd w:val="clear" w:color="auto" w:fill="CCFFFF"/>
          </w:tcPr>
          <w:p w:rsidR="001F4610" w:rsidRPr="009B6B6D" w:rsidRDefault="001F4610" w:rsidP="00C33E58">
            <w:pPr>
              <w:rPr>
                <w:rFonts w:ascii="Arial" w:hAnsi="Arial" w:cs="Arial"/>
                <w:b/>
                <w:sz w:val="17"/>
                <w:szCs w:val="17"/>
              </w:rPr>
            </w:pPr>
            <w:r w:rsidRPr="009B6B6D">
              <w:rPr>
                <w:rFonts w:ascii="Arial" w:hAnsi="Arial" w:cs="Arial"/>
                <w:b/>
                <w:sz w:val="17"/>
                <w:szCs w:val="17"/>
              </w:rPr>
              <w:t>Vyučovací jazyk</w:t>
            </w:r>
          </w:p>
        </w:tc>
        <w:tc>
          <w:tcPr>
            <w:tcW w:w="4254" w:type="dxa"/>
            <w:gridSpan w:val="5"/>
            <w:tcBorders>
              <w:top w:val="thinThickSmallGap" w:sz="12" w:space="0" w:color="auto"/>
              <w:left w:val="thinThickSmallGap" w:sz="12" w:space="0" w:color="auto"/>
              <w:right w:val="thinThickSmallGap" w:sz="12" w:space="0" w:color="auto"/>
            </w:tcBorders>
          </w:tcPr>
          <w:p w:rsidR="001F4610" w:rsidRPr="009B6B6D" w:rsidRDefault="001F4610" w:rsidP="00C33E58">
            <w:pPr>
              <w:jc w:val="both"/>
              <w:rPr>
                <w:rFonts w:ascii="Arial" w:hAnsi="Arial" w:cs="Arial"/>
                <w:sz w:val="17"/>
                <w:szCs w:val="17"/>
              </w:rPr>
            </w:pPr>
            <w:r w:rsidRPr="009B6B6D">
              <w:rPr>
                <w:rFonts w:ascii="Arial" w:hAnsi="Arial" w:cs="Arial"/>
                <w:sz w:val="17"/>
                <w:szCs w:val="17"/>
              </w:rPr>
              <w:t>slovenský jazyk</w:t>
            </w:r>
          </w:p>
        </w:tc>
      </w:tr>
      <w:tr w:rsidR="001F4610" w:rsidRPr="009B6B6D" w:rsidTr="00FA6C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vMerge w:val="restart"/>
            <w:tcBorders>
              <w:top w:val="thinThickSmallGap" w:sz="12" w:space="0" w:color="auto"/>
              <w:left w:val="thinThickSmallGap" w:sz="12" w:space="0" w:color="auto"/>
              <w:right w:val="thinThickSmallGap" w:sz="12" w:space="0" w:color="auto"/>
            </w:tcBorders>
            <w:shd w:val="clear" w:color="auto" w:fill="FFFF99"/>
          </w:tcPr>
          <w:p w:rsidR="001F4610" w:rsidRPr="009B6B6D" w:rsidRDefault="001F4610" w:rsidP="00C33E58">
            <w:pPr>
              <w:rPr>
                <w:rFonts w:ascii="Arial" w:hAnsi="Arial" w:cs="Arial"/>
                <w:b/>
                <w:sz w:val="17"/>
                <w:szCs w:val="17"/>
              </w:rPr>
            </w:pPr>
            <w:r w:rsidRPr="009B6B6D">
              <w:rPr>
                <w:rFonts w:ascii="Arial" w:hAnsi="Arial" w:cs="Arial"/>
                <w:b/>
                <w:sz w:val="17"/>
                <w:szCs w:val="17"/>
              </w:rPr>
              <w:t>Kategórie a názvy vyučovacích predmetov</w:t>
            </w:r>
          </w:p>
        </w:tc>
        <w:tc>
          <w:tcPr>
            <w:tcW w:w="5012"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F4610" w:rsidRPr="009B6B6D" w:rsidRDefault="001F4610" w:rsidP="00C33E58">
            <w:pPr>
              <w:jc w:val="center"/>
              <w:rPr>
                <w:rFonts w:ascii="Arial" w:hAnsi="Arial" w:cs="Arial"/>
                <w:b/>
                <w:sz w:val="17"/>
                <w:szCs w:val="17"/>
              </w:rPr>
            </w:pPr>
            <w:r w:rsidRPr="009B6B6D">
              <w:rPr>
                <w:rFonts w:ascii="Arial" w:hAnsi="Arial" w:cs="Arial"/>
                <w:b/>
                <w:sz w:val="17"/>
                <w:szCs w:val="17"/>
              </w:rPr>
              <w:t>Počet týždenných vyučovacích hodín v ročníku</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F4610" w:rsidRPr="009B6B6D" w:rsidRDefault="001F4610" w:rsidP="00C33E58">
            <w:pPr>
              <w:rPr>
                <w:rFonts w:ascii="Arial" w:hAnsi="Arial" w:cs="Arial"/>
                <w:sz w:val="17"/>
                <w:szCs w:val="17"/>
              </w:rPr>
            </w:pPr>
          </w:p>
        </w:tc>
        <w:tc>
          <w:tcPr>
            <w:tcW w:w="106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F4610" w:rsidRPr="009B6B6D" w:rsidRDefault="001F4610" w:rsidP="00C33E58">
            <w:pPr>
              <w:jc w:val="center"/>
              <w:rPr>
                <w:rFonts w:ascii="Arial" w:hAnsi="Arial" w:cs="Arial"/>
                <w:b/>
                <w:sz w:val="17"/>
                <w:szCs w:val="17"/>
              </w:rPr>
            </w:pPr>
            <w:r w:rsidRPr="009B6B6D">
              <w:rPr>
                <w:rFonts w:ascii="Arial" w:hAnsi="Arial" w:cs="Arial"/>
                <w:b/>
                <w:sz w:val="17"/>
                <w:szCs w:val="17"/>
              </w:rPr>
              <w:t>1.</w:t>
            </w:r>
          </w:p>
        </w:tc>
        <w:tc>
          <w:tcPr>
            <w:tcW w:w="8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F4610" w:rsidRPr="009B6B6D" w:rsidRDefault="001F4610" w:rsidP="00C33E58">
            <w:pPr>
              <w:jc w:val="center"/>
              <w:rPr>
                <w:rFonts w:ascii="Arial" w:hAnsi="Arial" w:cs="Arial"/>
                <w:b/>
                <w:sz w:val="17"/>
                <w:szCs w:val="17"/>
              </w:rPr>
            </w:pPr>
            <w:r w:rsidRPr="009B6B6D">
              <w:rPr>
                <w:rFonts w:ascii="Arial" w:hAnsi="Arial" w:cs="Arial"/>
                <w:b/>
                <w:sz w:val="17"/>
                <w:szCs w:val="17"/>
              </w:rPr>
              <w:t>2.</w:t>
            </w:r>
          </w:p>
        </w:tc>
        <w:tc>
          <w:tcPr>
            <w:tcW w:w="8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F4610" w:rsidRPr="009B6B6D" w:rsidRDefault="001F4610" w:rsidP="00C33E58">
            <w:pPr>
              <w:jc w:val="center"/>
              <w:rPr>
                <w:rFonts w:ascii="Arial" w:hAnsi="Arial" w:cs="Arial"/>
                <w:b/>
                <w:sz w:val="17"/>
                <w:szCs w:val="17"/>
              </w:rPr>
            </w:pPr>
            <w:r w:rsidRPr="009B6B6D">
              <w:rPr>
                <w:rFonts w:ascii="Arial" w:hAnsi="Arial" w:cs="Arial"/>
                <w:b/>
                <w:sz w:val="17"/>
                <w:szCs w:val="17"/>
              </w:rPr>
              <w:t>3.</w:t>
            </w:r>
          </w:p>
        </w:tc>
        <w:tc>
          <w:tcPr>
            <w:tcW w:w="10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F4610" w:rsidRPr="009B6B6D" w:rsidRDefault="001F4610" w:rsidP="00C33E58">
            <w:pPr>
              <w:jc w:val="center"/>
              <w:rPr>
                <w:rFonts w:ascii="Arial" w:hAnsi="Arial" w:cs="Arial"/>
                <w:b/>
                <w:sz w:val="17"/>
                <w:szCs w:val="17"/>
              </w:rPr>
            </w:pPr>
            <w:r w:rsidRPr="009B6B6D">
              <w:rPr>
                <w:rFonts w:ascii="Arial" w:hAnsi="Arial" w:cs="Arial"/>
                <w:b/>
                <w:sz w:val="17"/>
                <w:szCs w:val="17"/>
              </w:rPr>
              <w:t>4.</w:t>
            </w:r>
          </w:p>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F4610" w:rsidRPr="009B6B6D" w:rsidRDefault="001F4610" w:rsidP="00C33E58">
            <w:pPr>
              <w:jc w:val="center"/>
              <w:rPr>
                <w:rFonts w:ascii="Arial" w:hAnsi="Arial" w:cs="Arial"/>
                <w:b/>
                <w:sz w:val="17"/>
                <w:szCs w:val="17"/>
              </w:rPr>
            </w:pPr>
            <w:r w:rsidRPr="009B6B6D">
              <w:rPr>
                <w:rFonts w:ascii="Arial" w:hAnsi="Arial" w:cs="Arial"/>
                <w:b/>
                <w:sz w:val="17"/>
                <w:szCs w:val="17"/>
              </w:rPr>
              <w:t>Spolu</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F4610" w:rsidRPr="009B6B6D" w:rsidRDefault="001F4610" w:rsidP="00C33E58">
            <w:pPr>
              <w:rPr>
                <w:rFonts w:ascii="Arial" w:hAnsi="Arial" w:cs="Arial"/>
                <w:b/>
                <w:sz w:val="17"/>
                <w:szCs w:val="17"/>
              </w:rPr>
            </w:pPr>
            <w:r w:rsidRPr="009B6B6D">
              <w:rPr>
                <w:rFonts w:ascii="Arial" w:hAnsi="Arial" w:cs="Arial"/>
                <w:b/>
                <w:sz w:val="17"/>
                <w:szCs w:val="17"/>
              </w:rPr>
              <w:t xml:space="preserve">Všeobecnovzdelávacie predmety </w:t>
            </w:r>
          </w:p>
        </w:tc>
        <w:tc>
          <w:tcPr>
            <w:tcW w:w="106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1F4610" w:rsidRPr="009B6B6D" w:rsidRDefault="001F4610" w:rsidP="00C33E58">
            <w:pPr>
              <w:pStyle w:val="Nadpis3"/>
              <w:jc w:val="center"/>
              <w:rPr>
                <w:bCs w:val="0"/>
                <w:sz w:val="17"/>
                <w:szCs w:val="17"/>
              </w:rPr>
            </w:pPr>
            <w:r w:rsidRPr="009B6B6D">
              <w:rPr>
                <w:bCs w:val="0"/>
                <w:sz w:val="17"/>
                <w:szCs w:val="17"/>
              </w:rPr>
              <w:t>21</w:t>
            </w:r>
          </w:p>
        </w:tc>
        <w:tc>
          <w:tcPr>
            <w:tcW w:w="840" w:type="dxa"/>
            <w:tcBorders>
              <w:top w:val="thinThickSmallGap" w:sz="12" w:space="0" w:color="auto"/>
              <w:left w:val="thinThickSmallGap" w:sz="12" w:space="0" w:color="auto"/>
              <w:bottom w:val="thinThickSmallGap" w:sz="12" w:space="0" w:color="auto"/>
              <w:right w:val="double" w:sz="4" w:space="0" w:color="auto"/>
            </w:tcBorders>
            <w:shd w:val="clear" w:color="auto" w:fill="FFFF99"/>
            <w:vAlign w:val="center"/>
          </w:tcPr>
          <w:p w:rsidR="001F4610" w:rsidRPr="009B6B6D" w:rsidRDefault="001F4610" w:rsidP="00C33E58">
            <w:pPr>
              <w:pStyle w:val="Nadpis3"/>
              <w:jc w:val="center"/>
              <w:rPr>
                <w:bCs w:val="0"/>
                <w:sz w:val="17"/>
                <w:szCs w:val="17"/>
              </w:rPr>
            </w:pPr>
            <w:r w:rsidRPr="009B6B6D">
              <w:rPr>
                <w:bCs w:val="0"/>
                <w:sz w:val="17"/>
                <w:szCs w:val="17"/>
              </w:rPr>
              <w:t>18</w:t>
            </w:r>
          </w:p>
        </w:tc>
        <w:tc>
          <w:tcPr>
            <w:tcW w:w="866" w:type="dxa"/>
            <w:tcBorders>
              <w:top w:val="thinThickSmallGap" w:sz="12" w:space="0" w:color="auto"/>
              <w:left w:val="double" w:sz="4" w:space="0" w:color="auto"/>
              <w:bottom w:val="thinThickSmallGap" w:sz="12" w:space="0" w:color="auto"/>
              <w:right w:val="thinThickSmallGap" w:sz="12" w:space="0" w:color="auto"/>
            </w:tcBorders>
            <w:shd w:val="clear" w:color="auto" w:fill="FFFF99"/>
            <w:vAlign w:val="center"/>
          </w:tcPr>
          <w:p w:rsidR="001F4610" w:rsidRPr="009B6B6D" w:rsidRDefault="001F4610" w:rsidP="00C33E58">
            <w:pPr>
              <w:pStyle w:val="Nadpis3"/>
              <w:jc w:val="center"/>
              <w:rPr>
                <w:bCs w:val="0"/>
                <w:sz w:val="17"/>
                <w:szCs w:val="17"/>
              </w:rPr>
            </w:pPr>
            <w:r w:rsidRPr="009B6B6D">
              <w:rPr>
                <w:bCs w:val="0"/>
                <w:sz w:val="17"/>
                <w:szCs w:val="17"/>
              </w:rPr>
              <w:t>14</w:t>
            </w:r>
          </w:p>
        </w:tc>
        <w:tc>
          <w:tcPr>
            <w:tcW w:w="10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1F4610" w:rsidRPr="009B6B6D" w:rsidRDefault="008F5913" w:rsidP="00C33E58">
            <w:pPr>
              <w:pStyle w:val="Nadpis3"/>
              <w:jc w:val="center"/>
              <w:rPr>
                <w:bCs w:val="0"/>
                <w:sz w:val="17"/>
                <w:szCs w:val="17"/>
              </w:rPr>
            </w:pPr>
            <w:r>
              <w:rPr>
                <w:bCs w:val="0"/>
                <w:sz w:val="17"/>
                <w:szCs w:val="17"/>
              </w:rPr>
              <w:t>14</w:t>
            </w:r>
          </w:p>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1F4610" w:rsidRPr="009B6B6D" w:rsidRDefault="001F4610" w:rsidP="00C33E58">
            <w:pPr>
              <w:pStyle w:val="Nadpis3"/>
              <w:jc w:val="center"/>
              <w:rPr>
                <w:bCs w:val="0"/>
                <w:sz w:val="17"/>
                <w:szCs w:val="17"/>
              </w:rPr>
            </w:pPr>
            <w:r w:rsidRPr="009B6B6D">
              <w:rPr>
                <w:bCs w:val="0"/>
                <w:sz w:val="17"/>
                <w:szCs w:val="17"/>
              </w:rPr>
              <w:t>6</w:t>
            </w:r>
            <w:r w:rsidR="00FA6C43">
              <w:rPr>
                <w:bCs w:val="0"/>
                <w:sz w:val="17"/>
                <w:szCs w:val="17"/>
              </w:rPr>
              <w:t>7</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46"/>
        </w:trPr>
        <w:tc>
          <w:tcPr>
            <w:tcW w:w="3740" w:type="dxa"/>
            <w:tcBorders>
              <w:top w:val="thinThickSmallGap" w:sz="12" w:space="0" w:color="auto"/>
              <w:left w:val="thinThickSmallGap" w:sz="12" w:space="0" w:color="auto"/>
              <w:bottom w:val="single" w:sz="4" w:space="0" w:color="auto"/>
              <w:right w:val="thinThickSmallGap" w:sz="12" w:space="0" w:color="auto"/>
            </w:tcBorders>
          </w:tcPr>
          <w:p w:rsidR="001F4610" w:rsidRPr="009B6B6D" w:rsidRDefault="001F4610" w:rsidP="00C33E58">
            <w:pPr>
              <w:rPr>
                <w:rFonts w:ascii="Arial" w:hAnsi="Arial" w:cs="Arial"/>
                <w:sz w:val="17"/>
                <w:szCs w:val="17"/>
              </w:rPr>
            </w:pPr>
            <w:r w:rsidRPr="009B6B6D">
              <w:rPr>
                <w:rFonts w:ascii="Arial" w:hAnsi="Arial" w:cs="Arial"/>
                <w:sz w:val="17"/>
                <w:szCs w:val="17"/>
              </w:rPr>
              <w:t>Katolícke náb</w:t>
            </w:r>
            <w:r w:rsidR="009E15F1">
              <w:rPr>
                <w:rFonts w:ascii="Arial" w:hAnsi="Arial" w:cs="Arial"/>
                <w:sz w:val="17"/>
                <w:szCs w:val="17"/>
              </w:rPr>
              <w:t>oženstvo   a</w:t>
            </w:r>
            <w:r w:rsidRPr="009B6B6D">
              <w:rPr>
                <w:rFonts w:ascii="Arial" w:hAnsi="Arial" w:cs="Arial"/>
                <w:sz w:val="17"/>
                <w:szCs w:val="17"/>
              </w:rPr>
              <w:t>)</w:t>
            </w:r>
            <w:r w:rsidR="00AE0269">
              <w:rPr>
                <w:rFonts w:ascii="Arial" w:hAnsi="Arial" w:cs="Arial"/>
                <w:sz w:val="17"/>
                <w:szCs w:val="17"/>
              </w:rPr>
              <w:t>, g</w:t>
            </w:r>
            <w:r w:rsidR="00865F40">
              <w:rPr>
                <w:rFonts w:ascii="Arial" w:hAnsi="Arial" w:cs="Arial"/>
                <w:sz w:val="17"/>
                <w:szCs w:val="17"/>
              </w:rPr>
              <w:t>)</w:t>
            </w:r>
          </w:p>
        </w:tc>
        <w:tc>
          <w:tcPr>
            <w:tcW w:w="1060" w:type="dxa"/>
            <w:gridSpan w:val="2"/>
            <w:tcBorders>
              <w:top w:val="thinThickSmallGap" w:sz="12"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840" w:type="dxa"/>
            <w:tcBorders>
              <w:top w:val="thinThickSmallGap" w:sz="12"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866" w:type="dxa"/>
            <w:tcBorders>
              <w:top w:val="thinThickSmallGap" w:sz="12"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1080" w:type="dxa"/>
            <w:tcBorders>
              <w:top w:val="thinThickSmallGap" w:sz="12"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1166" w:type="dxa"/>
            <w:tcBorders>
              <w:top w:val="thinThickSmallGap" w:sz="12"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8</w:t>
            </w:r>
          </w:p>
        </w:tc>
      </w:tr>
      <w:tr w:rsidR="00CD2A68"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120"/>
        </w:trPr>
        <w:tc>
          <w:tcPr>
            <w:tcW w:w="3740" w:type="dxa"/>
            <w:tcBorders>
              <w:top w:val="single" w:sz="4" w:space="0" w:color="auto"/>
              <w:left w:val="thinThickSmallGap" w:sz="12" w:space="0" w:color="auto"/>
              <w:bottom w:val="single" w:sz="4" w:space="0" w:color="auto"/>
              <w:right w:val="thinThickSmallGap" w:sz="12" w:space="0" w:color="auto"/>
            </w:tcBorders>
          </w:tcPr>
          <w:p w:rsidR="00CD2A68" w:rsidRPr="009B6B6D" w:rsidRDefault="009E15F1" w:rsidP="00C33E58">
            <w:pPr>
              <w:rPr>
                <w:rFonts w:ascii="Arial" w:hAnsi="Arial" w:cs="Arial"/>
                <w:sz w:val="17"/>
                <w:szCs w:val="17"/>
              </w:rPr>
            </w:pPr>
            <w:r>
              <w:rPr>
                <w:rFonts w:ascii="Arial" w:hAnsi="Arial" w:cs="Arial"/>
                <w:sz w:val="17"/>
                <w:szCs w:val="17"/>
              </w:rPr>
              <w:t>Slovenský jazyk a literatúra   a</w:t>
            </w:r>
            <w:r w:rsidR="00CD2A68" w:rsidRPr="009B6B6D">
              <w:rPr>
                <w:rFonts w:ascii="Arial" w:hAnsi="Arial" w:cs="Arial"/>
                <w:sz w:val="17"/>
                <w:szCs w:val="17"/>
              </w:rPr>
              <w:t>)</w:t>
            </w:r>
          </w:p>
        </w:tc>
        <w:tc>
          <w:tcPr>
            <w:tcW w:w="1060" w:type="dxa"/>
            <w:gridSpan w:val="2"/>
            <w:tcBorders>
              <w:top w:val="single" w:sz="4" w:space="0" w:color="auto"/>
              <w:left w:val="thinThickSmallGap" w:sz="12" w:space="0" w:color="auto"/>
              <w:bottom w:val="single" w:sz="4" w:space="0" w:color="auto"/>
              <w:right w:val="double" w:sz="4" w:space="0" w:color="auto"/>
            </w:tcBorders>
            <w:shd w:val="clear" w:color="auto" w:fill="auto"/>
          </w:tcPr>
          <w:p w:rsidR="00CD2A68" w:rsidRPr="009B6B6D" w:rsidRDefault="00CD2A68" w:rsidP="00C33E58">
            <w:pPr>
              <w:jc w:val="center"/>
              <w:rPr>
                <w:rFonts w:ascii="Arial" w:hAnsi="Arial" w:cs="Arial"/>
                <w:sz w:val="17"/>
                <w:szCs w:val="17"/>
              </w:rPr>
            </w:pPr>
            <w:r w:rsidRPr="009B6B6D">
              <w:rPr>
                <w:rFonts w:ascii="Arial" w:hAnsi="Arial" w:cs="Arial"/>
                <w:sz w:val="17"/>
                <w:szCs w:val="17"/>
              </w:rPr>
              <w:t>3</w:t>
            </w:r>
          </w:p>
        </w:tc>
        <w:tc>
          <w:tcPr>
            <w:tcW w:w="840" w:type="dxa"/>
            <w:tcBorders>
              <w:top w:val="single" w:sz="4" w:space="0" w:color="auto"/>
              <w:left w:val="double" w:sz="4" w:space="0" w:color="auto"/>
              <w:bottom w:val="single" w:sz="4" w:space="0" w:color="auto"/>
              <w:right w:val="double" w:sz="4" w:space="0" w:color="auto"/>
            </w:tcBorders>
            <w:shd w:val="clear" w:color="auto" w:fill="auto"/>
          </w:tcPr>
          <w:p w:rsidR="00CD2A68" w:rsidRPr="009B6B6D" w:rsidRDefault="00CD2A68" w:rsidP="00C33E58">
            <w:pPr>
              <w:jc w:val="center"/>
              <w:rPr>
                <w:rFonts w:ascii="Arial" w:hAnsi="Arial" w:cs="Arial"/>
                <w:sz w:val="17"/>
                <w:szCs w:val="17"/>
              </w:rPr>
            </w:pPr>
            <w:r w:rsidRPr="009B6B6D">
              <w:rPr>
                <w:rFonts w:ascii="Arial" w:hAnsi="Arial" w:cs="Arial"/>
                <w:sz w:val="17"/>
                <w:szCs w:val="17"/>
              </w:rPr>
              <w:t>3</w:t>
            </w:r>
          </w:p>
        </w:tc>
        <w:tc>
          <w:tcPr>
            <w:tcW w:w="866" w:type="dxa"/>
            <w:tcBorders>
              <w:top w:val="single" w:sz="4" w:space="0" w:color="auto"/>
              <w:left w:val="double" w:sz="4" w:space="0" w:color="auto"/>
              <w:bottom w:val="single" w:sz="4" w:space="0" w:color="auto"/>
              <w:right w:val="double" w:sz="4" w:space="0" w:color="auto"/>
            </w:tcBorders>
            <w:shd w:val="clear" w:color="auto" w:fill="auto"/>
          </w:tcPr>
          <w:p w:rsidR="00CD2A68" w:rsidRPr="009B6B6D" w:rsidRDefault="00CD2A68" w:rsidP="00C33E58">
            <w:pPr>
              <w:jc w:val="center"/>
              <w:rPr>
                <w:rFonts w:ascii="Arial" w:hAnsi="Arial" w:cs="Arial"/>
                <w:sz w:val="17"/>
                <w:szCs w:val="17"/>
              </w:rPr>
            </w:pPr>
            <w:r w:rsidRPr="009B6B6D">
              <w:rPr>
                <w:rFonts w:ascii="Arial" w:hAnsi="Arial" w:cs="Arial"/>
                <w:sz w:val="17"/>
                <w:szCs w:val="17"/>
              </w:rPr>
              <w:t>3</w:t>
            </w:r>
          </w:p>
        </w:tc>
        <w:tc>
          <w:tcPr>
            <w:tcW w:w="1080" w:type="dxa"/>
            <w:tcBorders>
              <w:top w:val="single" w:sz="4" w:space="0" w:color="auto"/>
              <w:left w:val="double" w:sz="4" w:space="0" w:color="auto"/>
              <w:bottom w:val="single" w:sz="4" w:space="0" w:color="auto"/>
              <w:right w:val="double" w:sz="4" w:space="0" w:color="auto"/>
            </w:tcBorders>
            <w:shd w:val="clear" w:color="auto" w:fill="auto"/>
          </w:tcPr>
          <w:p w:rsidR="00CD2A68" w:rsidRPr="009B6B6D" w:rsidRDefault="00CD2A68" w:rsidP="00C33E58">
            <w:pPr>
              <w:jc w:val="center"/>
              <w:rPr>
                <w:rFonts w:ascii="Arial" w:hAnsi="Arial" w:cs="Arial"/>
                <w:sz w:val="17"/>
                <w:szCs w:val="17"/>
              </w:rPr>
            </w:pPr>
            <w:r w:rsidRPr="009B6B6D">
              <w:rPr>
                <w:rFonts w:ascii="Arial" w:hAnsi="Arial" w:cs="Arial"/>
                <w:sz w:val="17"/>
                <w:szCs w:val="17"/>
              </w:rPr>
              <w:t>3</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CD2A68" w:rsidRPr="009B6B6D" w:rsidRDefault="00CD2A68" w:rsidP="00C33E58">
            <w:pPr>
              <w:jc w:val="center"/>
              <w:rPr>
                <w:rFonts w:ascii="Arial" w:hAnsi="Arial" w:cs="Arial"/>
                <w:sz w:val="17"/>
                <w:szCs w:val="17"/>
              </w:rPr>
            </w:pPr>
            <w:r w:rsidRPr="009B6B6D">
              <w:rPr>
                <w:rFonts w:ascii="Arial" w:hAnsi="Arial" w:cs="Arial"/>
                <w:sz w:val="17"/>
                <w:szCs w:val="17"/>
              </w:rPr>
              <w:t>12</w:t>
            </w:r>
          </w:p>
        </w:tc>
      </w:tr>
      <w:tr w:rsidR="00CD2A68"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120"/>
        </w:trPr>
        <w:tc>
          <w:tcPr>
            <w:tcW w:w="3740" w:type="dxa"/>
            <w:tcBorders>
              <w:top w:val="single" w:sz="4" w:space="0" w:color="auto"/>
              <w:left w:val="thinThickSmallGap" w:sz="12" w:space="0" w:color="auto"/>
              <w:bottom w:val="single" w:sz="4" w:space="0" w:color="auto"/>
              <w:right w:val="thinThickSmallGap" w:sz="12" w:space="0" w:color="auto"/>
            </w:tcBorders>
          </w:tcPr>
          <w:p w:rsidR="00CD2A68" w:rsidRPr="009B6B6D" w:rsidRDefault="00CD2A68" w:rsidP="00C33E58">
            <w:pPr>
              <w:rPr>
                <w:rFonts w:ascii="Arial" w:hAnsi="Arial" w:cs="Arial"/>
                <w:sz w:val="17"/>
                <w:szCs w:val="17"/>
              </w:rPr>
            </w:pPr>
            <w:r>
              <w:rPr>
                <w:rFonts w:ascii="Arial" w:hAnsi="Arial" w:cs="Arial"/>
                <w:sz w:val="17"/>
                <w:szCs w:val="17"/>
              </w:rPr>
              <w:t>Seminár zo slovenského jazyka</w:t>
            </w:r>
          </w:p>
        </w:tc>
        <w:tc>
          <w:tcPr>
            <w:tcW w:w="1060" w:type="dxa"/>
            <w:gridSpan w:val="2"/>
            <w:tcBorders>
              <w:top w:val="single" w:sz="4" w:space="0" w:color="auto"/>
              <w:left w:val="thinThickSmallGap" w:sz="12" w:space="0" w:color="auto"/>
              <w:bottom w:val="single" w:sz="4" w:space="0" w:color="auto"/>
              <w:right w:val="double" w:sz="4" w:space="0" w:color="auto"/>
            </w:tcBorders>
            <w:shd w:val="clear" w:color="auto" w:fill="auto"/>
          </w:tcPr>
          <w:p w:rsidR="00CD2A68" w:rsidRPr="009B6B6D" w:rsidRDefault="00CD2A68" w:rsidP="00C33E58">
            <w:pPr>
              <w:jc w:val="center"/>
              <w:rPr>
                <w:rFonts w:ascii="Arial" w:hAnsi="Arial" w:cs="Arial"/>
                <w:sz w:val="17"/>
                <w:szCs w:val="17"/>
              </w:rPr>
            </w:pPr>
            <w:r>
              <w:rPr>
                <w:rFonts w:ascii="Arial" w:hAnsi="Arial" w:cs="Arial"/>
                <w:sz w:val="17"/>
                <w:szCs w:val="17"/>
              </w:rPr>
              <w:t>-</w:t>
            </w:r>
          </w:p>
        </w:tc>
        <w:tc>
          <w:tcPr>
            <w:tcW w:w="840" w:type="dxa"/>
            <w:tcBorders>
              <w:top w:val="single" w:sz="4" w:space="0" w:color="auto"/>
              <w:left w:val="double" w:sz="4" w:space="0" w:color="auto"/>
              <w:bottom w:val="single" w:sz="4" w:space="0" w:color="auto"/>
              <w:right w:val="double" w:sz="4" w:space="0" w:color="auto"/>
            </w:tcBorders>
            <w:shd w:val="clear" w:color="auto" w:fill="auto"/>
          </w:tcPr>
          <w:p w:rsidR="00CD2A68" w:rsidRPr="009B6B6D" w:rsidRDefault="00CD2A68" w:rsidP="00C33E58">
            <w:pPr>
              <w:jc w:val="center"/>
              <w:rPr>
                <w:rFonts w:ascii="Arial" w:hAnsi="Arial" w:cs="Arial"/>
                <w:sz w:val="17"/>
                <w:szCs w:val="17"/>
              </w:rPr>
            </w:pPr>
            <w:r>
              <w:rPr>
                <w:rFonts w:ascii="Arial" w:hAnsi="Arial" w:cs="Arial"/>
                <w:sz w:val="17"/>
                <w:szCs w:val="17"/>
              </w:rPr>
              <w:t>-</w:t>
            </w:r>
          </w:p>
        </w:tc>
        <w:tc>
          <w:tcPr>
            <w:tcW w:w="866" w:type="dxa"/>
            <w:tcBorders>
              <w:top w:val="single" w:sz="4" w:space="0" w:color="auto"/>
              <w:left w:val="double" w:sz="4" w:space="0" w:color="auto"/>
              <w:bottom w:val="single" w:sz="4" w:space="0" w:color="auto"/>
              <w:right w:val="double" w:sz="4" w:space="0" w:color="auto"/>
            </w:tcBorders>
            <w:shd w:val="clear" w:color="auto" w:fill="auto"/>
          </w:tcPr>
          <w:p w:rsidR="00CD2A68" w:rsidRPr="009B6B6D" w:rsidRDefault="00CD2A68" w:rsidP="00C33E58">
            <w:pPr>
              <w:jc w:val="center"/>
              <w:rPr>
                <w:rFonts w:ascii="Arial" w:hAnsi="Arial" w:cs="Arial"/>
                <w:sz w:val="17"/>
                <w:szCs w:val="17"/>
              </w:rPr>
            </w:pPr>
            <w:r>
              <w:rPr>
                <w:rFonts w:ascii="Arial" w:hAnsi="Arial" w:cs="Arial"/>
                <w:sz w:val="17"/>
                <w:szCs w:val="17"/>
              </w:rPr>
              <w:t>-</w:t>
            </w:r>
          </w:p>
        </w:tc>
        <w:tc>
          <w:tcPr>
            <w:tcW w:w="1080" w:type="dxa"/>
            <w:tcBorders>
              <w:top w:val="single" w:sz="4" w:space="0" w:color="auto"/>
              <w:left w:val="double" w:sz="4" w:space="0" w:color="auto"/>
              <w:bottom w:val="single" w:sz="4" w:space="0" w:color="auto"/>
              <w:right w:val="double" w:sz="4" w:space="0" w:color="auto"/>
            </w:tcBorders>
            <w:shd w:val="clear" w:color="auto" w:fill="auto"/>
          </w:tcPr>
          <w:p w:rsidR="00CD2A68" w:rsidRPr="009B6B6D" w:rsidRDefault="00CD2A68" w:rsidP="00C33E58">
            <w:pPr>
              <w:jc w:val="center"/>
              <w:rPr>
                <w:rFonts w:ascii="Arial" w:hAnsi="Arial" w:cs="Arial"/>
                <w:sz w:val="17"/>
                <w:szCs w:val="17"/>
              </w:rPr>
            </w:pPr>
            <w:r>
              <w:rPr>
                <w:rFonts w:ascii="Arial" w:hAnsi="Arial" w:cs="Arial"/>
                <w:sz w:val="17"/>
                <w:szCs w:val="17"/>
              </w:rPr>
              <w:t>2</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CD2A68" w:rsidRPr="009B6B6D" w:rsidRDefault="00CD2A68" w:rsidP="00C33E58">
            <w:pPr>
              <w:jc w:val="center"/>
              <w:rPr>
                <w:rFonts w:ascii="Arial" w:hAnsi="Arial" w:cs="Arial"/>
                <w:sz w:val="17"/>
                <w:szCs w:val="17"/>
              </w:rPr>
            </w:pPr>
            <w:r>
              <w:rPr>
                <w:rFonts w:ascii="Arial" w:hAnsi="Arial" w:cs="Arial"/>
                <w:sz w:val="17"/>
                <w:szCs w:val="17"/>
              </w:rPr>
              <w:t>2</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46"/>
        </w:trPr>
        <w:tc>
          <w:tcPr>
            <w:tcW w:w="3740" w:type="dxa"/>
            <w:tcBorders>
              <w:top w:val="single" w:sz="4" w:space="0" w:color="auto"/>
              <w:left w:val="thinThickSmallGap" w:sz="12" w:space="0" w:color="auto"/>
              <w:bottom w:val="single" w:sz="4" w:space="0" w:color="auto"/>
              <w:right w:val="thinThickSmallGap" w:sz="12" w:space="0" w:color="auto"/>
            </w:tcBorders>
          </w:tcPr>
          <w:p w:rsidR="001F4610" w:rsidRPr="009B6B6D" w:rsidRDefault="009E15F1" w:rsidP="00C33E58">
            <w:pPr>
              <w:rPr>
                <w:rFonts w:ascii="Arial" w:hAnsi="Arial" w:cs="Arial"/>
                <w:sz w:val="17"/>
                <w:szCs w:val="17"/>
              </w:rPr>
            </w:pPr>
            <w:r>
              <w:rPr>
                <w:rFonts w:ascii="Arial" w:hAnsi="Arial" w:cs="Arial"/>
                <w:sz w:val="17"/>
                <w:szCs w:val="17"/>
              </w:rPr>
              <w:t>Prvý cudzí jazyk   a</w:t>
            </w:r>
            <w:r w:rsidR="001F4610" w:rsidRPr="009B6B6D">
              <w:rPr>
                <w:rFonts w:ascii="Arial" w:hAnsi="Arial" w:cs="Arial"/>
                <w:sz w:val="17"/>
                <w:szCs w:val="17"/>
              </w:rPr>
              <w:t>)</w:t>
            </w:r>
          </w:p>
        </w:tc>
        <w:tc>
          <w:tcPr>
            <w:tcW w:w="1060" w:type="dxa"/>
            <w:gridSpan w:val="2"/>
            <w:tcBorders>
              <w:top w:val="single" w:sz="4"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3</w:t>
            </w:r>
          </w:p>
        </w:tc>
        <w:tc>
          <w:tcPr>
            <w:tcW w:w="84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3</w:t>
            </w:r>
          </w:p>
        </w:tc>
        <w:tc>
          <w:tcPr>
            <w:tcW w:w="866"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3</w:t>
            </w:r>
          </w:p>
        </w:tc>
        <w:tc>
          <w:tcPr>
            <w:tcW w:w="108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3</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12</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46"/>
        </w:trPr>
        <w:tc>
          <w:tcPr>
            <w:tcW w:w="3740" w:type="dxa"/>
            <w:tcBorders>
              <w:top w:val="single" w:sz="4" w:space="0" w:color="auto"/>
              <w:left w:val="thinThickSmallGap" w:sz="12" w:space="0" w:color="auto"/>
              <w:bottom w:val="single" w:sz="4" w:space="0" w:color="auto"/>
              <w:right w:val="thinThickSmallGap" w:sz="12" w:space="0" w:color="auto"/>
            </w:tcBorders>
          </w:tcPr>
          <w:p w:rsidR="001F4610" w:rsidRPr="009B6B6D" w:rsidRDefault="009E15F1" w:rsidP="00C33E58">
            <w:pPr>
              <w:rPr>
                <w:rFonts w:ascii="Arial" w:hAnsi="Arial" w:cs="Arial"/>
                <w:sz w:val="17"/>
                <w:szCs w:val="17"/>
              </w:rPr>
            </w:pPr>
            <w:r>
              <w:rPr>
                <w:rFonts w:ascii="Arial" w:hAnsi="Arial" w:cs="Arial"/>
                <w:sz w:val="17"/>
                <w:szCs w:val="17"/>
              </w:rPr>
              <w:t>Druhý cudzí jazyk   a</w:t>
            </w:r>
            <w:r w:rsidR="001F4610" w:rsidRPr="009B6B6D">
              <w:rPr>
                <w:rFonts w:ascii="Arial" w:hAnsi="Arial" w:cs="Arial"/>
                <w:sz w:val="17"/>
                <w:szCs w:val="17"/>
              </w:rPr>
              <w:t>)</w:t>
            </w:r>
          </w:p>
        </w:tc>
        <w:tc>
          <w:tcPr>
            <w:tcW w:w="1060" w:type="dxa"/>
            <w:gridSpan w:val="2"/>
            <w:tcBorders>
              <w:top w:val="single" w:sz="4"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3</w:t>
            </w:r>
          </w:p>
        </w:tc>
        <w:tc>
          <w:tcPr>
            <w:tcW w:w="84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3</w:t>
            </w:r>
          </w:p>
        </w:tc>
        <w:tc>
          <w:tcPr>
            <w:tcW w:w="866"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108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10</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52"/>
        </w:trPr>
        <w:tc>
          <w:tcPr>
            <w:tcW w:w="3740" w:type="dxa"/>
            <w:tcBorders>
              <w:top w:val="single" w:sz="4" w:space="0" w:color="auto"/>
              <w:left w:val="thinThickSmallGap" w:sz="12" w:space="0" w:color="auto"/>
              <w:bottom w:val="single" w:sz="4" w:space="0" w:color="auto"/>
              <w:right w:val="thinThickSmallGap" w:sz="12" w:space="0" w:color="auto"/>
            </w:tcBorders>
          </w:tcPr>
          <w:p w:rsidR="001F4610" w:rsidRPr="009B6B6D" w:rsidRDefault="001F4610" w:rsidP="00C33E58">
            <w:pPr>
              <w:rPr>
                <w:rFonts w:ascii="Arial" w:hAnsi="Arial" w:cs="Arial"/>
                <w:sz w:val="17"/>
                <w:szCs w:val="17"/>
              </w:rPr>
            </w:pPr>
            <w:r w:rsidRPr="009B6B6D">
              <w:rPr>
                <w:rFonts w:ascii="Arial" w:hAnsi="Arial" w:cs="Arial"/>
                <w:sz w:val="17"/>
                <w:szCs w:val="17"/>
              </w:rPr>
              <w:t xml:space="preserve">Dejepis   </w:t>
            </w:r>
          </w:p>
        </w:tc>
        <w:tc>
          <w:tcPr>
            <w:tcW w:w="1060" w:type="dxa"/>
            <w:gridSpan w:val="2"/>
            <w:tcBorders>
              <w:top w:val="single" w:sz="4"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c>
          <w:tcPr>
            <w:tcW w:w="84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c>
          <w:tcPr>
            <w:tcW w:w="866"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108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52"/>
        </w:trPr>
        <w:tc>
          <w:tcPr>
            <w:tcW w:w="3740" w:type="dxa"/>
            <w:tcBorders>
              <w:top w:val="single" w:sz="4" w:space="0" w:color="auto"/>
              <w:left w:val="thinThickSmallGap" w:sz="12" w:space="0" w:color="auto"/>
              <w:bottom w:val="single" w:sz="4" w:space="0" w:color="auto"/>
              <w:right w:val="thinThickSmallGap" w:sz="12" w:space="0" w:color="auto"/>
            </w:tcBorders>
          </w:tcPr>
          <w:p w:rsidR="001F4610" w:rsidRPr="009B6B6D" w:rsidRDefault="001F4610" w:rsidP="00C33E58">
            <w:pPr>
              <w:rPr>
                <w:rFonts w:ascii="Arial" w:hAnsi="Arial" w:cs="Arial"/>
                <w:sz w:val="17"/>
                <w:szCs w:val="17"/>
              </w:rPr>
            </w:pPr>
            <w:r w:rsidRPr="009B6B6D">
              <w:rPr>
                <w:rFonts w:ascii="Arial" w:hAnsi="Arial" w:cs="Arial"/>
                <w:sz w:val="17"/>
                <w:szCs w:val="17"/>
              </w:rPr>
              <w:t>Občianska náuka</w:t>
            </w:r>
          </w:p>
        </w:tc>
        <w:tc>
          <w:tcPr>
            <w:tcW w:w="1060" w:type="dxa"/>
            <w:gridSpan w:val="2"/>
            <w:tcBorders>
              <w:top w:val="single" w:sz="4"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c>
          <w:tcPr>
            <w:tcW w:w="84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c>
          <w:tcPr>
            <w:tcW w:w="866"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108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167"/>
        </w:trPr>
        <w:tc>
          <w:tcPr>
            <w:tcW w:w="3740" w:type="dxa"/>
            <w:tcBorders>
              <w:top w:val="single" w:sz="4" w:space="0" w:color="auto"/>
              <w:left w:val="thinThickSmallGap" w:sz="12" w:space="0" w:color="auto"/>
              <w:bottom w:val="single" w:sz="4" w:space="0" w:color="auto"/>
              <w:right w:val="thinThickSmallGap" w:sz="12" w:space="0" w:color="auto"/>
            </w:tcBorders>
          </w:tcPr>
          <w:p w:rsidR="001F4610" w:rsidRPr="009B6B6D" w:rsidRDefault="001F4610" w:rsidP="00C33E58">
            <w:pPr>
              <w:rPr>
                <w:rFonts w:ascii="Arial" w:hAnsi="Arial" w:cs="Arial"/>
                <w:sz w:val="17"/>
                <w:szCs w:val="17"/>
              </w:rPr>
            </w:pPr>
            <w:r w:rsidRPr="009B6B6D">
              <w:rPr>
                <w:rFonts w:ascii="Arial" w:hAnsi="Arial" w:cs="Arial"/>
                <w:sz w:val="17"/>
                <w:szCs w:val="17"/>
              </w:rPr>
              <w:t xml:space="preserve">Ekológia </w:t>
            </w:r>
          </w:p>
        </w:tc>
        <w:tc>
          <w:tcPr>
            <w:tcW w:w="1060" w:type="dxa"/>
            <w:gridSpan w:val="2"/>
            <w:tcBorders>
              <w:top w:val="single" w:sz="4"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84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c>
          <w:tcPr>
            <w:tcW w:w="866"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108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167"/>
        </w:trPr>
        <w:tc>
          <w:tcPr>
            <w:tcW w:w="3740" w:type="dxa"/>
            <w:tcBorders>
              <w:top w:val="single" w:sz="4" w:space="0" w:color="auto"/>
              <w:left w:val="thinThickSmallGap" w:sz="12" w:space="0" w:color="auto"/>
              <w:bottom w:val="single" w:sz="4" w:space="0" w:color="auto"/>
              <w:right w:val="thinThickSmallGap" w:sz="12" w:space="0" w:color="auto"/>
            </w:tcBorders>
          </w:tcPr>
          <w:p w:rsidR="001F4610" w:rsidRPr="009B6B6D" w:rsidRDefault="001F4610" w:rsidP="00C33E58">
            <w:pPr>
              <w:rPr>
                <w:rFonts w:ascii="Arial" w:hAnsi="Arial" w:cs="Arial"/>
                <w:sz w:val="17"/>
                <w:szCs w:val="17"/>
              </w:rPr>
            </w:pPr>
            <w:r w:rsidRPr="009B6B6D">
              <w:rPr>
                <w:rFonts w:ascii="Arial" w:hAnsi="Arial" w:cs="Arial"/>
                <w:sz w:val="17"/>
                <w:szCs w:val="17"/>
              </w:rPr>
              <w:t xml:space="preserve">Biológia   </w:t>
            </w:r>
          </w:p>
        </w:tc>
        <w:tc>
          <w:tcPr>
            <w:tcW w:w="1060" w:type="dxa"/>
            <w:gridSpan w:val="2"/>
            <w:tcBorders>
              <w:top w:val="single" w:sz="4"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84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866"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108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tcBorders>
              <w:top w:val="single" w:sz="4" w:space="0" w:color="auto"/>
              <w:left w:val="thinThickSmallGap" w:sz="12" w:space="0" w:color="auto"/>
              <w:bottom w:val="single" w:sz="4" w:space="0" w:color="auto"/>
              <w:right w:val="thinThickSmallGap" w:sz="12" w:space="0" w:color="auto"/>
            </w:tcBorders>
          </w:tcPr>
          <w:p w:rsidR="001F4610" w:rsidRPr="009B6B6D" w:rsidRDefault="009E15F1" w:rsidP="00C33E58">
            <w:pPr>
              <w:rPr>
                <w:rFonts w:ascii="Arial" w:hAnsi="Arial" w:cs="Arial"/>
                <w:sz w:val="17"/>
                <w:szCs w:val="17"/>
              </w:rPr>
            </w:pPr>
            <w:r>
              <w:rPr>
                <w:rFonts w:ascii="Arial" w:hAnsi="Arial" w:cs="Arial"/>
                <w:sz w:val="17"/>
                <w:szCs w:val="17"/>
              </w:rPr>
              <w:t>Matematika  a</w:t>
            </w:r>
            <w:r w:rsidR="001F4610" w:rsidRPr="009B6B6D">
              <w:rPr>
                <w:rFonts w:ascii="Arial" w:hAnsi="Arial" w:cs="Arial"/>
                <w:sz w:val="17"/>
                <w:szCs w:val="17"/>
              </w:rPr>
              <w:t>)</w:t>
            </w:r>
          </w:p>
        </w:tc>
        <w:tc>
          <w:tcPr>
            <w:tcW w:w="1060" w:type="dxa"/>
            <w:gridSpan w:val="2"/>
            <w:tcBorders>
              <w:top w:val="single" w:sz="4"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84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866"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108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6</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tcBorders>
              <w:top w:val="single" w:sz="4" w:space="0" w:color="auto"/>
              <w:left w:val="thinThickSmallGap" w:sz="12" w:space="0" w:color="auto"/>
              <w:bottom w:val="single" w:sz="4" w:space="0" w:color="auto"/>
              <w:right w:val="thinThickSmallGap" w:sz="12" w:space="0" w:color="auto"/>
            </w:tcBorders>
          </w:tcPr>
          <w:p w:rsidR="001F4610" w:rsidRPr="009B6B6D" w:rsidRDefault="009E15F1" w:rsidP="00C33E58">
            <w:pPr>
              <w:rPr>
                <w:rFonts w:ascii="Arial" w:hAnsi="Arial" w:cs="Arial"/>
                <w:sz w:val="17"/>
                <w:szCs w:val="17"/>
              </w:rPr>
            </w:pPr>
            <w:r>
              <w:rPr>
                <w:rFonts w:ascii="Arial" w:hAnsi="Arial" w:cs="Arial"/>
                <w:sz w:val="17"/>
                <w:szCs w:val="17"/>
              </w:rPr>
              <w:t>Informatika a</w:t>
            </w:r>
            <w:r w:rsidR="001F4610" w:rsidRPr="009B6B6D">
              <w:rPr>
                <w:rFonts w:ascii="Arial" w:hAnsi="Arial" w:cs="Arial"/>
                <w:sz w:val="17"/>
                <w:szCs w:val="17"/>
              </w:rPr>
              <w:t>)</w:t>
            </w:r>
          </w:p>
        </w:tc>
        <w:tc>
          <w:tcPr>
            <w:tcW w:w="1060" w:type="dxa"/>
            <w:gridSpan w:val="2"/>
            <w:tcBorders>
              <w:top w:val="single" w:sz="4"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84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866"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108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tcBorders>
              <w:top w:val="single" w:sz="4" w:space="0" w:color="auto"/>
              <w:left w:val="thinThickSmallGap" w:sz="12" w:space="0" w:color="auto"/>
              <w:bottom w:val="thinThickSmallGap" w:sz="12" w:space="0" w:color="auto"/>
              <w:right w:val="thinThickSmallGap" w:sz="12" w:space="0" w:color="auto"/>
            </w:tcBorders>
          </w:tcPr>
          <w:p w:rsidR="001F4610" w:rsidRPr="009B6B6D" w:rsidRDefault="001F4610" w:rsidP="00C33E58">
            <w:pPr>
              <w:rPr>
                <w:rFonts w:ascii="Arial" w:hAnsi="Arial" w:cs="Arial"/>
                <w:sz w:val="17"/>
                <w:szCs w:val="17"/>
              </w:rPr>
            </w:pPr>
            <w:r w:rsidRPr="009B6B6D">
              <w:rPr>
                <w:rFonts w:ascii="Arial" w:hAnsi="Arial" w:cs="Arial"/>
                <w:sz w:val="17"/>
                <w:szCs w:val="17"/>
              </w:rPr>
              <w:t xml:space="preserve">Telesná a športová výchova </w:t>
            </w:r>
            <w:r w:rsidR="009E15F1">
              <w:rPr>
                <w:rFonts w:ascii="Arial" w:hAnsi="Arial" w:cs="Arial"/>
                <w:sz w:val="17"/>
                <w:szCs w:val="17"/>
              </w:rPr>
              <w:t>a</w:t>
            </w:r>
            <w:r w:rsidR="00865F40">
              <w:rPr>
                <w:rFonts w:ascii="Arial" w:hAnsi="Arial" w:cs="Arial"/>
                <w:sz w:val="17"/>
                <w:szCs w:val="17"/>
              </w:rPr>
              <w:t>), b</w:t>
            </w:r>
            <w:r w:rsidRPr="009B6B6D">
              <w:rPr>
                <w:rFonts w:ascii="Arial" w:hAnsi="Arial" w:cs="Arial"/>
                <w:sz w:val="17"/>
                <w:szCs w:val="17"/>
              </w:rPr>
              <w:t>)</w:t>
            </w:r>
          </w:p>
        </w:tc>
        <w:tc>
          <w:tcPr>
            <w:tcW w:w="1060" w:type="dxa"/>
            <w:gridSpan w:val="2"/>
            <w:tcBorders>
              <w:top w:val="single" w:sz="4" w:space="0" w:color="auto"/>
              <w:left w:val="thinThickSmallGap" w:sz="12" w:space="0" w:color="auto"/>
              <w:bottom w:val="thinThickSmallGap" w:sz="12"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840" w:type="dxa"/>
            <w:tcBorders>
              <w:top w:val="single" w:sz="4" w:space="0" w:color="auto"/>
              <w:left w:val="double" w:sz="4" w:space="0" w:color="auto"/>
              <w:bottom w:val="thinThickSmallGap" w:sz="12"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866" w:type="dxa"/>
            <w:tcBorders>
              <w:top w:val="single" w:sz="4" w:space="0" w:color="auto"/>
              <w:left w:val="double" w:sz="4" w:space="0" w:color="auto"/>
              <w:bottom w:val="thinThickSmallGap" w:sz="12"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1080" w:type="dxa"/>
            <w:tcBorders>
              <w:top w:val="single" w:sz="4" w:space="0" w:color="auto"/>
              <w:left w:val="double" w:sz="4" w:space="0" w:color="auto"/>
              <w:bottom w:val="thinThickSmallGap" w:sz="12"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1166" w:type="dxa"/>
            <w:tcBorders>
              <w:top w:val="single" w:sz="4" w:space="0" w:color="auto"/>
              <w:left w:val="double" w:sz="4" w:space="0" w:color="auto"/>
              <w:bottom w:val="thinThickSmallGap" w:sz="12"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8</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F4610" w:rsidRPr="009B6B6D" w:rsidRDefault="001F4610" w:rsidP="00C33E58">
            <w:pPr>
              <w:rPr>
                <w:rFonts w:ascii="Arial" w:hAnsi="Arial" w:cs="Arial"/>
                <w:b/>
                <w:sz w:val="17"/>
                <w:szCs w:val="17"/>
              </w:rPr>
            </w:pPr>
            <w:r w:rsidRPr="009B6B6D">
              <w:rPr>
                <w:rFonts w:ascii="Arial" w:hAnsi="Arial" w:cs="Arial"/>
                <w:b/>
                <w:sz w:val="17"/>
                <w:szCs w:val="17"/>
              </w:rPr>
              <w:t xml:space="preserve">Odborné predmety </w:t>
            </w:r>
          </w:p>
        </w:tc>
        <w:tc>
          <w:tcPr>
            <w:tcW w:w="1060"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1F4610" w:rsidRPr="009B6B6D" w:rsidRDefault="001F4610" w:rsidP="00C33E58">
            <w:pPr>
              <w:jc w:val="center"/>
              <w:rPr>
                <w:rFonts w:ascii="Arial" w:hAnsi="Arial" w:cs="Arial"/>
                <w:b/>
                <w:sz w:val="17"/>
                <w:szCs w:val="17"/>
              </w:rPr>
            </w:pPr>
            <w:r w:rsidRPr="009B6B6D">
              <w:rPr>
                <w:rFonts w:ascii="Arial" w:hAnsi="Arial" w:cs="Arial"/>
                <w:b/>
                <w:sz w:val="17"/>
                <w:szCs w:val="17"/>
              </w:rPr>
              <w:t>12</w:t>
            </w:r>
          </w:p>
        </w:tc>
        <w:tc>
          <w:tcPr>
            <w:tcW w:w="840" w:type="dxa"/>
            <w:tcBorders>
              <w:top w:val="thinThickSmallGap" w:sz="12" w:space="0" w:color="auto"/>
              <w:left w:val="double" w:sz="4" w:space="0" w:color="auto"/>
              <w:bottom w:val="thinThickSmallGap" w:sz="12" w:space="0" w:color="auto"/>
              <w:right w:val="double" w:sz="4" w:space="0" w:color="auto"/>
            </w:tcBorders>
            <w:shd w:val="clear" w:color="auto" w:fill="FFFF99"/>
          </w:tcPr>
          <w:p w:rsidR="001F4610" w:rsidRPr="009B6B6D" w:rsidRDefault="001F4610" w:rsidP="00C33E58">
            <w:pPr>
              <w:jc w:val="center"/>
              <w:rPr>
                <w:rFonts w:ascii="Arial" w:hAnsi="Arial" w:cs="Arial"/>
                <w:b/>
                <w:sz w:val="17"/>
                <w:szCs w:val="17"/>
              </w:rPr>
            </w:pPr>
            <w:r w:rsidRPr="009B6B6D">
              <w:rPr>
                <w:rFonts w:ascii="Arial" w:hAnsi="Arial" w:cs="Arial"/>
                <w:b/>
                <w:sz w:val="17"/>
                <w:szCs w:val="17"/>
              </w:rPr>
              <w:t>17</w:t>
            </w:r>
          </w:p>
        </w:tc>
        <w:tc>
          <w:tcPr>
            <w:tcW w:w="866" w:type="dxa"/>
            <w:tcBorders>
              <w:top w:val="thinThickSmallGap" w:sz="12" w:space="0" w:color="auto"/>
              <w:left w:val="double" w:sz="4" w:space="0" w:color="auto"/>
              <w:bottom w:val="thinThickSmallGap" w:sz="12" w:space="0" w:color="auto"/>
              <w:right w:val="double" w:sz="4" w:space="0" w:color="auto"/>
            </w:tcBorders>
            <w:shd w:val="clear" w:color="auto" w:fill="FFFF99"/>
          </w:tcPr>
          <w:p w:rsidR="001F4610" w:rsidRPr="009B6B6D" w:rsidRDefault="00FF37BC" w:rsidP="00C33E58">
            <w:pPr>
              <w:jc w:val="center"/>
              <w:rPr>
                <w:rFonts w:ascii="Arial" w:hAnsi="Arial" w:cs="Arial"/>
                <w:b/>
                <w:sz w:val="17"/>
                <w:szCs w:val="17"/>
              </w:rPr>
            </w:pPr>
            <w:r>
              <w:rPr>
                <w:rFonts w:ascii="Arial" w:hAnsi="Arial" w:cs="Arial"/>
                <w:b/>
                <w:sz w:val="17"/>
                <w:szCs w:val="17"/>
              </w:rPr>
              <w:t>20</w:t>
            </w:r>
          </w:p>
        </w:tc>
        <w:tc>
          <w:tcPr>
            <w:tcW w:w="1080" w:type="dxa"/>
            <w:tcBorders>
              <w:top w:val="thinThickSmallGap" w:sz="12" w:space="0" w:color="auto"/>
              <w:left w:val="double" w:sz="4" w:space="0" w:color="auto"/>
              <w:bottom w:val="thinThickSmallGap" w:sz="12" w:space="0" w:color="auto"/>
              <w:right w:val="double" w:sz="4" w:space="0" w:color="auto"/>
            </w:tcBorders>
            <w:shd w:val="clear" w:color="auto" w:fill="FFFF99"/>
          </w:tcPr>
          <w:p w:rsidR="001F4610" w:rsidRPr="009B6B6D" w:rsidRDefault="00FF37BC" w:rsidP="00C33E58">
            <w:pPr>
              <w:jc w:val="center"/>
              <w:rPr>
                <w:rFonts w:ascii="Arial" w:hAnsi="Arial" w:cs="Arial"/>
                <w:b/>
                <w:sz w:val="17"/>
                <w:szCs w:val="17"/>
              </w:rPr>
            </w:pPr>
            <w:r>
              <w:rPr>
                <w:rFonts w:ascii="Arial" w:hAnsi="Arial" w:cs="Arial"/>
                <w:b/>
                <w:sz w:val="17"/>
                <w:szCs w:val="17"/>
              </w:rPr>
              <w:t>20</w:t>
            </w:r>
          </w:p>
        </w:tc>
        <w:tc>
          <w:tcPr>
            <w:tcW w:w="1166"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1F4610" w:rsidRPr="009B6B6D" w:rsidRDefault="008F5913" w:rsidP="00C33E58">
            <w:pPr>
              <w:jc w:val="center"/>
              <w:rPr>
                <w:rFonts w:ascii="Arial" w:hAnsi="Arial" w:cs="Arial"/>
                <w:b/>
                <w:sz w:val="17"/>
                <w:szCs w:val="17"/>
              </w:rPr>
            </w:pPr>
            <w:r>
              <w:rPr>
                <w:rFonts w:ascii="Arial" w:hAnsi="Arial" w:cs="Arial"/>
                <w:b/>
                <w:sz w:val="17"/>
                <w:szCs w:val="17"/>
              </w:rPr>
              <w:t>6</w:t>
            </w:r>
            <w:r w:rsidR="00FA6C43">
              <w:rPr>
                <w:rFonts w:ascii="Arial" w:hAnsi="Arial" w:cs="Arial"/>
                <w:b/>
                <w:sz w:val="17"/>
                <w:szCs w:val="17"/>
              </w:rPr>
              <w:t>9</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tcBorders>
              <w:top w:val="thinThickSmallGap" w:sz="12" w:space="0" w:color="auto"/>
              <w:left w:val="thinThickSmallGap" w:sz="12" w:space="0" w:color="auto"/>
              <w:bottom w:val="single" w:sz="4" w:space="0" w:color="auto"/>
              <w:right w:val="thinThickSmallGap" w:sz="12" w:space="0" w:color="auto"/>
            </w:tcBorders>
          </w:tcPr>
          <w:p w:rsidR="001F4610" w:rsidRPr="009B6B6D" w:rsidRDefault="001F4610" w:rsidP="00C33E58">
            <w:pPr>
              <w:rPr>
                <w:rFonts w:ascii="Arial" w:hAnsi="Arial" w:cs="Arial"/>
                <w:sz w:val="17"/>
                <w:szCs w:val="17"/>
              </w:rPr>
            </w:pPr>
            <w:r w:rsidRPr="009B6B6D">
              <w:rPr>
                <w:rFonts w:ascii="Arial" w:hAnsi="Arial" w:cs="Arial"/>
                <w:sz w:val="17"/>
                <w:szCs w:val="17"/>
              </w:rPr>
              <w:t xml:space="preserve">Ekonomika </w:t>
            </w:r>
          </w:p>
        </w:tc>
        <w:tc>
          <w:tcPr>
            <w:tcW w:w="1060" w:type="dxa"/>
            <w:gridSpan w:val="2"/>
            <w:tcBorders>
              <w:top w:val="thinThickSmallGap" w:sz="12"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840" w:type="dxa"/>
            <w:tcBorders>
              <w:top w:val="thinThickSmallGap" w:sz="12"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866" w:type="dxa"/>
            <w:tcBorders>
              <w:top w:val="thinThickSmallGap" w:sz="12"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3</w:t>
            </w:r>
          </w:p>
        </w:tc>
        <w:tc>
          <w:tcPr>
            <w:tcW w:w="1080" w:type="dxa"/>
            <w:tcBorders>
              <w:top w:val="thinThickSmallGap" w:sz="12"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1166" w:type="dxa"/>
            <w:tcBorders>
              <w:top w:val="thinThickSmallGap" w:sz="12"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7</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tcBorders>
              <w:top w:val="single" w:sz="4" w:space="0" w:color="auto"/>
              <w:left w:val="thinThickSmallGap" w:sz="12" w:space="0" w:color="auto"/>
              <w:bottom w:val="single" w:sz="4" w:space="0" w:color="auto"/>
              <w:right w:val="thinThickSmallGap" w:sz="12" w:space="0" w:color="auto"/>
            </w:tcBorders>
          </w:tcPr>
          <w:p w:rsidR="001F4610" w:rsidRPr="009B6B6D" w:rsidRDefault="001F4610" w:rsidP="00C33E58">
            <w:pPr>
              <w:rPr>
                <w:rFonts w:ascii="Arial" w:hAnsi="Arial" w:cs="Arial"/>
                <w:sz w:val="17"/>
                <w:szCs w:val="17"/>
              </w:rPr>
            </w:pPr>
            <w:r w:rsidRPr="009B6B6D">
              <w:rPr>
                <w:rFonts w:ascii="Arial" w:hAnsi="Arial" w:cs="Arial"/>
                <w:sz w:val="17"/>
                <w:szCs w:val="17"/>
              </w:rPr>
              <w:t xml:space="preserve">Dejiny kultúry </w:t>
            </w:r>
          </w:p>
        </w:tc>
        <w:tc>
          <w:tcPr>
            <w:tcW w:w="1060" w:type="dxa"/>
            <w:gridSpan w:val="2"/>
            <w:tcBorders>
              <w:top w:val="single" w:sz="4"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c>
          <w:tcPr>
            <w:tcW w:w="84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866"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108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3</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tcBorders>
              <w:top w:val="single" w:sz="4" w:space="0" w:color="auto"/>
              <w:left w:val="thinThickSmallGap" w:sz="12" w:space="0" w:color="auto"/>
              <w:bottom w:val="single" w:sz="4" w:space="0" w:color="auto"/>
              <w:right w:val="thinThickSmallGap" w:sz="12" w:space="0" w:color="auto"/>
            </w:tcBorders>
          </w:tcPr>
          <w:p w:rsidR="001F4610" w:rsidRPr="009B6B6D" w:rsidRDefault="001F4610" w:rsidP="00C33E58">
            <w:pPr>
              <w:rPr>
                <w:rFonts w:ascii="Arial" w:hAnsi="Arial" w:cs="Arial"/>
                <w:sz w:val="17"/>
                <w:szCs w:val="17"/>
              </w:rPr>
            </w:pPr>
            <w:r w:rsidRPr="009B6B6D">
              <w:rPr>
                <w:rFonts w:ascii="Arial" w:hAnsi="Arial" w:cs="Arial"/>
                <w:sz w:val="17"/>
                <w:szCs w:val="17"/>
              </w:rPr>
              <w:t xml:space="preserve">Geografia cestovného ruchu   </w:t>
            </w:r>
            <w:r w:rsidR="009E15F1">
              <w:rPr>
                <w:rFonts w:ascii="Arial" w:hAnsi="Arial" w:cs="Arial"/>
                <w:sz w:val="17"/>
                <w:szCs w:val="17"/>
              </w:rPr>
              <w:t>a</w:t>
            </w:r>
            <w:r w:rsidRPr="009B6B6D">
              <w:rPr>
                <w:rFonts w:ascii="Arial" w:hAnsi="Arial" w:cs="Arial"/>
                <w:sz w:val="17"/>
                <w:szCs w:val="17"/>
              </w:rPr>
              <w:t>)</w:t>
            </w:r>
          </w:p>
        </w:tc>
        <w:tc>
          <w:tcPr>
            <w:tcW w:w="1060" w:type="dxa"/>
            <w:gridSpan w:val="2"/>
            <w:tcBorders>
              <w:top w:val="single" w:sz="4"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84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c>
          <w:tcPr>
            <w:tcW w:w="866"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108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3</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tcBorders>
              <w:top w:val="single" w:sz="4" w:space="0" w:color="auto"/>
              <w:left w:val="thinThickSmallGap" w:sz="12" w:space="0" w:color="auto"/>
              <w:bottom w:val="single" w:sz="4" w:space="0" w:color="auto"/>
              <w:right w:val="thinThickSmallGap" w:sz="12" w:space="0" w:color="auto"/>
            </w:tcBorders>
          </w:tcPr>
          <w:p w:rsidR="001F4610" w:rsidRPr="009B6B6D" w:rsidRDefault="001F4610" w:rsidP="00C33E58">
            <w:pPr>
              <w:rPr>
                <w:rFonts w:ascii="Arial" w:hAnsi="Arial" w:cs="Arial"/>
                <w:sz w:val="17"/>
                <w:szCs w:val="17"/>
              </w:rPr>
            </w:pPr>
            <w:r w:rsidRPr="009B6B6D">
              <w:rPr>
                <w:rFonts w:ascii="Arial" w:hAnsi="Arial" w:cs="Arial"/>
                <w:sz w:val="17"/>
                <w:szCs w:val="17"/>
              </w:rPr>
              <w:t>Technológia slu</w:t>
            </w:r>
            <w:r w:rsidR="009E15F1">
              <w:rPr>
                <w:rFonts w:ascii="Arial" w:hAnsi="Arial" w:cs="Arial"/>
                <w:sz w:val="17"/>
                <w:szCs w:val="17"/>
              </w:rPr>
              <w:t>žieb cestovného ruchu   a</w:t>
            </w:r>
            <w:r w:rsidRPr="009B6B6D">
              <w:rPr>
                <w:rFonts w:ascii="Arial" w:hAnsi="Arial" w:cs="Arial"/>
                <w:sz w:val="17"/>
                <w:szCs w:val="17"/>
              </w:rPr>
              <w:t>)</w:t>
            </w:r>
          </w:p>
        </w:tc>
        <w:tc>
          <w:tcPr>
            <w:tcW w:w="1060" w:type="dxa"/>
            <w:gridSpan w:val="2"/>
            <w:tcBorders>
              <w:top w:val="single" w:sz="4"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84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c>
          <w:tcPr>
            <w:tcW w:w="866"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c>
          <w:tcPr>
            <w:tcW w:w="108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5</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tcBorders>
              <w:top w:val="single" w:sz="4" w:space="0" w:color="auto"/>
              <w:left w:val="thinThickSmallGap" w:sz="12" w:space="0" w:color="auto"/>
              <w:bottom w:val="single" w:sz="4" w:space="0" w:color="auto"/>
              <w:right w:val="thinThickSmallGap" w:sz="12" w:space="0" w:color="auto"/>
            </w:tcBorders>
          </w:tcPr>
          <w:p w:rsidR="001F4610" w:rsidRPr="009B6B6D" w:rsidRDefault="001F4610" w:rsidP="00C33E58">
            <w:pPr>
              <w:rPr>
                <w:rFonts w:ascii="Arial" w:hAnsi="Arial" w:cs="Arial"/>
                <w:sz w:val="17"/>
                <w:szCs w:val="17"/>
              </w:rPr>
            </w:pPr>
            <w:r w:rsidRPr="009B6B6D">
              <w:rPr>
                <w:rFonts w:ascii="Arial" w:hAnsi="Arial" w:cs="Arial"/>
                <w:sz w:val="17"/>
                <w:szCs w:val="17"/>
              </w:rPr>
              <w:t>Sociálna k</w:t>
            </w:r>
            <w:r w:rsidR="009E15F1">
              <w:rPr>
                <w:rFonts w:ascii="Arial" w:hAnsi="Arial" w:cs="Arial"/>
                <w:sz w:val="17"/>
                <w:szCs w:val="17"/>
              </w:rPr>
              <w:t>omunikácia a kresťanská etika  a</w:t>
            </w:r>
            <w:r w:rsidRPr="009B6B6D">
              <w:rPr>
                <w:rFonts w:ascii="Arial" w:hAnsi="Arial" w:cs="Arial"/>
                <w:sz w:val="17"/>
                <w:szCs w:val="17"/>
              </w:rPr>
              <w:t>)</w:t>
            </w:r>
          </w:p>
        </w:tc>
        <w:tc>
          <w:tcPr>
            <w:tcW w:w="1060" w:type="dxa"/>
            <w:gridSpan w:val="2"/>
            <w:tcBorders>
              <w:top w:val="single" w:sz="4"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c>
          <w:tcPr>
            <w:tcW w:w="84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c>
          <w:tcPr>
            <w:tcW w:w="866"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c>
          <w:tcPr>
            <w:tcW w:w="108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4</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tcBorders>
              <w:top w:val="single" w:sz="4" w:space="0" w:color="auto"/>
              <w:left w:val="thinThickSmallGap" w:sz="12" w:space="0" w:color="auto"/>
              <w:bottom w:val="single" w:sz="4" w:space="0" w:color="auto"/>
              <w:right w:val="thinThickSmallGap" w:sz="12" w:space="0" w:color="auto"/>
            </w:tcBorders>
          </w:tcPr>
          <w:p w:rsidR="001F4610" w:rsidRPr="009B6B6D" w:rsidRDefault="001F4610" w:rsidP="00C33E58">
            <w:pPr>
              <w:rPr>
                <w:rFonts w:ascii="Arial" w:hAnsi="Arial" w:cs="Arial"/>
                <w:sz w:val="17"/>
                <w:szCs w:val="17"/>
              </w:rPr>
            </w:pPr>
            <w:r w:rsidRPr="009B6B6D">
              <w:rPr>
                <w:rFonts w:ascii="Arial" w:hAnsi="Arial" w:cs="Arial"/>
                <w:sz w:val="17"/>
                <w:szCs w:val="17"/>
              </w:rPr>
              <w:t xml:space="preserve">Účtovníctvo  </w:t>
            </w:r>
            <w:r w:rsidR="009E15F1">
              <w:rPr>
                <w:rFonts w:ascii="Arial" w:hAnsi="Arial" w:cs="Arial"/>
                <w:sz w:val="17"/>
                <w:szCs w:val="17"/>
              </w:rPr>
              <w:t>a</w:t>
            </w:r>
            <w:r w:rsidRPr="009B6B6D">
              <w:rPr>
                <w:rFonts w:ascii="Arial" w:hAnsi="Arial" w:cs="Arial"/>
                <w:sz w:val="17"/>
                <w:szCs w:val="17"/>
              </w:rPr>
              <w:t>)</w:t>
            </w:r>
          </w:p>
        </w:tc>
        <w:tc>
          <w:tcPr>
            <w:tcW w:w="1060" w:type="dxa"/>
            <w:gridSpan w:val="2"/>
            <w:tcBorders>
              <w:top w:val="single" w:sz="4"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84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866"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108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6</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tcBorders>
              <w:top w:val="single" w:sz="4" w:space="0" w:color="auto"/>
              <w:left w:val="thinThickSmallGap" w:sz="12" w:space="0" w:color="auto"/>
              <w:bottom w:val="single" w:sz="4" w:space="0" w:color="auto"/>
              <w:right w:val="thinThickSmallGap" w:sz="12" w:space="0" w:color="auto"/>
            </w:tcBorders>
          </w:tcPr>
          <w:p w:rsidR="001F4610" w:rsidRPr="009B6B6D" w:rsidRDefault="001F4610" w:rsidP="00C33E58">
            <w:pPr>
              <w:rPr>
                <w:rFonts w:ascii="Arial" w:hAnsi="Arial" w:cs="Arial"/>
                <w:sz w:val="17"/>
                <w:szCs w:val="17"/>
              </w:rPr>
            </w:pPr>
            <w:r w:rsidRPr="009B6B6D">
              <w:rPr>
                <w:rFonts w:ascii="Arial" w:hAnsi="Arial" w:cs="Arial"/>
                <w:sz w:val="17"/>
                <w:szCs w:val="17"/>
              </w:rPr>
              <w:t xml:space="preserve">Marketing  </w:t>
            </w:r>
            <w:r w:rsidR="009E15F1">
              <w:rPr>
                <w:rFonts w:ascii="Arial" w:hAnsi="Arial" w:cs="Arial"/>
                <w:sz w:val="17"/>
                <w:szCs w:val="17"/>
              </w:rPr>
              <w:t>a</w:t>
            </w:r>
            <w:r w:rsidRPr="009B6B6D">
              <w:rPr>
                <w:rFonts w:ascii="Arial" w:hAnsi="Arial" w:cs="Arial"/>
                <w:sz w:val="17"/>
                <w:szCs w:val="17"/>
              </w:rPr>
              <w:t>)</w:t>
            </w:r>
          </w:p>
        </w:tc>
        <w:tc>
          <w:tcPr>
            <w:tcW w:w="1060" w:type="dxa"/>
            <w:gridSpan w:val="2"/>
            <w:tcBorders>
              <w:top w:val="single" w:sz="4"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84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c>
          <w:tcPr>
            <w:tcW w:w="866"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108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4</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tcBorders>
              <w:top w:val="single" w:sz="4" w:space="0" w:color="auto"/>
              <w:left w:val="thinThickSmallGap" w:sz="12" w:space="0" w:color="auto"/>
              <w:bottom w:val="single" w:sz="4" w:space="0" w:color="auto"/>
              <w:right w:val="thinThickSmallGap" w:sz="12" w:space="0" w:color="auto"/>
            </w:tcBorders>
          </w:tcPr>
          <w:p w:rsidR="001F4610" w:rsidRPr="009B6B6D" w:rsidRDefault="001F4610" w:rsidP="00C33E58">
            <w:pPr>
              <w:rPr>
                <w:rFonts w:ascii="Arial" w:hAnsi="Arial" w:cs="Arial"/>
                <w:sz w:val="17"/>
                <w:szCs w:val="17"/>
              </w:rPr>
            </w:pPr>
            <w:r w:rsidRPr="009B6B6D">
              <w:rPr>
                <w:rFonts w:ascii="Arial" w:hAnsi="Arial" w:cs="Arial"/>
                <w:sz w:val="17"/>
                <w:szCs w:val="17"/>
              </w:rPr>
              <w:t>Ad</w:t>
            </w:r>
            <w:r w:rsidR="00865F40">
              <w:rPr>
                <w:rFonts w:ascii="Arial" w:hAnsi="Arial" w:cs="Arial"/>
                <w:sz w:val="17"/>
                <w:szCs w:val="17"/>
              </w:rPr>
              <w:t>ministratíva a korešpondencia  a</w:t>
            </w:r>
            <w:r w:rsidRPr="009B6B6D">
              <w:rPr>
                <w:rFonts w:ascii="Arial" w:hAnsi="Arial" w:cs="Arial"/>
                <w:sz w:val="17"/>
                <w:szCs w:val="17"/>
              </w:rPr>
              <w:t>)</w:t>
            </w:r>
          </w:p>
        </w:tc>
        <w:tc>
          <w:tcPr>
            <w:tcW w:w="1060" w:type="dxa"/>
            <w:gridSpan w:val="2"/>
            <w:tcBorders>
              <w:top w:val="single" w:sz="4"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3</w:t>
            </w:r>
          </w:p>
        </w:tc>
        <w:tc>
          <w:tcPr>
            <w:tcW w:w="84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866"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c>
          <w:tcPr>
            <w:tcW w:w="108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7</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tcBorders>
              <w:top w:val="single" w:sz="4" w:space="0" w:color="auto"/>
              <w:left w:val="thinThickSmallGap" w:sz="12" w:space="0" w:color="auto"/>
              <w:bottom w:val="single" w:sz="4" w:space="0" w:color="auto"/>
              <w:right w:val="thinThickSmallGap" w:sz="12" w:space="0" w:color="auto"/>
            </w:tcBorders>
          </w:tcPr>
          <w:p w:rsidR="001F4610" w:rsidRPr="009B6B6D" w:rsidRDefault="001F4610" w:rsidP="00C33E58">
            <w:pPr>
              <w:rPr>
                <w:rFonts w:ascii="Arial" w:hAnsi="Arial" w:cs="Arial"/>
                <w:sz w:val="17"/>
                <w:szCs w:val="17"/>
              </w:rPr>
            </w:pPr>
            <w:r w:rsidRPr="009B6B6D">
              <w:rPr>
                <w:rFonts w:ascii="Arial" w:hAnsi="Arial" w:cs="Arial"/>
                <w:sz w:val="17"/>
                <w:szCs w:val="17"/>
              </w:rPr>
              <w:t>Právna náuka</w:t>
            </w:r>
          </w:p>
        </w:tc>
        <w:tc>
          <w:tcPr>
            <w:tcW w:w="1060" w:type="dxa"/>
            <w:gridSpan w:val="2"/>
            <w:tcBorders>
              <w:top w:val="single" w:sz="4"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84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866"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c>
          <w:tcPr>
            <w:tcW w:w="108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tcBorders>
              <w:top w:val="single" w:sz="4" w:space="0" w:color="auto"/>
              <w:left w:val="thinThickSmallGap" w:sz="12" w:space="0" w:color="auto"/>
              <w:bottom w:val="single" w:sz="4" w:space="0" w:color="auto"/>
              <w:right w:val="thinThickSmallGap" w:sz="12" w:space="0" w:color="auto"/>
            </w:tcBorders>
          </w:tcPr>
          <w:p w:rsidR="001F4610" w:rsidRPr="009B6B6D" w:rsidRDefault="001F4610" w:rsidP="00C33E58">
            <w:pPr>
              <w:rPr>
                <w:rFonts w:ascii="Arial" w:hAnsi="Arial" w:cs="Arial"/>
                <w:sz w:val="17"/>
                <w:szCs w:val="17"/>
              </w:rPr>
            </w:pPr>
            <w:r w:rsidRPr="009B6B6D">
              <w:rPr>
                <w:rFonts w:ascii="Arial" w:hAnsi="Arial" w:cs="Arial"/>
                <w:sz w:val="17"/>
                <w:szCs w:val="17"/>
              </w:rPr>
              <w:t xml:space="preserve">Ekonomika podniku CR   </w:t>
            </w:r>
            <w:r w:rsidR="009E15F1">
              <w:rPr>
                <w:rFonts w:ascii="Arial" w:hAnsi="Arial" w:cs="Arial"/>
                <w:sz w:val="17"/>
                <w:szCs w:val="17"/>
              </w:rPr>
              <w:t>a</w:t>
            </w:r>
            <w:r w:rsidRPr="009B6B6D">
              <w:rPr>
                <w:rFonts w:ascii="Arial" w:hAnsi="Arial" w:cs="Arial"/>
                <w:sz w:val="17"/>
                <w:szCs w:val="17"/>
              </w:rPr>
              <w:t>)</w:t>
            </w:r>
          </w:p>
        </w:tc>
        <w:tc>
          <w:tcPr>
            <w:tcW w:w="1060" w:type="dxa"/>
            <w:gridSpan w:val="2"/>
            <w:tcBorders>
              <w:top w:val="single" w:sz="4"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84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866"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108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tcBorders>
              <w:top w:val="single" w:sz="4" w:space="0" w:color="auto"/>
              <w:left w:val="thinThickSmallGap" w:sz="12" w:space="0" w:color="auto"/>
              <w:bottom w:val="single" w:sz="4" w:space="0" w:color="auto"/>
              <w:right w:val="thinThickSmallGap" w:sz="12" w:space="0" w:color="auto"/>
            </w:tcBorders>
          </w:tcPr>
          <w:p w:rsidR="001F4610" w:rsidRPr="009B6B6D" w:rsidRDefault="001F4610" w:rsidP="00C33E58">
            <w:pPr>
              <w:rPr>
                <w:rFonts w:ascii="Arial" w:hAnsi="Arial" w:cs="Arial"/>
                <w:sz w:val="17"/>
                <w:szCs w:val="17"/>
              </w:rPr>
            </w:pPr>
            <w:r w:rsidRPr="009B6B6D">
              <w:rPr>
                <w:rFonts w:ascii="Arial" w:hAnsi="Arial" w:cs="Arial"/>
                <w:sz w:val="17"/>
                <w:szCs w:val="17"/>
              </w:rPr>
              <w:t>Man</w:t>
            </w:r>
            <w:r w:rsidR="009E15F1">
              <w:rPr>
                <w:rFonts w:ascii="Arial" w:hAnsi="Arial" w:cs="Arial"/>
                <w:sz w:val="17"/>
                <w:szCs w:val="17"/>
              </w:rPr>
              <w:t>ažment    a</w:t>
            </w:r>
            <w:r w:rsidRPr="009B6B6D">
              <w:rPr>
                <w:rFonts w:ascii="Arial" w:hAnsi="Arial" w:cs="Arial"/>
                <w:sz w:val="17"/>
                <w:szCs w:val="17"/>
              </w:rPr>
              <w:t>)</w:t>
            </w:r>
          </w:p>
        </w:tc>
        <w:tc>
          <w:tcPr>
            <w:tcW w:w="1060" w:type="dxa"/>
            <w:gridSpan w:val="2"/>
            <w:tcBorders>
              <w:top w:val="single" w:sz="4"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84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866"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108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6</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tcBorders>
              <w:top w:val="single" w:sz="4" w:space="0" w:color="auto"/>
              <w:left w:val="thinThickSmallGap" w:sz="12" w:space="0" w:color="auto"/>
              <w:bottom w:val="single" w:sz="4" w:space="0" w:color="auto"/>
              <w:right w:val="thinThickSmallGap" w:sz="12" w:space="0" w:color="auto"/>
            </w:tcBorders>
          </w:tcPr>
          <w:p w:rsidR="001F4610" w:rsidRPr="009B6B6D" w:rsidRDefault="001F4610" w:rsidP="00C33E58">
            <w:pPr>
              <w:rPr>
                <w:rFonts w:ascii="Arial" w:hAnsi="Arial" w:cs="Arial"/>
                <w:sz w:val="17"/>
                <w:szCs w:val="17"/>
              </w:rPr>
            </w:pPr>
            <w:r w:rsidRPr="009B6B6D">
              <w:rPr>
                <w:rFonts w:ascii="Arial" w:hAnsi="Arial" w:cs="Arial"/>
                <w:sz w:val="17"/>
                <w:szCs w:val="17"/>
              </w:rPr>
              <w:t>Informatika v ekonomickej praxi</w:t>
            </w:r>
          </w:p>
        </w:tc>
        <w:tc>
          <w:tcPr>
            <w:tcW w:w="1060" w:type="dxa"/>
            <w:gridSpan w:val="2"/>
            <w:tcBorders>
              <w:top w:val="single" w:sz="4"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84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866"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108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6</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tcBorders>
              <w:top w:val="single" w:sz="4" w:space="0" w:color="auto"/>
              <w:left w:val="thinThickSmallGap" w:sz="12" w:space="0" w:color="auto"/>
              <w:bottom w:val="single" w:sz="4" w:space="0" w:color="auto"/>
              <w:right w:val="thinThickSmallGap" w:sz="12" w:space="0" w:color="auto"/>
            </w:tcBorders>
          </w:tcPr>
          <w:p w:rsidR="001F4610" w:rsidRPr="009B6B6D" w:rsidRDefault="001F4610" w:rsidP="00C33E58">
            <w:pPr>
              <w:rPr>
                <w:rFonts w:ascii="Arial" w:hAnsi="Arial" w:cs="Arial"/>
                <w:sz w:val="17"/>
                <w:szCs w:val="17"/>
              </w:rPr>
            </w:pPr>
            <w:r w:rsidRPr="009B6B6D">
              <w:rPr>
                <w:rFonts w:ascii="Arial" w:hAnsi="Arial" w:cs="Arial"/>
                <w:sz w:val="17"/>
                <w:szCs w:val="17"/>
              </w:rPr>
              <w:t xml:space="preserve">Jazyková odborná príprava   </w:t>
            </w:r>
            <w:r w:rsidR="009E15F1">
              <w:rPr>
                <w:rFonts w:ascii="Arial" w:hAnsi="Arial" w:cs="Arial"/>
                <w:sz w:val="17"/>
                <w:szCs w:val="17"/>
              </w:rPr>
              <w:t>a</w:t>
            </w:r>
            <w:r w:rsidRPr="009B6B6D">
              <w:rPr>
                <w:rFonts w:ascii="Arial" w:hAnsi="Arial" w:cs="Arial"/>
                <w:sz w:val="17"/>
                <w:szCs w:val="17"/>
              </w:rPr>
              <w:t>)</w:t>
            </w:r>
          </w:p>
        </w:tc>
        <w:tc>
          <w:tcPr>
            <w:tcW w:w="1060" w:type="dxa"/>
            <w:gridSpan w:val="2"/>
            <w:tcBorders>
              <w:top w:val="single" w:sz="4"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c>
          <w:tcPr>
            <w:tcW w:w="84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1</w:t>
            </w:r>
          </w:p>
        </w:tc>
        <w:tc>
          <w:tcPr>
            <w:tcW w:w="866"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108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tcBorders>
              <w:top w:val="single" w:sz="4" w:space="0" w:color="auto"/>
              <w:left w:val="thinThickSmallGap" w:sz="12" w:space="0" w:color="auto"/>
              <w:bottom w:val="single" w:sz="4" w:space="0" w:color="auto"/>
              <w:right w:val="thinThickSmallGap" w:sz="12" w:space="0" w:color="auto"/>
            </w:tcBorders>
          </w:tcPr>
          <w:p w:rsidR="001F4610" w:rsidRPr="009B6B6D" w:rsidRDefault="001F4610" w:rsidP="00C33E58">
            <w:pPr>
              <w:rPr>
                <w:rFonts w:ascii="Arial" w:hAnsi="Arial" w:cs="Arial"/>
                <w:sz w:val="17"/>
                <w:szCs w:val="17"/>
              </w:rPr>
            </w:pPr>
            <w:r w:rsidRPr="009B6B6D">
              <w:rPr>
                <w:rFonts w:ascii="Arial" w:hAnsi="Arial" w:cs="Arial"/>
                <w:sz w:val="17"/>
                <w:szCs w:val="17"/>
              </w:rPr>
              <w:t>Konverzácia v cudzom jazyku</w:t>
            </w:r>
          </w:p>
        </w:tc>
        <w:tc>
          <w:tcPr>
            <w:tcW w:w="1060" w:type="dxa"/>
            <w:gridSpan w:val="2"/>
            <w:tcBorders>
              <w:top w:val="single" w:sz="4" w:space="0" w:color="auto"/>
              <w:left w:val="thinThickSmallGap" w:sz="12"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84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w:t>
            </w:r>
          </w:p>
        </w:tc>
        <w:tc>
          <w:tcPr>
            <w:tcW w:w="866"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1080" w:type="dxa"/>
            <w:tcBorders>
              <w:top w:val="single" w:sz="4" w:space="0" w:color="auto"/>
              <w:left w:val="double" w:sz="4" w:space="0" w:color="auto"/>
              <w:bottom w:val="single" w:sz="4" w:space="0" w:color="auto"/>
              <w:right w:val="double" w:sz="4" w:space="0" w:color="auto"/>
            </w:tcBorders>
          </w:tcPr>
          <w:p w:rsidR="001F4610" w:rsidRPr="009B6B6D" w:rsidRDefault="001F4610" w:rsidP="00C33E58">
            <w:pPr>
              <w:jc w:val="center"/>
              <w:rPr>
                <w:rFonts w:ascii="Arial" w:hAnsi="Arial" w:cs="Arial"/>
                <w:sz w:val="17"/>
                <w:szCs w:val="17"/>
              </w:rPr>
            </w:pPr>
            <w:r w:rsidRPr="009B6B6D">
              <w:rPr>
                <w:rFonts w:ascii="Arial" w:hAnsi="Arial" w:cs="Arial"/>
                <w:sz w:val="17"/>
                <w:szCs w:val="17"/>
              </w:rPr>
              <w:t>2</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1F4610" w:rsidRPr="009B6B6D" w:rsidRDefault="001F4610" w:rsidP="00C33E58">
            <w:pPr>
              <w:jc w:val="center"/>
              <w:rPr>
                <w:rFonts w:ascii="Arial" w:hAnsi="Arial" w:cs="Arial"/>
                <w:sz w:val="17"/>
                <w:szCs w:val="17"/>
              </w:rPr>
            </w:pPr>
            <w:r w:rsidRPr="009B6B6D">
              <w:rPr>
                <w:rFonts w:ascii="Arial" w:hAnsi="Arial" w:cs="Arial"/>
                <w:sz w:val="17"/>
                <w:szCs w:val="17"/>
              </w:rPr>
              <w:t>4</w:t>
            </w:r>
          </w:p>
        </w:tc>
      </w:tr>
      <w:tr w:rsidR="001F4610"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3740" w:type="dxa"/>
            <w:tcBorders>
              <w:top w:val="single" w:sz="4" w:space="0" w:color="auto"/>
              <w:left w:val="thinThickSmallGap" w:sz="12" w:space="0" w:color="auto"/>
              <w:bottom w:val="single" w:sz="4" w:space="0" w:color="auto"/>
              <w:right w:val="thinThickSmallGap" w:sz="12" w:space="0" w:color="auto"/>
            </w:tcBorders>
          </w:tcPr>
          <w:p w:rsidR="001F4610" w:rsidRPr="009B6B6D" w:rsidRDefault="001F4610" w:rsidP="00C33E58">
            <w:pPr>
              <w:rPr>
                <w:rFonts w:ascii="Arial" w:hAnsi="Arial" w:cs="Arial"/>
                <w:sz w:val="17"/>
                <w:szCs w:val="17"/>
              </w:rPr>
            </w:pPr>
            <w:r w:rsidRPr="009B6B6D">
              <w:rPr>
                <w:rFonts w:ascii="Arial" w:hAnsi="Arial" w:cs="Arial"/>
                <w:sz w:val="17"/>
                <w:szCs w:val="17"/>
              </w:rPr>
              <w:t>Podnikanie vo vidieckom CR</w:t>
            </w:r>
          </w:p>
        </w:tc>
        <w:tc>
          <w:tcPr>
            <w:tcW w:w="1060" w:type="dxa"/>
            <w:gridSpan w:val="2"/>
            <w:tcBorders>
              <w:top w:val="single" w:sz="4" w:space="0" w:color="auto"/>
              <w:left w:val="thinThickSmallGap" w:sz="12" w:space="0" w:color="auto"/>
              <w:bottom w:val="single" w:sz="4" w:space="0" w:color="auto"/>
              <w:right w:val="double" w:sz="4" w:space="0" w:color="auto"/>
            </w:tcBorders>
          </w:tcPr>
          <w:p w:rsidR="001F4610" w:rsidRPr="009B6B6D" w:rsidRDefault="00A322B6" w:rsidP="00C33E58">
            <w:pPr>
              <w:jc w:val="center"/>
              <w:rPr>
                <w:rFonts w:ascii="Arial" w:hAnsi="Arial" w:cs="Arial"/>
                <w:sz w:val="17"/>
                <w:szCs w:val="17"/>
              </w:rPr>
            </w:pPr>
            <w:r>
              <w:rPr>
                <w:rFonts w:ascii="Arial" w:hAnsi="Arial" w:cs="Arial"/>
                <w:sz w:val="17"/>
                <w:szCs w:val="17"/>
              </w:rPr>
              <w:t>-</w:t>
            </w:r>
          </w:p>
        </w:tc>
        <w:tc>
          <w:tcPr>
            <w:tcW w:w="840" w:type="dxa"/>
            <w:tcBorders>
              <w:top w:val="single" w:sz="4" w:space="0" w:color="auto"/>
              <w:left w:val="double" w:sz="4" w:space="0" w:color="auto"/>
              <w:bottom w:val="single" w:sz="4" w:space="0" w:color="auto"/>
              <w:right w:val="double" w:sz="4" w:space="0" w:color="auto"/>
            </w:tcBorders>
          </w:tcPr>
          <w:p w:rsidR="001F4610" w:rsidRPr="009B6B6D" w:rsidRDefault="00A322B6" w:rsidP="00C33E58">
            <w:pPr>
              <w:jc w:val="center"/>
              <w:rPr>
                <w:rFonts w:ascii="Arial" w:hAnsi="Arial" w:cs="Arial"/>
                <w:sz w:val="17"/>
                <w:szCs w:val="17"/>
              </w:rPr>
            </w:pPr>
            <w:r>
              <w:rPr>
                <w:rFonts w:ascii="Arial" w:hAnsi="Arial" w:cs="Arial"/>
                <w:sz w:val="17"/>
                <w:szCs w:val="17"/>
              </w:rPr>
              <w:t>-</w:t>
            </w:r>
          </w:p>
        </w:tc>
        <w:tc>
          <w:tcPr>
            <w:tcW w:w="866" w:type="dxa"/>
            <w:tcBorders>
              <w:top w:val="single" w:sz="4" w:space="0" w:color="auto"/>
              <w:left w:val="double" w:sz="4" w:space="0" w:color="auto"/>
              <w:bottom w:val="single" w:sz="4" w:space="0" w:color="auto"/>
              <w:right w:val="double" w:sz="4" w:space="0" w:color="auto"/>
            </w:tcBorders>
          </w:tcPr>
          <w:p w:rsidR="001F4610" w:rsidRPr="009B6B6D" w:rsidRDefault="00A322B6" w:rsidP="00C33E58">
            <w:pPr>
              <w:jc w:val="center"/>
              <w:rPr>
                <w:rFonts w:ascii="Arial" w:hAnsi="Arial" w:cs="Arial"/>
                <w:sz w:val="17"/>
                <w:szCs w:val="17"/>
              </w:rPr>
            </w:pPr>
            <w:r>
              <w:rPr>
                <w:rFonts w:ascii="Arial" w:hAnsi="Arial" w:cs="Arial"/>
                <w:sz w:val="17"/>
                <w:szCs w:val="17"/>
              </w:rPr>
              <w:t>-</w:t>
            </w:r>
          </w:p>
        </w:tc>
        <w:tc>
          <w:tcPr>
            <w:tcW w:w="1080" w:type="dxa"/>
            <w:tcBorders>
              <w:top w:val="single" w:sz="4" w:space="0" w:color="auto"/>
              <w:left w:val="double" w:sz="4" w:space="0" w:color="auto"/>
              <w:bottom w:val="single" w:sz="4" w:space="0" w:color="auto"/>
              <w:right w:val="double" w:sz="4" w:space="0" w:color="auto"/>
            </w:tcBorders>
          </w:tcPr>
          <w:p w:rsidR="001F4610" w:rsidRPr="009B6B6D" w:rsidRDefault="008F5913" w:rsidP="00C33E58">
            <w:pPr>
              <w:jc w:val="center"/>
              <w:rPr>
                <w:rFonts w:ascii="Arial" w:hAnsi="Arial" w:cs="Arial"/>
                <w:sz w:val="17"/>
                <w:szCs w:val="17"/>
              </w:rPr>
            </w:pPr>
            <w:r>
              <w:rPr>
                <w:rFonts w:ascii="Arial" w:hAnsi="Arial" w:cs="Arial"/>
                <w:sz w:val="17"/>
                <w:szCs w:val="17"/>
              </w:rPr>
              <w:t>2</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1F4610" w:rsidRPr="009B6B6D" w:rsidRDefault="008F5913" w:rsidP="00C33E58">
            <w:pPr>
              <w:jc w:val="center"/>
              <w:rPr>
                <w:rFonts w:ascii="Arial" w:hAnsi="Arial" w:cs="Arial"/>
                <w:sz w:val="17"/>
                <w:szCs w:val="17"/>
              </w:rPr>
            </w:pPr>
            <w:r>
              <w:rPr>
                <w:rFonts w:ascii="Arial" w:hAnsi="Arial" w:cs="Arial"/>
                <w:sz w:val="17"/>
                <w:szCs w:val="17"/>
              </w:rPr>
              <w:t>2</w:t>
            </w:r>
          </w:p>
        </w:tc>
      </w:tr>
      <w:tr w:rsidR="00FA6C43"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65"/>
        </w:trPr>
        <w:tc>
          <w:tcPr>
            <w:tcW w:w="3740" w:type="dxa"/>
            <w:tcBorders>
              <w:top w:val="single" w:sz="4" w:space="0" w:color="auto"/>
              <w:left w:val="thinThickSmallGap" w:sz="12" w:space="0" w:color="auto"/>
              <w:bottom w:val="single" w:sz="4" w:space="0" w:color="auto"/>
              <w:right w:val="thinThickSmallGap" w:sz="12" w:space="0" w:color="auto"/>
            </w:tcBorders>
          </w:tcPr>
          <w:p w:rsidR="00FA6C43" w:rsidRPr="009B6B6D" w:rsidRDefault="00A322B6" w:rsidP="00C33E58">
            <w:pPr>
              <w:rPr>
                <w:rFonts w:ascii="Arial" w:hAnsi="Arial" w:cs="Arial"/>
                <w:sz w:val="17"/>
                <w:szCs w:val="17"/>
              </w:rPr>
            </w:pPr>
            <w:r>
              <w:rPr>
                <w:rFonts w:ascii="Arial" w:hAnsi="Arial" w:cs="Arial"/>
                <w:sz w:val="17"/>
                <w:szCs w:val="17"/>
              </w:rPr>
              <w:t xml:space="preserve">Cvičná firma </w:t>
            </w:r>
          </w:p>
        </w:tc>
        <w:tc>
          <w:tcPr>
            <w:tcW w:w="1060" w:type="dxa"/>
            <w:gridSpan w:val="2"/>
            <w:tcBorders>
              <w:top w:val="single" w:sz="4" w:space="0" w:color="auto"/>
              <w:left w:val="thinThickSmallGap" w:sz="12" w:space="0" w:color="auto"/>
              <w:bottom w:val="single" w:sz="4" w:space="0" w:color="auto"/>
              <w:right w:val="double" w:sz="4" w:space="0" w:color="auto"/>
            </w:tcBorders>
            <w:shd w:val="clear" w:color="auto" w:fill="auto"/>
          </w:tcPr>
          <w:p w:rsidR="00FA6C43" w:rsidRPr="009B6B6D" w:rsidRDefault="00FA6C43" w:rsidP="00C33E58">
            <w:pPr>
              <w:jc w:val="center"/>
              <w:rPr>
                <w:rFonts w:ascii="Arial" w:hAnsi="Arial" w:cs="Arial"/>
                <w:sz w:val="17"/>
                <w:szCs w:val="17"/>
              </w:rPr>
            </w:pPr>
            <w:r w:rsidRPr="009B6B6D">
              <w:rPr>
                <w:rFonts w:ascii="Arial" w:hAnsi="Arial" w:cs="Arial"/>
                <w:sz w:val="17"/>
                <w:szCs w:val="17"/>
              </w:rPr>
              <w:t>-</w:t>
            </w:r>
          </w:p>
        </w:tc>
        <w:tc>
          <w:tcPr>
            <w:tcW w:w="840" w:type="dxa"/>
            <w:tcBorders>
              <w:top w:val="single" w:sz="4" w:space="0" w:color="auto"/>
              <w:left w:val="double" w:sz="4" w:space="0" w:color="auto"/>
              <w:bottom w:val="single" w:sz="4" w:space="0" w:color="auto"/>
              <w:right w:val="double" w:sz="4" w:space="0" w:color="auto"/>
            </w:tcBorders>
            <w:shd w:val="clear" w:color="auto" w:fill="auto"/>
          </w:tcPr>
          <w:p w:rsidR="00FA6C43" w:rsidRPr="009B6B6D" w:rsidRDefault="00FA6C43" w:rsidP="00C33E58">
            <w:pPr>
              <w:jc w:val="center"/>
              <w:rPr>
                <w:rFonts w:ascii="Arial" w:hAnsi="Arial" w:cs="Arial"/>
                <w:sz w:val="17"/>
                <w:szCs w:val="17"/>
              </w:rPr>
            </w:pPr>
            <w:r w:rsidRPr="009B6B6D">
              <w:rPr>
                <w:rFonts w:ascii="Arial" w:hAnsi="Arial" w:cs="Arial"/>
                <w:sz w:val="17"/>
                <w:szCs w:val="17"/>
              </w:rPr>
              <w:t>-</w:t>
            </w:r>
          </w:p>
        </w:tc>
        <w:tc>
          <w:tcPr>
            <w:tcW w:w="866" w:type="dxa"/>
            <w:tcBorders>
              <w:top w:val="single" w:sz="4" w:space="0" w:color="auto"/>
              <w:left w:val="double" w:sz="4" w:space="0" w:color="auto"/>
              <w:bottom w:val="single" w:sz="4" w:space="0" w:color="auto"/>
              <w:right w:val="double" w:sz="4" w:space="0" w:color="auto"/>
            </w:tcBorders>
            <w:shd w:val="clear" w:color="auto" w:fill="auto"/>
          </w:tcPr>
          <w:p w:rsidR="00FA6C43" w:rsidRPr="009B6B6D" w:rsidRDefault="008F5913" w:rsidP="00C33E58">
            <w:pPr>
              <w:jc w:val="center"/>
              <w:rPr>
                <w:rFonts w:ascii="Arial" w:hAnsi="Arial" w:cs="Arial"/>
                <w:sz w:val="17"/>
                <w:szCs w:val="17"/>
              </w:rPr>
            </w:pPr>
            <w:r>
              <w:rPr>
                <w:rFonts w:ascii="Arial" w:hAnsi="Arial" w:cs="Arial"/>
                <w:sz w:val="17"/>
                <w:szCs w:val="17"/>
              </w:rPr>
              <w:t>2</w:t>
            </w:r>
          </w:p>
        </w:tc>
        <w:tc>
          <w:tcPr>
            <w:tcW w:w="1080" w:type="dxa"/>
            <w:tcBorders>
              <w:top w:val="single" w:sz="4" w:space="0" w:color="auto"/>
              <w:left w:val="double" w:sz="4" w:space="0" w:color="auto"/>
              <w:bottom w:val="single" w:sz="4" w:space="0" w:color="auto"/>
              <w:right w:val="double" w:sz="4" w:space="0" w:color="auto"/>
            </w:tcBorders>
            <w:shd w:val="clear" w:color="auto" w:fill="auto"/>
          </w:tcPr>
          <w:p w:rsidR="00FA6C43" w:rsidRPr="009B6B6D" w:rsidRDefault="008F5913" w:rsidP="00C33E58">
            <w:pPr>
              <w:jc w:val="center"/>
              <w:rPr>
                <w:rFonts w:ascii="Arial" w:hAnsi="Arial" w:cs="Arial"/>
                <w:sz w:val="17"/>
                <w:szCs w:val="17"/>
              </w:rPr>
            </w:pPr>
            <w:r>
              <w:rPr>
                <w:rFonts w:ascii="Arial" w:hAnsi="Arial" w:cs="Arial"/>
                <w:sz w:val="17"/>
                <w:szCs w:val="17"/>
              </w:rPr>
              <w:t>-</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FA6C43" w:rsidRPr="009B6B6D" w:rsidRDefault="008F5913" w:rsidP="00C33E58">
            <w:pPr>
              <w:jc w:val="center"/>
              <w:rPr>
                <w:rFonts w:ascii="Arial" w:hAnsi="Arial" w:cs="Arial"/>
                <w:sz w:val="17"/>
                <w:szCs w:val="17"/>
              </w:rPr>
            </w:pPr>
            <w:r>
              <w:rPr>
                <w:rFonts w:ascii="Arial" w:hAnsi="Arial" w:cs="Arial"/>
                <w:sz w:val="17"/>
                <w:szCs w:val="17"/>
              </w:rPr>
              <w:t>2</w:t>
            </w:r>
          </w:p>
        </w:tc>
      </w:tr>
      <w:tr w:rsidR="00FA6C43"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65"/>
        </w:trPr>
        <w:tc>
          <w:tcPr>
            <w:tcW w:w="3740" w:type="dxa"/>
            <w:tcBorders>
              <w:top w:val="single" w:sz="4" w:space="0" w:color="auto"/>
              <w:left w:val="thinThickSmallGap" w:sz="12" w:space="0" w:color="auto"/>
              <w:bottom w:val="single" w:sz="4" w:space="0" w:color="auto"/>
              <w:right w:val="thinThickSmallGap" w:sz="12" w:space="0" w:color="auto"/>
            </w:tcBorders>
          </w:tcPr>
          <w:p w:rsidR="00FA6C43" w:rsidRPr="009B6B6D" w:rsidRDefault="00FA6C43" w:rsidP="00C33E58">
            <w:pPr>
              <w:rPr>
                <w:rFonts w:ascii="Arial" w:hAnsi="Arial" w:cs="Arial"/>
                <w:sz w:val="17"/>
                <w:szCs w:val="17"/>
              </w:rPr>
            </w:pPr>
            <w:r w:rsidRPr="009B6B6D">
              <w:rPr>
                <w:rFonts w:ascii="Arial" w:hAnsi="Arial" w:cs="Arial"/>
                <w:sz w:val="17"/>
                <w:szCs w:val="17"/>
              </w:rPr>
              <w:t>Sprievodcovské služby</w:t>
            </w:r>
          </w:p>
        </w:tc>
        <w:tc>
          <w:tcPr>
            <w:tcW w:w="1060" w:type="dxa"/>
            <w:gridSpan w:val="2"/>
            <w:tcBorders>
              <w:top w:val="single" w:sz="4" w:space="0" w:color="auto"/>
              <w:left w:val="thinThickSmallGap" w:sz="12" w:space="0" w:color="auto"/>
              <w:bottom w:val="single" w:sz="4" w:space="0" w:color="auto"/>
              <w:right w:val="double" w:sz="4" w:space="0" w:color="auto"/>
            </w:tcBorders>
            <w:shd w:val="clear" w:color="auto" w:fill="auto"/>
          </w:tcPr>
          <w:p w:rsidR="00FA6C43" w:rsidRPr="009B6B6D" w:rsidRDefault="00A322B6" w:rsidP="00C33E58">
            <w:pPr>
              <w:jc w:val="center"/>
              <w:rPr>
                <w:rFonts w:ascii="Arial" w:hAnsi="Arial" w:cs="Arial"/>
                <w:sz w:val="17"/>
                <w:szCs w:val="17"/>
              </w:rPr>
            </w:pPr>
            <w:r>
              <w:rPr>
                <w:rFonts w:ascii="Arial" w:hAnsi="Arial" w:cs="Arial"/>
                <w:sz w:val="17"/>
                <w:szCs w:val="17"/>
              </w:rPr>
              <w:t>-</w:t>
            </w:r>
          </w:p>
        </w:tc>
        <w:tc>
          <w:tcPr>
            <w:tcW w:w="840" w:type="dxa"/>
            <w:tcBorders>
              <w:top w:val="single" w:sz="4" w:space="0" w:color="auto"/>
              <w:left w:val="double" w:sz="4" w:space="0" w:color="auto"/>
              <w:bottom w:val="single" w:sz="4" w:space="0" w:color="auto"/>
              <w:right w:val="double" w:sz="4" w:space="0" w:color="auto"/>
            </w:tcBorders>
            <w:shd w:val="clear" w:color="auto" w:fill="auto"/>
          </w:tcPr>
          <w:p w:rsidR="00FA6C43" w:rsidRPr="009B6B6D" w:rsidRDefault="00A322B6" w:rsidP="00C33E58">
            <w:pPr>
              <w:jc w:val="center"/>
              <w:rPr>
                <w:rFonts w:ascii="Arial" w:hAnsi="Arial" w:cs="Arial"/>
                <w:sz w:val="17"/>
                <w:szCs w:val="17"/>
              </w:rPr>
            </w:pPr>
            <w:r>
              <w:rPr>
                <w:rFonts w:ascii="Arial" w:hAnsi="Arial" w:cs="Arial"/>
                <w:sz w:val="17"/>
                <w:szCs w:val="17"/>
              </w:rPr>
              <w:t>-</w:t>
            </w:r>
          </w:p>
        </w:tc>
        <w:tc>
          <w:tcPr>
            <w:tcW w:w="866" w:type="dxa"/>
            <w:tcBorders>
              <w:top w:val="single" w:sz="4" w:space="0" w:color="auto"/>
              <w:left w:val="double" w:sz="4" w:space="0" w:color="auto"/>
              <w:bottom w:val="single" w:sz="4" w:space="0" w:color="auto"/>
              <w:right w:val="double" w:sz="4" w:space="0" w:color="auto"/>
            </w:tcBorders>
            <w:shd w:val="clear" w:color="auto" w:fill="auto"/>
          </w:tcPr>
          <w:p w:rsidR="00FA6C43" w:rsidRPr="009B6B6D" w:rsidRDefault="008F5913" w:rsidP="00C33E58">
            <w:pPr>
              <w:jc w:val="center"/>
              <w:rPr>
                <w:rFonts w:ascii="Arial" w:hAnsi="Arial" w:cs="Arial"/>
                <w:sz w:val="17"/>
                <w:szCs w:val="17"/>
              </w:rPr>
            </w:pPr>
            <w:r>
              <w:rPr>
                <w:rFonts w:ascii="Arial" w:hAnsi="Arial" w:cs="Arial"/>
                <w:sz w:val="17"/>
                <w:szCs w:val="17"/>
              </w:rPr>
              <w:t>1</w:t>
            </w:r>
          </w:p>
        </w:tc>
        <w:tc>
          <w:tcPr>
            <w:tcW w:w="1080" w:type="dxa"/>
            <w:tcBorders>
              <w:top w:val="single" w:sz="4" w:space="0" w:color="auto"/>
              <w:left w:val="double" w:sz="4" w:space="0" w:color="auto"/>
              <w:bottom w:val="single" w:sz="4" w:space="0" w:color="auto"/>
              <w:right w:val="double" w:sz="4" w:space="0" w:color="auto"/>
            </w:tcBorders>
            <w:shd w:val="clear" w:color="auto" w:fill="auto"/>
          </w:tcPr>
          <w:p w:rsidR="00FA6C43" w:rsidRPr="009B6B6D" w:rsidRDefault="008F5913" w:rsidP="00C33E58">
            <w:pPr>
              <w:jc w:val="center"/>
              <w:rPr>
                <w:rFonts w:ascii="Arial" w:hAnsi="Arial" w:cs="Arial"/>
                <w:sz w:val="17"/>
                <w:szCs w:val="17"/>
              </w:rPr>
            </w:pPr>
            <w:r>
              <w:rPr>
                <w:rFonts w:ascii="Arial" w:hAnsi="Arial" w:cs="Arial"/>
                <w:sz w:val="17"/>
                <w:szCs w:val="17"/>
              </w:rPr>
              <w:t>1</w:t>
            </w:r>
          </w:p>
        </w:tc>
        <w:tc>
          <w:tcPr>
            <w:tcW w:w="1166" w:type="dxa"/>
            <w:tcBorders>
              <w:top w:val="single" w:sz="4" w:space="0" w:color="auto"/>
              <w:left w:val="double" w:sz="4" w:space="0" w:color="auto"/>
              <w:bottom w:val="single" w:sz="4" w:space="0" w:color="auto"/>
              <w:right w:val="thinThickSmallGap" w:sz="12" w:space="0" w:color="auto"/>
            </w:tcBorders>
            <w:shd w:val="clear" w:color="auto" w:fill="FFFF99"/>
          </w:tcPr>
          <w:p w:rsidR="00FA6C43" w:rsidRPr="009B6B6D" w:rsidRDefault="008F5913" w:rsidP="00C33E58">
            <w:pPr>
              <w:jc w:val="center"/>
              <w:rPr>
                <w:rFonts w:ascii="Arial" w:hAnsi="Arial" w:cs="Arial"/>
                <w:sz w:val="17"/>
                <w:szCs w:val="17"/>
              </w:rPr>
            </w:pPr>
            <w:r>
              <w:rPr>
                <w:rFonts w:ascii="Arial" w:hAnsi="Arial" w:cs="Arial"/>
                <w:sz w:val="17"/>
                <w:szCs w:val="17"/>
              </w:rPr>
              <w:t>2</w:t>
            </w:r>
          </w:p>
        </w:tc>
      </w:tr>
      <w:tr w:rsidR="00FA6C43"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65"/>
        </w:trPr>
        <w:tc>
          <w:tcPr>
            <w:tcW w:w="3740" w:type="dxa"/>
            <w:tcBorders>
              <w:top w:val="single" w:sz="4" w:space="0" w:color="auto"/>
              <w:left w:val="thinThickSmallGap" w:sz="12" w:space="0" w:color="auto"/>
              <w:bottom w:val="single" w:sz="4" w:space="0" w:color="auto"/>
              <w:right w:val="thinThickSmallGap" w:sz="12" w:space="0" w:color="auto"/>
            </w:tcBorders>
          </w:tcPr>
          <w:p w:rsidR="00FA6C43" w:rsidRPr="009B6B6D" w:rsidRDefault="008F5913" w:rsidP="00C33E58">
            <w:pPr>
              <w:rPr>
                <w:rFonts w:ascii="Arial" w:hAnsi="Arial" w:cs="Arial"/>
                <w:sz w:val="17"/>
                <w:szCs w:val="17"/>
              </w:rPr>
            </w:pPr>
            <w:r w:rsidRPr="009B6B6D">
              <w:rPr>
                <w:rFonts w:ascii="Arial" w:hAnsi="Arial" w:cs="Arial"/>
                <w:sz w:val="17"/>
                <w:szCs w:val="17"/>
              </w:rPr>
              <w:t>Seminár z účtovníctva</w:t>
            </w:r>
          </w:p>
        </w:tc>
        <w:tc>
          <w:tcPr>
            <w:tcW w:w="1060" w:type="dxa"/>
            <w:gridSpan w:val="2"/>
            <w:tcBorders>
              <w:top w:val="single" w:sz="4" w:space="0" w:color="auto"/>
              <w:left w:val="thinThickSmallGap" w:sz="12" w:space="0" w:color="auto"/>
              <w:bottom w:val="thinThickSmallGap" w:sz="12" w:space="0" w:color="auto"/>
              <w:right w:val="double" w:sz="4" w:space="0" w:color="auto"/>
            </w:tcBorders>
            <w:shd w:val="clear" w:color="auto" w:fill="auto"/>
          </w:tcPr>
          <w:p w:rsidR="00FA6C43" w:rsidRPr="009B6B6D" w:rsidRDefault="00A322B6" w:rsidP="00C33E58">
            <w:pPr>
              <w:jc w:val="center"/>
              <w:rPr>
                <w:rFonts w:ascii="Arial" w:hAnsi="Arial" w:cs="Arial"/>
                <w:sz w:val="17"/>
                <w:szCs w:val="17"/>
              </w:rPr>
            </w:pPr>
            <w:r>
              <w:rPr>
                <w:rFonts w:ascii="Arial" w:hAnsi="Arial" w:cs="Arial"/>
                <w:sz w:val="17"/>
                <w:szCs w:val="17"/>
              </w:rPr>
              <w:t>-</w:t>
            </w:r>
          </w:p>
        </w:tc>
        <w:tc>
          <w:tcPr>
            <w:tcW w:w="840" w:type="dxa"/>
            <w:tcBorders>
              <w:top w:val="single" w:sz="4" w:space="0" w:color="auto"/>
              <w:left w:val="double" w:sz="4" w:space="0" w:color="auto"/>
              <w:bottom w:val="thinThickSmallGap" w:sz="12" w:space="0" w:color="auto"/>
              <w:right w:val="double" w:sz="4" w:space="0" w:color="auto"/>
            </w:tcBorders>
            <w:shd w:val="clear" w:color="auto" w:fill="auto"/>
          </w:tcPr>
          <w:p w:rsidR="00FA6C43" w:rsidRPr="009B6B6D" w:rsidRDefault="00A322B6" w:rsidP="00C33E58">
            <w:pPr>
              <w:jc w:val="center"/>
              <w:rPr>
                <w:rFonts w:ascii="Arial" w:hAnsi="Arial" w:cs="Arial"/>
                <w:sz w:val="17"/>
                <w:szCs w:val="17"/>
              </w:rPr>
            </w:pPr>
            <w:r>
              <w:rPr>
                <w:rFonts w:ascii="Arial" w:hAnsi="Arial" w:cs="Arial"/>
                <w:sz w:val="17"/>
                <w:szCs w:val="17"/>
              </w:rPr>
              <w:t>-</w:t>
            </w:r>
          </w:p>
        </w:tc>
        <w:tc>
          <w:tcPr>
            <w:tcW w:w="866" w:type="dxa"/>
            <w:tcBorders>
              <w:top w:val="single" w:sz="4" w:space="0" w:color="auto"/>
              <w:left w:val="double" w:sz="4" w:space="0" w:color="auto"/>
              <w:bottom w:val="thinThickSmallGap" w:sz="12" w:space="0" w:color="auto"/>
              <w:right w:val="double" w:sz="4" w:space="0" w:color="auto"/>
            </w:tcBorders>
            <w:shd w:val="clear" w:color="auto" w:fill="auto"/>
          </w:tcPr>
          <w:p w:rsidR="00FA6C43" w:rsidRPr="009B6B6D" w:rsidRDefault="00A322B6" w:rsidP="00C33E58">
            <w:pPr>
              <w:jc w:val="center"/>
              <w:rPr>
                <w:rFonts w:ascii="Arial" w:hAnsi="Arial" w:cs="Arial"/>
                <w:sz w:val="17"/>
                <w:szCs w:val="17"/>
              </w:rPr>
            </w:pPr>
            <w:r>
              <w:rPr>
                <w:rFonts w:ascii="Arial" w:hAnsi="Arial" w:cs="Arial"/>
                <w:sz w:val="17"/>
                <w:szCs w:val="17"/>
              </w:rPr>
              <w:t>-</w:t>
            </w:r>
          </w:p>
        </w:tc>
        <w:tc>
          <w:tcPr>
            <w:tcW w:w="1080" w:type="dxa"/>
            <w:tcBorders>
              <w:top w:val="single" w:sz="4" w:space="0" w:color="auto"/>
              <w:left w:val="double" w:sz="4" w:space="0" w:color="auto"/>
              <w:bottom w:val="thinThickSmallGap" w:sz="12" w:space="0" w:color="auto"/>
              <w:right w:val="double" w:sz="4" w:space="0" w:color="auto"/>
            </w:tcBorders>
            <w:shd w:val="clear" w:color="auto" w:fill="auto"/>
          </w:tcPr>
          <w:p w:rsidR="00FA6C43" w:rsidRPr="009B6B6D" w:rsidRDefault="008F5913" w:rsidP="00C33E58">
            <w:pPr>
              <w:jc w:val="center"/>
              <w:rPr>
                <w:rFonts w:ascii="Arial" w:hAnsi="Arial" w:cs="Arial"/>
                <w:sz w:val="17"/>
                <w:szCs w:val="17"/>
              </w:rPr>
            </w:pPr>
            <w:r>
              <w:rPr>
                <w:rFonts w:ascii="Arial" w:hAnsi="Arial" w:cs="Arial"/>
                <w:sz w:val="17"/>
                <w:szCs w:val="17"/>
              </w:rPr>
              <w:t>2</w:t>
            </w:r>
          </w:p>
        </w:tc>
        <w:tc>
          <w:tcPr>
            <w:tcW w:w="1166" w:type="dxa"/>
            <w:tcBorders>
              <w:top w:val="single" w:sz="4" w:space="0" w:color="auto"/>
              <w:left w:val="double" w:sz="4" w:space="0" w:color="auto"/>
              <w:bottom w:val="thinThickSmallGap" w:sz="12" w:space="0" w:color="auto"/>
              <w:right w:val="thinThickSmallGap" w:sz="12" w:space="0" w:color="auto"/>
            </w:tcBorders>
            <w:shd w:val="clear" w:color="auto" w:fill="FFFF99"/>
          </w:tcPr>
          <w:p w:rsidR="00FA6C43" w:rsidRPr="009B6B6D" w:rsidRDefault="008F5913" w:rsidP="00C33E58">
            <w:pPr>
              <w:jc w:val="center"/>
              <w:rPr>
                <w:rFonts w:ascii="Arial" w:hAnsi="Arial" w:cs="Arial"/>
                <w:sz w:val="17"/>
                <w:szCs w:val="17"/>
              </w:rPr>
            </w:pPr>
            <w:r>
              <w:rPr>
                <w:rFonts w:ascii="Arial" w:hAnsi="Arial" w:cs="Arial"/>
                <w:sz w:val="17"/>
                <w:szCs w:val="17"/>
              </w:rPr>
              <w:t>2</w:t>
            </w:r>
          </w:p>
        </w:tc>
      </w:tr>
      <w:tr w:rsidR="001F4610" w:rsidRPr="009B6B6D" w:rsidTr="0028637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4"/>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F4610" w:rsidRPr="009B6B6D" w:rsidRDefault="001F4610" w:rsidP="00C33E58">
            <w:pPr>
              <w:pStyle w:val="Nadpis3"/>
              <w:spacing w:before="0"/>
              <w:rPr>
                <w:sz w:val="17"/>
                <w:szCs w:val="17"/>
              </w:rPr>
            </w:pPr>
            <w:r w:rsidRPr="009B6B6D">
              <w:rPr>
                <w:sz w:val="17"/>
                <w:szCs w:val="17"/>
              </w:rPr>
              <w:t>Spolu</w:t>
            </w:r>
          </w:p>
        </w:tc>
        <w:tc>
          <w:tcPr>
            <w:tcW w:w="106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F4610" w:rsidRPr="009B6B6D" w:rsidRDefault="001F4610" w:rsidP="00C33E58">
            <w:pPr>
              <w:jc w:val="center"/>
              <w:rPr>
                <w:rFonts w:ascii="Arial" w:hAnsi="Arial" w:cs="Arial"/>
                <w:b/>
                <w:sz w:val="17"/>
                <w:szCs w:val="17"/>
              </w:rPr>
            </w:pPr>
            <w:r w:rsidRPr="009B6B6D">
              <w:rPr>
                <w:rFonts w:ascii="Arial" w:hAnsi="Arial" w:cs="Arial"/>
                <w:b/>
                <w:sz w:val="17"/>
                <w:szCs w:val="17"/>
              </w:rPr>
              <w:t>33</w:t>
            </w:r>
          </w:p>
        </w:tc>
        <w:tc>
          <w:tcPr>
            <w:tcW w:w="8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F4610" w:rsidRPr="009B6B6D" w:rsidRDefault="001F4610" w:rsidP="00C33E58">
            <w:pPr>
              <w:jc w:val="center"/>
              <w:rPr>
                <w:rFonts w:ascii="Arial" w:hAnsi="Arial" w:cs="Arial"/>
                <w:b/>
                <w:sz w:val="17"/>
                <w:szCs w:val="17"/>
              </w:rPr>
            </w:pPr>
            <w:r w:rsidRPr="009B6B6D">
              <w:rPr>
                <w:rFonts w:ascii="Arial" w:hAnsi="Arial" w:cs="Arial"/>
                <w:b/>
                <w:sz w:val="17"/>
                <w:szCs w:val="17"/>
              </w:rPr>
              <w:t>35</w:t>
            </w:r>
          </w:p>
        </w:tc>
        <w:tc>
          <w:tcPr>
            <w:tcW w:w="86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F4610" w:rsidRPr="009B6B6D" w:rsidRDefault="00E01DE6" w:rsidP="00C33E58">
            <w:pPr>
              <w:jc w:val="center"/>
              <w:rPr>
                <w:rFonts w:ascii="Arial" w:hAnsi="Arial" w:cs="Arial"/>
                <w:b/>
                <w:sz w:val="17"/>
                <w:szCs w:val="17"/>
              </w:rPr>
            </w:pPr>
            <w:r w:rsidRPr="009B6B6D">
              <w:rPr>
                <w:rFonts w:ascii="Arial" w:hAnsi="Arial" w:cs="Arial"/>
                <w:b/>
                <w:sz w:val="17"/>
                <w:szCs w:val="17"/>
              </w:rPr>
              <w:t>34</w:t>
            </w:r>
          </w:p>
        </w:tc>
        <w:tc>
          <w:tcPr>
            <w:tcW w:w="10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F4610" w:rsidRPr="009B6B6D" w:rsidRDefault="00E01DE6" w:rsidP="00C33E58">
            <w:pPr>
              <w:jc w:val="center"/>
              <w:rPr>
                <w:rFonts w:ascii="Arial" w:hAnsi="Arial" w:cs="Arial"/>
                <w:b/>
                <w:sz w:val="17"/>
                <w:szCs w:val="17"/>
              </w:rPr>
            </w:pPr>
            <w:r w:rsidRPr="009B6B6D">
              <w:rPr>
                <w:rFonts w:ascii="Arial" w:hAnsi="Arial" w:cs="Arial"/>
                <w:b/>
                <w:sz w:val="17"/>
                <w:szCs w:val="17"/>
              </w:rPr>
              <w:t>3</w:t>
            </w:r>
            <w:r w:rsidR="00FA6C43">
              <w:rPr>
                <w:rFonts w:ascii="Arial" w:hAnsi="Arial" w:cs="Arial"/>
                <w:b/>
                <w:sz w:val="17"/>
                <w:szCs w:val="17"/>
              </w:rPr>
              <w:t>4</w:t>
            </w:r>
          </w:p>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F4610" w:rsidRPr="009B6B6D" w:rsidRDefault="00E01DE6" w:rsidP="00C33E58">
            <w:pPr>
              <w:jc w:val="center"/>
              <w:rPr>
                <w:rFonts w:ascii="Arial" w:hAnsi="Arial" w:cs="Arial"/>
                <w:b/>
                <w:sz w:val="17"/>
                <w:szCs w:val="17"/>
              </w:rPr>
            </w:pPr>
            <w:r w:rsidRPr="009B6B6D">
              <w:rPr>
                <w:rFonts w:ascii="Arial" w:hAnsi="Arial" w:cs="Arial"/>
                <w:b/>
                <w:sz w:val="17"/>
                <w:szCs w:val="17"/>
              </w:rPr>
              <w:t>13</w:t>
            </w:r>
            <w:r w:rsidR="00FF37BC">
              <w:rPr>
                <w:rFonts w:ascii="Arial" w:hAnsi="Arial" w:cs="Arial"/>
                <w:b/>
                <w:sz w:val="17"/>
                <w:szCs w:val="17"/>
              </w:rPr>
              <w:t>6</w:t>
            </w:r>
          </w:p>
        </w:tc>
      </w:tr>
      <w:tr w:rsidR="0028637D" w:rsidRPr="009B6B6D" w:rsidTr="0028637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4"/>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637D" w:rsidRPr="009B6B6D" w:rsidRDefault="0028637D" w:rsidP="007B0246">
            <w:pPr>
              <w:pStyle w:val="Nadpis3"/>
              <w:spacing w:before="0"/>
              <w:rPr>
                <w:sz w:val="17"/>
                <w:szCs w:val="17"/>
              </w:rPr>
            </w:pPr>
            <w:r>
              <w:rPr>
                <w:sz w:val="17"/>
                <w:szCs w:val="17"/>
              </w:rPr>
              <w:t>Nepovinné predmety</w:t>
            </w:r>
          </w:p>
        </w:tc>
        <w:tc>
          <w:tcPr>
            <w:tcW w:w="106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637D" w:rsidRPr="009B6B6D" w:rsidRDefault="0028637D" w:rsidP="007B0246">
            <w:pPr>
              <w:jc w:val="center"/>
              <w:rPr>
                <w:rFonts w:ascii="Arial" w:hAnsi="Arial" w:cs="Arial"/>
                <w:b/>
                <w:sz w:val="17"/>
                <w:szCs w:val="17"/>
              </w:rPr>
            </w:pPr>
            <w:r>
              <w:rPr>
                <w:rFonts w:ascii="Arial" w:hAnsi="Arial" w:cs="Arial"/>
                <w:b/>
                <w:sz w:val="17"/>
                <w:szCs w:val="17"/>
              </w:rPr>
              <w:t>-</w:t>
            </w:r>
          </w:p>
        </w:tc>
        <w:tc>
          <w:tcPr>
            <w:tcW w:w="8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637D" w:rsidRPr="009B6B6D" w:rsidRDefault="0028637D" w:rsidP="007B0246">
            <w:pPr>
              <w:jc w:val="center"/>
              <w:rPr>
                <w:rFonts w:ascii="Arial" w:hAnsi="Arial" w:cs="Arial"/>
                <w:b/>
                <w:sz w:val="17"/>
                <w:szCs w:val="17"/>
              </w:rPr>
            </w:pPr>
            <w:r>
              <w:rPr>
                <w:rFonts w:ascii="Arial" w:hAnsi="Arial" w:cs="Arial"/>
                <w:b/>
                <w:sz w:val="17"/>
                <w:szCs w:val="17"/>
              </w:rPr>
              <w:t>-</w:t>
            </w:r>
          </w:p>
        </w:tc>
        <w:tc>
          <w:tcPr>
            <w:tcW w:w="8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637D" w:rsidRPr="009B6B6D" w:rsidRDefault="0028637D" w:rsidP="007B0246">
            <w:pPr>
              <w:jc w:val="center"/>
              <w:rPr>
                <w:rFonts w:ascii="Arial" w:hAnsi="Arial" w:cs="Arial"/>
                <w:b/>
                <w:sz w:val="17"/>
                <w:szCs w:val="17"/>
              </w:rPr>
            </w:pPr>
            <w:r>
              <w:rPr>
                <w:rFonts w:ascii="Arial" w:hAnsi="Arial" w:cs="Arial"/>
                <w:b/>
                <w:sz w:val="17"/>
                <w:szCs w:val="17"/>
              </w:rPr>
              <w:t>-</w:t>
            </w:r>
          </w:p>
        </w:tc>
        <w:tc>
          <w:tcPr>
            <w:tcW w:w="10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637D" w:rsidRPr="009B6B6D" w:rsidRDefault="0028637D" w:rsidP="007B0246">
            <w:pPr>
              <w:jc w:val="center"/>
              <w:rPr>
                <w:rFonts w:ascii="Arial" w:hAnsi="Arial" w:cs="Arial"/>
                <w:b/>
                <w:sz w:val="17"/>
                <w:szCs w:val="17"/>
              </w:rPr>
            </w:pPr>
            <w:r>
              <w:rPr>
                <w:rFonts w:ascii="Arial" w:hAnsi="Arial" w:cs="Arial"/>
                <w:b/>
                <w:sz w:val="17"/>
                <w:szCs w:val="17"/>
              </w:rPr>
              <w:t>3</w:t>
            </w:r>
          </w:p>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637D" w:rsidRPr="009B6B6D" w:rsidRDefault="0028637D" w:rsidP="007B0246">
            <w:pPr>
              <w:jc w:val="center"/>
              <w:rPr>
                <w:rFonts w:ascii="Arial" w:hAnsi="Arial" w:cs="Arial"/>
                <w:b/>
                <w:sz w:val="17"/>
                <w:szCs w:val="17"/>
              </w:rPr>
            </w:pPr>
            <w:r>
              <w:rPr>
                <w:rFonts w:ascii="Arial" w:hAnsi="Arial" w:cs="Arial"/>
                <w:b/>
                <w:sz w:val="17"/>
                <w:szCs w:val="17"/>
              </w:rPr>
              <w:t>3</w:t>
            </w:r>
          </w:p>
        </w:tc>
      </w:tr>
      <w:tr w:rsidR="0028637D" w:rsidRPr="009B6B6D" w:rsidTr="0028637D">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4"/>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28637D" w:rsidRPr="00AF3431" w:rsidRDefault="0028637D" w:rsidP="007B0246">
            <w:pPr>
              <w:pStyle w:val="Nadpis3"/>
              <w:spacing w:before="0"/>
              <w:rPr>
                <w:b w:val="0"/>
                <w:sz w:val="17"/>
                <w:szCs w:val="17"/>
              </w:rPr>
            </w:pPr>
            <w:r>
              <w:rPr>
                <w:b w:val="0"/>
                <w:sz w:val="17"/>
                <w:szCs w:val="17"/>
              </w:rPr>
              <w:t>Seminár z nemeckého jazyka</w:t>
            </w:r>
          </w:p>
        </w:tc>
        <w:tc>
          <w:tcPr>
            <w:tcW w:w="106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28637D" w:rsidRPr="009B6B6D" w:rsidRDefault="0028637D" w:rsidP="007B0246">
            <w:pPr>
              <w:jc w:val="center"/>
              <w:rPr>
                <w:rFonts w:ascii="Arial" w:hAnsi="Arial" w:cs="Arial"/>
                <w:b/>
                <w:sz w:val="17"/>
                <w:szCs w:val="17"/>
              </w:rPr>
            </w:pPr>
            <w:r>
              <w:rPr>
                <w:rFonts w:ascii="Arial" w:hAnsi="Arial" w:cs="Arial"/>
                <w:b/>
                <w:sz w:val="17"/>
                <w:szCs w:val="17"/>
              </w:rPr>
              <w:t>-</w:t>
            </w:r>
          </w:p>
        </w:tc>
        <w:tc>
          <w:tcPr>
            <w:tcW w:w="8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28637D" w:rsidRPr="009B6B6D" w:rsidRDefault="0028637D" w:rsidP="007B0246">
            <w:pPr>
              <w:jc w:val="center"/>
              <w:rPr>
                <w:rFonts w:ascii="Arial" w:hAnsi="Arial" w:cs="Arial"/>
                <w:b/>
                <w:sz w:val="17"/>
                <w:szCs w:val="17"/>
              </w:rPr>
            </w:pPr>
            <w:r>
              <w:rPr>
                <w:rFonts w:ascii="Arial" w:hAnsi="Arial" w:cs="Arial"/>
                <w:b/>
                <w:sz w:val="17"/>
                <w:szCs w:val="17"/>
              </w:rPr>
              <w:t>-</w:t>
            </w:r>
          </w:p>
        </w:tc>
        <w:tc>
          <w:tcPr>
            <w:tcW w:w="8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28637D" w:rsidRPr="009B6B6D" w:rsidRDefault="0028637D" w:rsidP="007B0246">
            <w:pPr>
              <w:jc w:val="center"/>
              <w:rPr>
                <w:rFonts w:ascii="Arial" w:hAnsi="Arial" w:cs="Arial"/>
                <w:b/>
                <w:sz w:val="17"/>
                <w:szCs w:val="17"/>
              </w:rPr>
            </w:pPr>
            <w:r>
              <w:rPr>
                <w:rFonts w:ascii="Arial" w:hAnsi="Arial" w:cs="Arial"/>
                <w:b/>
                <w:sz w:val="17"/>
                <w:szCs w:val="17"/>
              </w:rPr>
              <w:t>-</w:t>
            </w:r>
          </w:p>
        </w:tc>
        <w:tc>
          <w:tcPr>
            <w:tcW w:w="10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28637D" w:rsidRPr="009B6B6D" w:rsidRDefault="0028637D" w:rsidP="007B0246">
            <w:pPr>
              <w:jc w:val="center"/>
              <w:rPr>
                <w:rFonts w:ascii="Arial" w:hAnsi="Arial" w:cs="Arial"/>
                <w:b/>
                <w:sz w:val="17"/>
                <w:szCs w:val="17"/>
              </w:rPr>
            </w:pPr>
            <w:r>
              <w:rPr>
                <w:rFonts w:ascii="Arial" w:hAnsi="Arial" w:cs="Arial"/>
                <w:b/>
                <w:sz w:val="17"/>
                <w:szCs w:val="17"/>
              </w:rPr>
              <w:t>3</w:t>
            </w:r>
          </w:p>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28637D" w:rsidRPr="009B6B6D" w:rsidRDefault="0028637D" w:rsidP="007B0246">
            <w:pPr>
              <w:jc w:val="center"/>
              <w:rPr>
                <w:rFonts w:ascii="Arial" w:hAnsi="Arial" w:cs="Arial"/>
                <w:b/>
                <w:sz w:val="17"/>
                <w:szCs w:val="17"/>
              </w:rPr>
            </w:pPr>
            <w:r>
              <w:rPr>
                <w:rFonts w:ascii="Arial" w:hAnsi="Arial" w:cs="Arial"/>
                <w:b/>
                <w:sz w:val="17"/>
                <w:szCs w:val="17"/>
              </w:rPr>
              <w:t>3</w:t>
            </w:r>
          </w:p>
        </w:tc>
      </w:tr>
      <w:tr w:rsidR="0028637D"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46"/>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637D" w:rsidRPr="009B6B6D" w:rsidRDefault="0028637D" w:rsidP="00C33E58">
            <w:pPr>
              <w:rPr>
                <w:rFonts w:ascii="Arial" w:hAnsi="Arial" w:cs="Arial"/>
                <w:b/>
                <w:sz w:val="17"/>
                <w:szCs w:val="17"/>
              </w:rPr>
            </w:pPr>
            <w:r w:rsidRPr="009B6B6D">
              <w:rPr>
                <w:rFonts w:ascii="Arial" w:hAnsi="Arial" w:cs="Arial"/>
                <w:b/>
                <w:sz w:val="17"/>
                <w:szCs w:val="17"/>
              </w:rPr>
              <w:t>Účelové kurzy</w:t>
            </w:r>
          </w:p>
        </w:tc>
        <w:tc>
          <w:tcPr>
            <w:tcW w:w="106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637D" w:rsidRPr="009B6B6D" w:rsidRDefault="0028637D" w:rsidP="00C33E58">
            <w:pPr>
              <w:jc w:val="center"/>
              <w:rPr>
                <w:rFonts w:ascii="Arial" w:hAnsi="Arial" w:cs="Arial"/>
                <w:sz w:val="17"/>
                <w:szCs w:val="17"/>
              </w:rPr>
            </w:pPr>
          </w:p>
        </w:tc>
        <w:tc>
          <w:tcPr>
            <w:tcW w:w="840"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28637D" w:rsidRPr="009B6B6D" w:rsidRDefault="0028637D" w:rsidP="00C33E58">
            <w:pPr>
              <w:jc w:val="center"/>
              <w:rPr>
                <w:rFonts w:ascii="Arial" w:hAnsi="Arial" w:cs="Arial"/>
                <w:sz w:val="17"/>
                <w:szCs w:val="17"/>
              </w:rPr>
            </w:pPr>
          </w:p>
        </w:tc>
        <w:tc>
          <w:tcPr>
            <w:tcW w:w="866" w:type="dxa"/>
            <w:tcBorders>
              <w:top w:val="thinThickSmallGap" w:sz="12" w:space="0" w:color="auto"/>
              <w:left w:val="double" w:sz="4" w:space="0" w:color="auto"/>
              <w:bottom w:val="thinThickSmallGap" w:sz="12" w:space="0" w:color="auto"/>
              <w:right w:val="double" w:sz="4" w:space="0" w:color="auto"/>
            </w:tcBorders>
            <w:shd w:val="clear" w:color="auto" w:fill="FFFF99"/>
          </w:tcPr>
          <w:p w:rsidR="0028637D" w:rsidRPr="009B6B6D" w:rsidRDefault="0028637D" w:rsidP="00C33E58">
            <w:pPr>
              <w:jc w:val="center"/>
              <w:rPr>
                <w:rFonts w:ascii="Arial" w:hAnsi="Arial" w:cs="Arial"/>
                <w:sz w:val="17"/>
                <w:szCs w:val="17"/>
              </w:rPr>
            </w:pPr>
          </w:p>
        </w:tc>
        <w:tc>
          <w:tcPr>
            <w:tcW w:w="1080"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28637D" w:rsidRPr="009B6B6D" w:rsidRDefault="0028637D" w:rsidP="00C33E58">
            <w:pPr>
              <w:jc w:val="center"/>
              <w:rPr>
                <w:rFonts w:ascii="Arial" w:hAnsi="Arial" w:cs="Arial"/>
                <w:sz w:val="17"/>
                <w:szCs w:val="17"/>
              </w:rPr>
            </w:pPr>
          </w:p>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8637D" w:rsidRPr="009B6B6D" w:rsidRDefault="0028637D" w:rsidP="00C33E58">
            <w:pPr>
              <w:jc w:val="center"/>
              <w:rPr>
                <w:rFonts w:ascii="Arial" w:hAnsi="Arial" w:cs="Arial"/>
                <w:sz w:val="17"/>
                <w:szCs w:val="17"/>
              </w:rPr>
            </w:pPr>
          </w:p>
        </w:tc>
      </w:tr>
      <w:tr w:rsidR="0028637D"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46"/>
        </w:trPr>
        <w:tc>
          <w:tcPr>
            <w:tcW w:w="3740" w:type="dxa"/>
            <w:tcBorders>
              <w:top w:val="thinThickSmallGap" w:sz="12" w:space="0" w:color="auto"/>
              <w:left w:val="thinThickSmallGap" w:sz="12" w:space="0" w:color="auto"/>
              <w:bottom w:val="single" w:sz="4" w:space="0" w:color="auto"/>
              <w:right w:val="thinThickSmallGap" w:sz="12" w:space="0" w:color="auto"/>
            </w:tcBorders>
          </w:tcPr>
          <w:p w:rsidR="0028637D" w:rsidRPr="009B6B6D" w:rsidRDefault="0028637D" w:rsidP="00C33E58">
            <w:pPr>
              <w:rPr>
                <w:rFonts w:ascii="Arial" w:hAnsi="Arial" w:cs="Arial"/>
                <w:sz w:val="17"/>
                <w:szCs w:val="17"/>
              </w:rPr>
            </w:pPr>
            <w:r w:rsidRPr="009B6B6D">
              <w:rPr>
                <w:rFonts w:ascii="Arial" w:hAnsi="Arial" w:cs="Arial"/>
                <w:sz w:val="17"/>
                <w:szCs w:val="17"/>
              </w:rPr>
              <w:t xml:space="preserve">Ochrana života a zdravia   </w:t>
            </w:r>
            <w:r>
              <w:rPr>
                <w:rFonts w:ascii="Arial" w:hAnsi="Arial" w:cs="Arial"/>
                <w:sz w:val="17"/>
                <w:szCs w:val="17"/>
              </w:rPr>
              <w:t>d</w:t>
            </w:r>
            <w:r w:rsidRPr="009B6B6D">
              <w:rPr>
                <w:rFonts w:ascii="Arial" w:hAnsi="Arial" w:cs="Arial"/>
                <w:sz w:val="17"/>
                <w:szCs w:val="17"/>
              </w:rPr>
              <w:t>)</w:t>
            </w:r>
          </w:p>
        </w:tc>
        <w:tc>
          <w:tcPr>
            <w:tcW w:w="1060" w:type="dxa"/>
            <w:gridSpan w:val="2"/>
            <w:tcBorders>
              <w:top w:val="thinThickSmallGap" w:sz="12" w:space="0" w:color="auto"/>
              <w:left w:val="thinThickSmallGap" w:sz="12" w:space="0" w:color="auto"/>
              <w:bottom w:val="single" w:sz="4" w:space="0" w:color="auto"/>
              <w:right w:val="thinThickSmallGap" w:sz="12" w:space="0" w:color="auto"/>
            </w:tcBorders>
          </w:tcPr>
          <w:p w:rsidR="0028637D" w:rsidRPr="009B6B6D" w:rsidRDefault="0028637D" w:rsidP="00C33E58">
            <w:pPr>
              <w:jc w:val="center"/>
              <w:rPr>
                <w:rFonts w:ascii="Arial" w:hAnsi="Arial" w:cs="Arial"/>
                <w:sz w:val="17"/>
                <w:szCs w:val="17"/>
              </w:rPr>
            </w:pPr>
            <w:r>
              <w:rPr>
                <w:rFonts w:ascii="Arial" w:hAnsi="Arial" w:cs="Arial"/>
                <w:sz w:val="17"/>
                <w:szCs w:val="17"/>
              </w:rPr>
              <w:t>-</w:t>
            </w:r>
          </w:p>
        </w:tc>
        <w:tc>
          <w:tcPr>
            <w:tcW w:w="840" w:type="dxa"/>
            <w:tcBorders>
              <w:top w:val="thinThickSmallGap" w:sz="12" w:space="0" w:color="auto"/>
              <w:left w:val="thinThickSmallGap" w:sz="12" w:space="0" w:color="auto"/>
              <w:bottom w:val="single" w:sz="4" w:space="0" w:color="auto"/>
              <w:right w:val="double" w:sz="4" w:space="0" w:color="auto"/>
            </w:tcBorders>
          </w:tcPr>
          <w:p w:rsidR="0028637D" w:rsidRPr="009B6B6D" w:rsidRDefault="0028637D" w:rsidP="00C33E58">
            <w:pPr>
              <w:jc w:val="center"/>
              <w:rPr>
                <w:rFonts w:ascii="Arial" w:hAnsi="Arial" w:cs="Arial"/>
                <w:sz w:val="17"/>
                <w:szCs w:val="17"/>
              </w:rPr>
            </w:pPr>
            <w:r>
              <w:rPr>
                <w:rFonts w:ascii="Arial" w:hAnsi="Arial" w:cs="Arial"/>
                <w:sz w:val="17"/>
                <w:szCs w:val="17"/>
              </w:rPr>
              <w:t>-</w:t>
            </w:r>
          </w:p>
        </w:tc>
        <w:tc>
          <w:tcPr>
            <w:tcW w:w="866" w:type="dxa"/>
            <w:tcBorders>
              <w:top w:val="thinThickSmallGap" w:sz="12" w:space="0" w:color="auto"/>
              <w:left w:val="double" w:sz="4" w:space="0" w:color="auto"/>
              <w:bottom w:val="single" w:sz="4" w:space="0" w:color="auto"/>
              <w:right w:val="double" w:sz="4" w:space="0" w:color="auto"/>
            </w:tcBorders>
          </w:tcPr>
          <w:p w:rsidR="0028637D" w:rsidRPr="009B6B6D" w:rsidRDefault="0028637D" w:rsidP="00C33E58">
            <w:pPr>
              <w:jc w:val="center"/>
              <w:rPr>
                <w:rFonts w:ascii="Arial" w:hAnsi="Arial" w:cs="Arial"/>
                <w:sz w:val="17"/>
                <w:szCs w:val="17"/>
              </w:rPr>
            </w:pPr>
            <w:r>
              <w:rPr>
                <w:rFonts w:ascii="Arial" w:hAnsi="Arial" w:cs="Arial"/>
                <w:sz w:val="17"/>
                <w:szCs w:val="17"/>
              </w:rPr>
              <w:t>-</w:t>
            </w:r>
          </w:p>
        </w:tc>
        <w:tc>
          <w:tcPr>
            <w:tcW w:w="1080" w:type="dxa"/>
            <w:tcBorders>
              <w:top w:val="thinThickSmallGap" w:sz="12" w:space="0" w:color="auto"/>
              <w:left w:val="double" w:sz="4" w:space="0" w:color="auto"/>
              <w:bottom w:val="single" w:sz="4" w:space="0" w:color="auto"/>
              <w:right w:val="thinThickSmallGap" w:sz="12" w:space="0" w:color="auto"/>
            </w:tcBorders>
          </w:tcPr>
          <w:p w:rsidR="0028637D" w:rsidRPr="009B6B6D" w:rsidRDefault="0028637D" w:rsidP="00C33E58">
            <w:pPr>
              <w:jc w:val="center"/>
              <w:rPr>
                <w:rFonts w:ascii="Arial" w:hAnsi="Arial" w:cs="Arial"/>
                <w:sz w:val="17"/>
                <w:szCs w:val="17"/>
              </w:rPr>
            </w:pPr>
            <w:r w:rsidRPr="009B6B6D">
              <w:rPr>
                <w:rFonts w:ascii="Arial" w:hAnsi="Arial" w:cs="Arial"/>
                <w:sz w:val="17"/>
                <w:szCs w:val="17"/>
              </w:rPr>
              <w:t>-</w:t>
            </w:r>
          </w:p>
        </w:tc>
        <w:tc>
          <w:tcPr>
            <w:tcW w:w="1166" w:type="dxa"/>
            <w:tcBorders>
              <w:top w:val="thinThickSmallGap" w:sz="12" w:space="0" w:color="auto"/>
              <w:left w:val="thinThickSmallGap" w:sz="12" w:space="0" w:color="auto"/>
              <w:bottom w:val="single" w:sz="4" w:space="0" w:color="auto"/>
              <w:right w:val="thinThickSmallGap" w:sz="12" w:space="0" w:color="auto"/>
            </w:tcBorders>
          </w:tcPr>
          <w:p w:rsidR="0028637D" w:rsidRPr="009B6B6D" w:rsidRDefault="0028637D" w:rsidP="00C33E58">
            <w:pPr>
              <w:jc w:val="center"/>
              <w:rPr>
                <w:rFonts w:ascii="Arial" w:hAnsi="Arial" w:cs="Arial"/>
                <w:sz w:val="17"/>
                <w:szCs w:val="17"/>
              </w:rPr>
            </w:pPr>
            <w:r>
              <w:rPr>
                <w:rFonts w:ascii="Arial" w:hAnsi="Arial" w:cs="Arial"/>
                <w:sz w:val="17"/>
                <w:szCs w:val="17"/>
              </w:rPr>
              <w:t>-</w:t>
            </w:r>
          </w:p>
        </w:tc>
      </w:tr>
      <w:tr w:rsidR="0028637D" w:rsidRPr="009B6B6D" w:rsidTr="009E15F1">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46"/>
        </w:trPr>
        <w:tc>
          <w:tcPr>
            <w:tcW w:w="3740" w:type="dxa"/>
            <w:tcBorders>
              <w:top w:val="single" w:sz="4" w:space="0" w:color="auto"/>
              <w:left w:val="thinThickSmallGap" w:sz="12" w:space="0" w:color="auto"/>
              <w:bottom w:val="thinThickSmallGap" w:sz="12" w:space="0" w:color="auto"/>
              <w:right w:val="thinThickSmallGap" w:sz="12" w:space="0" w:color="auto"/>
            </w:tcBorders>
          </w:tcPr>
          <w:p w:rsidR="0028637D" w:rsidRPr="009B6B6D" w:rsidRDefault="0028637D" w:rsidP="00C33E58">
            <w:pPr>
              <w:rPr>
                <w:rFonts w:ascii="Arial" w:hAnsi="Arial" w:cs="Arial"/>
                <w:sz w:val="17"/>
                <w:szCs w:val="17"/>
              </w:rPr>
            </w:pPr>
            <w:r w:rsidRPr="009B6B6D">
              <w:rPr>
                <w:rFonts w:ascii="Arial" w:hAnsi="Arial" w:cs="Arial"/>
                <w:sz w:val="17"/>
                <w:szCs w:val="17"/>
              </w:rPr>
              <w:t>Telovýchovno-výcvi</w:t>
            </w:r>
            <w:r>
              <w:rPr>
                <w:rFonts w:ascii="Arial" w:hAnsi="Arial" w:cs="Arial"/>
                <w:sz w:val="17"/>
                <w:szCs w:val="17"/>
              </w:rPr>
              <w:t>kový kurz - lyžiarsky výcvik   b</w:t>
            </w:r>
            <w:r w:rsidRPr="009B6B6D">
              <w:rPr>
                <w:rFonts w:ascii="Arial" w:hAnsi="Arial" w:cs="Arial"/>
                <w:sz w:val="17"/>
                <w:szCs w:val="17"/>
              </w:rPr>
              <w:t>)</w:t>
            </w:r>
          </w:p>
        </w:tc>
        <w:tc>
          <w:tcPr>
            <w:tcW w:w="1060" w:type="dxa"/>
            <w:gridSpan w:val="2"/>
            <w:tcBorders>
              <w:top w:val="single" w:sz="4" w:space="0" w:color="auto"/>
              <w:left w:val="thinThickSmallGap" w:sz="12" w:space="0" w:color="auto"/>
              <w:bottom w:val="thinThickSmallGap" w:sz="12" w:space="0" w:color="auto"/>
              <w:right w:val="thinThickSmallGap" w:sz="12" w:space="0" w:color="auto"/>
            </w:tcBorders>
          </w:tcPr>
          <w:p w:rsidR="0028637D" w:rsidRPr="009B6B6D" w:rsidRDefault="0028637D" w:rsidP="00C33E58">
            <w:pPr>
              <w:jc w:val="center"/>
              <w:rPr>
                <w:rFonts w:ascii="Arial" w:hAnsi="Arial" w:cs="Arial"/>
                <w:sz w:val="17"/>
                <w:szCs w:val="17"/>
              </w:rPr>
            </w:pPr>
            <w:r w:rsidRPr="009B6B6D">
              <w:rPr>
                <w:rFonts w:ascii="Arial" w:hAnsi="Arial" w:cs="Arial"/>
                <w:sz w:val="17"/>
                <w:szCs w:val="17"/>
              </w:rPr>
              <w:t>-</w:t>
            </w:r>
          </w:p>
        </w:tc>
        <w:tc>
          <w:tcPr>
            <w:tcW w:w="840" w:type="dxa"/>
            <w:tcBorders>
              <w:top w:val="single" w:sz="4" w:space="0" w:color="auto"/>
              <w:left w:val="thinThickSmallGap" w:sz="12" w:space="0" w:color="auto"/>
              <w:bottom w:val="thinThickSmallGap" w:sz="12" w:space="0" w:color="auto"/>
              <w:right w:val="double" w:sz="4" w:space="0" w:color="auto"/>
            </w:tcBorders>
          </w:tcPr>
          <w:p w:rsidR="0028637D" w:rsidRPr="009B6B6D" w:rsidRDefault="0028637D" w:rsidP="00C33E58">
            <w:pPr>
              <w:jc w:val="center"/>
              <w:rPr>
                <w:rFonts w:ascii="Arial" w:hAnsi="Arial" w:cs="Arial"/>
                <w:sz w:val="17"/>
                <w:szCs w:val="17"/>
              </w:rPr>
            </w:pPr>
            <w:r>
              <w:rPr>
                <w:rFonts w:ascii="Arial" w:hAnsi="Arial" w:cs="Arial"/>
                <w:sz w:val="17"/>
                <w:szCs w:val="17"/>
              </w:rPr>
              <w:t>-</w:t>
            </w:r>
          </w:p>
        </w:tc>
        <w:tc>
          <w:tcPr>
            <w:tcW w:w="866" w:type="dxa"/>
            <w:tcBorders>
              <w:top w:val="single" w:sz="4" w:space="0" w:color="auto"/>
              <w:left w:val="double" w:sz="4" w:space="0" w:color="auto"/>
              <w:bottom w:val="thinThickSmallGap" w:sz="12" w:space="0" w:color="auto"/>
              <w:right w:val="double" w:sz="4" w:space="0" w:color="auto"/>
            </w:tcBorders>
          </w:tcPr>
          <w:p w:rsidR="0028637D" w:rsidRPr="009B6B6D" w:rsidRDefault="0028637D" w:rsidP="00C33E58">
            <w:pPr>
              <w:jc w:val="center"/>
              <w:rPr>
                <w:rFonts w:ascii="Arial" w:hAnsi="Arial" w:cs="Arial"/>
                <w:sz w:val="17"/>
                <w:szCs w:val="17"/>
              </w:rPr>
            </w:pPr>
            <w:r w:rsidRPr="009B6B6D">
              <w:rPr>
                <w:rFonts w:ascii="Arial" w:hAnsi="Arial" w:cs="Arial"/>
                <w:sz w:val="17"/>
                <w:szCs w:val="17"/>
              </w:rPr>
              <w:t>-</w:t>
            </w:r>
          </w:p>
        </w:tc>
        <w:tc>
          <w:tcPr>
            <w:tcW w:w="1080" w:type="dxa"/>
            <w:tcBorders>
              <w:top w:val="single" w:sz="4" w:space="0" w:color="auto"/>
              <w:left w:val="double" w:sz="4" w:space="0" w:color="auto"/>
              <w:bottom w:val="thinThickSmallGap" w:sz="12" w:space="0" w:color="auto"/>
              <w:right w:val="thinThickSmallGap" w:sz="12" w:space="0" w:color="auto"/>
            </w:tcBorders>
          </w:tcPr>
          <w:p w:rsidR="0028637D" w:rsidRPr="009B6B6D" w:rsidRDefault="0028637D" w:rsidP="00C33E58">
            <w:pPr>
              <w:jc w:val="center"/>
              <w:rPr>
                <w:rFonts w:ascii="Arial" w:hAnsi="Arial" w:cs="Arial"/>
                <w:sz w:val="17"/>
                <w:szCs w:val="17"/>
              </w:rPr>
            </w:pPr>
            <w:r w:rsidRPr="009B6B6D">
              <w:rPr>
                <w:rFonts w:ascii="Arial" w:hAnsi="Arial" w:cs="Arial"/>
                <w:sz w:val="17"/>
                <w:szCs w:val="17"/>
              </w:rPr>
              <w:t>-</w:t>
            </w:r>
          </w:p>
        </w:tc>
        <w:tc>
          <w:tcPr>
            <w:tcW w:w="1166" w:type="dxa"/>
            <w:tcBorders>
              <w:top w:val="single" w:sz="4" w:space="0" w:color="auto"/>
              <w:left w:val="thinThickSmallGap" w:sz="12" w:space="0" w:color="auto"/>
              <w:bottom w:val="thinThickSmallGap" w:sz="12" w:space="0" w:color="auto"/>
              <w:right w:val="thinThickSmallGap" w:sz="12" w:space="0" w:color="auto"/>
            </w:tcBorders>
          </w:tcPr>
          <w:p w:rsidR="0028637D" w:rsidRPr="009B6B6D" w:rsidRDefault="0028637D" w:rsidP="00C33E58">
            <w:pPr>
              <w:jc w:val="center"/>
              <w:rPr>
                <w:rFonts w:ascii="Arial" w:hAnsi="Arial" w:cs="Arial"/>
                <w:sz w:val="17"/>
                <w:szCs w:val="17"/>
              </w:rPr>
            </w:pPr>
            <w:r>
              <w:rPr>
                <w:rFonts w:ascii="Arial" w:hAnsi="Arial" w:cs="Arial"/>
                <w:sz w:val="17"/>
                <w:szCs w:val="17"/>
              </w:rPr>
              <w:t>-</w:t>
            </w:r>
          </w:p>
        </w:tc>
      </w:tr>
    </w:tbl>
    <w:p w:rsidR="0087629A" w:rsidRDefault="0087629A" w:rsidP="001F4610">
      <w:pPr>
        <w:rPr>
          <w:rFonts w:ascii="Arial" w:hAnsi="Arial" w:cs="Arial"/>
          <w:b/>
          <w:sz w:val="20"/>
          <w:szCs w:val="20"/>
        </w:rPr>
      </w:pPr>
    </w:p>
    <w:p w:rsidR="0087629A" w:rsidRDefault="0087629A" w:rsidP="001F4610">
      <w:pPr>
        <w:rPr>
          <w:rFonts w:ascii="Arial" w:hAnsi="Arial" w:cs="Arial"/>
          <w:b/>
          <w:sz w:val="20"/>
          <w:szCs w:val="20"/>
        </w:rPr>
      </w:pPr>
    </w:p>
    <w:p w:rsidR="0087629A" w:rsidRDefault="0087629A" w:rsidP="001F4610">
      <w:pPr>
        <w:rPr>
          <w:rFonts w:ascii="Arial" w:hAnsi="Arial" w:cs="Arial"/>
          <w:b/>
          <w:sz w:val="20"/>
          <w:szCs w:val="20"/>
        </w:rPr>
      </w:pPr>
    </w:p>
    <w:p w:rsidR="0087629A" w:rsidRDefault="0087629A" w:rsidP="001F4610">
      <w:pPr>
        <w:rPr>
          <w:rFonts w:ascii="Arial" w:hAnsi="Arial" w:cs="Arial"/>
          <w:b/>
          <w:sz w:val="20"/>
          <w:szCs w:val="20"/>
        </w:rPr>
      </w:pPr>
    </w:p>
    <w:p w:rsidR="001F4610" w:rsidRPr="00E27E74" w:rsidRDefault="0087629A" w:rsidP="001F4610">
      <w:pPr>
        <w:rPr>
          <w:rFonts w:ascii="Arial" w:hAnsi="Arial" w:cs="Arial"/>
          <w:b/>
          <w:sz w:val="20"/>
          <w:szCs w:val="20"/>
        </w:rPr>
      </w:pPr>
      <w:r>
        <w:rPr>
          <w:rFonts w:ascii="Arial" w:hAnsi="Arial" w:cs="Arial"/>
          <w:b/>
          <w:sz w:val="20"/>
          <w:szCs w:val="20"/>
        </w:rPr>
        <w:lastRenderedPageBreak/>
        <w:t xml:space="preserve"> </w:t>
      </w:r>
      <w:r w:rsidR="001F4610" w:rsidRPr="00E27E74">
        <w:rPr>
          <w:rFonts w:ascii="Arial" w:hAnsi="Arial" w:cs="Arial"/>
          <w:b/>
          <w:sz w:val="20"/>
          <w:szCs w:val="20"/>
        </w:rPr>
        <w:t xml:space="preserve">Prehľad využitia týždňov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6"/>
        <w:gridCol w:w="1320"/>
        <w:gridCol w:w="1320"/>
        <w:gridCol w:w="1320"/>
        <w:gridCol w:w="1320"/>
      </w:tblGrid>
      <w:tr w:rsidR="001F4610" w:rsidRPr="00E27E74">
        <w:tc>
          <w:tcPr>
            <w:tcW w:w="376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F4610" w:rsidRPr="00E27E74" w:rsidRDefault="001F4610" w:rsidP="00C33E58">
            <w:pPr>
              <w:spacing w:before="120"/>
              <w:rPr>
                <w:rFonts w:ascii="Arial" w:hAnsi="Arial" w:cs="Arial"/>
                <w:b/>
                <w:sz w:val="20"/>
                <w:szCs w:val="20"/>
              </w:rPr>
            </w:pPr>
            <w:r w:rsidRPr="00E27E74">
              <w:rPr>
                <w:rFonts w:ascii="Arial" w:hAnsi="Arial" w:cs="Arial"/>
                <w:b/>
                <w:sz w:val="20"/>
                <w:szCs w:val="20"/>
              </w:rPr>
              <w:t>Činnosť</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1.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2.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3.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4. ročník</w:t>
            </w:r>
          </w:p>
        </w:tc>
      </w:tr>
      <w:tr w:rsidR="001F4610" w:rsidRPr="00E27E74">
        <w:tc>
          <w:tcPr>
            <w:tcW w:w="3767" w:type="dxa"/>
            <w:tcBorders>
              <w:top w:val="thinThickSmallGap" w:sz="12" w:space="0" w:color="auto"/>
              <w:left w:val="thinThickSmallGap" w:sz="12" w:space="0" w:color="auto"/>
              <w:right w:val="thinThickSmallGap" w:sz="12" w:space="0" w:color="auto"/>
            </w:tcBorders>
          </w:tcPr>
          <w:p w:rsidR="001F4610" w:rsidRPr="00E27E74" w:rsidRDefault="001F4610" w:rsidP="00C33E58">
            <w:pPr>
              <w:rPr>
                <w:rFonts w:ascii="Arial" w:hAnsi="Arial" w:cs="Arial"/>
                <w:sz w:val="20"/>
                <w:szCs w:val="20"/>
              </w:rPr>
            </w:pPr>
            <w:r w:rsidRPr="00E27E74">
              <w:rPr>
                <w:rFonts w:ascii="Arial" w:hAnsi="Arial" w:cs="Arial"/>
                <w:sz w:val="20"/>
                <w:szCs w:val="20"/>
              </w:rPr>
              <w:t>Vyučovanie podľa rozpisu učiva</w:t>
            </w:r>
          </w:p>
        </w:tc>
        <w:tc>
          <w:tcPr>
            <w:tcW w:w="1353" w:type="dxa"/>
            <w:tcBorders>
              <w:top w:val="thinThickSmallGap" w:sz="12" w:space="0" w:color="auto"/>
              <w:left w:val="thinThickSmallGap" w:sz="12" w:space="0" w:color="auto"/>
              <w:right w:val="thinThickSmallGap" w:sz="12" w:space="0" w:color="auto"/>
            </w:tcBorders>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33</w:t>
            </w:r>
          </w:p>
        </w:tc>
        <w:tc>
          <w:tcPr>
            <w:tcW w:w="1353" w:type="dxa"/>
            <w:tcBorders>
              <w:top w:val="thinThickSmallGap" w:sz="12" w:space="0" w:color="auto"/>
              <w:left w:val="thinThickSmallGap" w:sz="12" w:space="0" w:color="auto"/>
              <w:right w:val="thinThickSmallGap" w:sz="12" w:space="0" w:color="auto"/>
            </w:tcBorders>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33</w:t>
            </w:r>
          </w:p>
        </w:tc>
        <w:tc>
          <w:tcPr>
            <w:tcW w:w="1353" w:type="dxa"/>
            <w:tcBorders>
              <w:top w:val="thinThickSmallGap" w:sz="12" w:space="0" w:color="auto"/>
              <w:left w:val="thinThickSmallGap" w:sz="12" w:space="0" w:color="auto"/>
              <w:right w:val="thinThickSmallGap" w:sz="12" w:space="0" w:color="auto"/>
            </w:tcBorders>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33</w:t>
            </w:r>
          </w:p>
        </w:tc>
        <w:tc>
          <w:tcPr>
            <w:tcW w:w="1353" w:type="dxa"/>
            <w:tcBorders>
              <w:top w:val="thinThickSmallGap" w:sz="12" w:space="0" w:color="auto"/>
              <w:left w:val="thinThickSmallGap" w:sz="12" w:space="0" w:color="auto"/>
              <w:right w:val="thinThickSmallGap" w:sz="12" w:space="0" w:color="auto"/>
            </w:tcBorders>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30</w:t>
            </w:r>
          </w:p>
        </w:tc>
      </w:tr>
      <w:tr w:rsidR="001F4610" w:rsidRPr="00E27E74">
        <w:tc>
          <w:tcPr>
            <w:tcW w:w="3767" w:type="dxa"/>
            <w:tcBorders>
              <w:left w:val="thinThickSmallGap" w:sz="12" w:space="0" w:color="auto"/>
              <w:right w:val="thinThickSmallGap" w:sz="12" w:space="0" w:color="auto"/>
            </w:tcBorders>
          </w:tcPr>
          <w:p w:rsidR="001F4610" w:rsidRPr="00865F40" w:rsidRDefault="001F4610" w:rsidP="00C33E58">
            <w:pPr>
              <w:rPr>
                <w:rFonts w:ascii="Arial" w:hAnsi="Arial" w:cs="Arial"/>
                <w:sz w:val="20"/>
                <w:szCs w:val="20"/>
              </w:rPr>
            </w:pPr>
            <w:r w:rsidRPr="00E27E74">
              <w:rPr>
                <w:rFonts w:ascii="Arial" w:hAnsi="Arial" w:cs="Arial"/>
                <w:b/>
                <w:sz w:val="20"/>
                <w:szCs w:val="20"/>
              </w:rPr>
              <w:t>Prax</w:t>
            </w:r>
            <w:r w:rsidR="00865F40">
              <w:rPr>
                <w:rFonts w:ascii="Arial" w:hAnsi="Arial" w:cs="Arial"/>
                <w:b/>
                <w:sz w:val="20"/>
                <w:szCs w:val="20"/>
              </w:rPr>
              <w:t xml:space="preserve">  </w:t>
            </w:r>
            <w:r w:rsidR="00865F40">
              <w:rPr>
                <w:rFonts w:ascii="Arial" w:hAnsi="Arial" w:cs="Arial"/>
                <w:sz w:val="20"/>
                <w:szCs w:val="20"/>
              </w:rPr>
              <w:t>c)</w:t>
            </w:r>
          </w:p>
        </w:tc>
        <w:tc>
          <w:tcPr>
            <w:tcW w:w="1353" w:type="dxa"/>
            <w:tcBorders>
              <w:left w:val="thinThickSmallGap" w:sz="12" w:space="0" w:color="auto"/>
              <w:right w:val="thinThickSmallGap" w:sz="12" w:space="0" w:color="auto"/>
            </w:tcBorders>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w:t>
            </w:r>
          </w:p>
        </w:tc>
        <w:tc>
          <w:tcPr>
            <w:tcW w:w="1353" w:type="dxa"/>
            <w:tcBorders>
              <w:left w:val="thinThickSmallGap" w:sz="12" w:space="0" w:color="auto"/>
              <w:right w:val="thinThickSmallGap" w:sz="12" w:space="0" w:color="auto"/>
            </w:tcBorders>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w:t>
            </w:r>
          </w:p>
        </w:tc>
        <w:tc>
          <w:tcPr>
            <w:tcW w:w="1353" w:type="dxa"/>
            <w:tcBorders>
              <w:left w:val="thinThickSmallGap" w:sz="12" w:space="0" w:color="auto"/>
              <w:right w:val="thinThickSmallGap" w:sz="12" w:space="0" w:color="auto"/>
            </w:tcBorders>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2</w:t>
            </w:r>
          </w:p>
        </w:tc>
        <w:tc>
          <w:tcPr>
            <w:tcW w:w="1353" w:type="dxa"/>
            <w:tcBorders>
              <w:left w:val="thinThickSmallGap" w:sz="12" w:space="0" w:color="auto"/>
              <w:right w:val="thinThickSmallGap" w:sz="12" w:space="0" w:color="auto"/>
            </w:tcBorders>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2</w:t>
            </w:r>
          </w:p>
        </w:tc>
      </w:tr>
      <w:tr w:rsidR="001F4610" w:rsidRPr="00E27E74">
        <w:tc>
          <w:tcPr>
            <w:tcW w:w="3767" w:type="dxa"/>
            <w:tcBorders>
              <w:left w:val="thinThickSmallGap" w:sz="12" w:space="0" w:color="auto"/>
              <w:right w:val="thinThickSmallGap" w:sz="12" w:space="0" w:color="auto"/>
            </w:tcBorders>
          </w:tcPr>
          <w:p w:rsidR="001F4610" w:rsidRPr="00E27E74" w:rsidRDefault="001F4610" w:rsidP="00C33E58">
            <w:pPr>
              <w:rPr>
                <w:rFonts w:ascii="Arial" w:hAnsi="Arial" w:cs="Arial"/>
                <w:b/>
                <w:sz w:val="20"/>
                <w:szCs w:val="20"/>
              </w:rPr>
            </w:pPr>
            <w:r w:rsidRPr="00E27E74">
              <w:rPr>
                <w:rFonts w:ascii="Arial" w:hAnsi="Arial" w:cs="Arial"/>
                <w:b/>
                <w:sz w:val="20"/>
                <w:szCs w:val="20"/>
              </w:rPr>
              <w:t>Maturitná škúška</w:t>
            </w:r>
          </w:p>
        </w:tc>
        <w:tc>
          <w:tcPr>
            <w:tcW w:w="1353" w:type="dxa"/>
            <w:tcBorders>
              <w:left w:val="thinThickSmallGap" w:sz="12" w:space="0" w:color="auto"/>
              <w:right w:val="thinThickSmallGap" w:sz="12" w:space="0" w:color="auto"/>
            </w:tcBorders>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w:t>
            </w:r>
          </w:p>
        </w:tc>
        <w:tc>
          <w:tcPr>
            <w:tcW w:w="1353" w:type="dxa"/>
            <w:tcBorders>
              <w:left w:val="thinThickSmallGap" w:sz="12" w:space="0" w:color="auto"/>
              <w:right w:val="thinThickSmallGap" w:sz="12" w:space="0" w:color="auto"/>
            </w:tcBorders>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w:t>
            </w:r>
          </w:p>
        </w:tc>
        <w:tc>
          <w:tcPr>
            <w:tcW w:w="1353" w:type="dxa"/>
            <w:tcBorders>
              <w:left w:val="thinThickSmallGap" w:sz="12" w:space="0" w:color="auto"/>
              <w:right w:val="thinThickSmallGap" w:sz="12" w:space="0" w:color="auto"/>
            </w:tcBorders>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w:t>
            </w:r>
          </w:p>
        </w:tc>
        <w:tc>
          <w:tcPr>
            <w:tcW w:w="1353" w:type="dxa"/>
            <w:tcBorders>
              <w:left w:val="thinThickSmallGap" w:sz="12" w:space="0" w:color="auto"/>
              <w:right w:val="thinThickSmallGap" w:sz="12" w:space="0" w:color="auto"/>
            </w:tcBorders>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1</w:t>
            </w:r>
          </w:p>
        </w:tc>
      </w:tr>
      <w:tr w:rsidR="001F4610" w:rsidRPr="00E27E74">
        <w:tc>
          <w:tcPr>
            <w:tcW w:w="3767" w:type="dxa"/>
            <w:tcBorders>
              <w:left w:val="thinThickSmallGap" w:sz="12" w:space="0" w:color="auto"/>
              <w:right w:val="thinThickSmallGap" w:sz="12" w:space="0" w:color="auto"/>
            </w:tcBorders>
          </w:tcPr>
          <w:p w:rsidR="001F4610" w:rsidRPr="00E27E74" w:rsidRDefault="001F4610" w:rsidP="00C33E58">
            <w:pPr>
              <w:rPr>
                <w:rFonts w:ascii="Arial" w:hAnsi="Arial" w:cs="Arial"/>
                <w:b/>
                <w:sz w:val="20"/>
                <w:szCs w:val="20"/>
              </w:rPr>
            </w:pPr>
            <w:r w:rsidRPr="00E27E74">
              <w:rPr>
                <w:rFonts w:ascii="Arial" w:hAnsi="Arial" w:cs="Arial"/>
                <w:b/>
                <w:sz w:val="20"/>
                <w:szCs w:val="20"/>
              </w:rPr>
              <w:t>Časová rezerva</w:t>
            </w:r>
            <w:r w:rsidRPr="00E27E74">
              <w:rPr>
                <w:rFonts w:ascii="Arial" w:hAnsi="Arial" w:cs="Arial"/>
                <w:sz w:val="20"/>
                <w:szCs w:val="20"/>
              </w:rPr>
              <w:t xml:space="preserve"> (účelové kurzy, opakovanie učiva, exkurzie,</w:t>
            </w:r>
            <w:r w:rsidR="00124334">
              <w:rPr>
                <w:rFonts w:ascii="Arial" w:hAnsi="Arial" w:cs="Arial"/>
                <w:sz w:val="20"/>
                <w:szCs w:val="20"/>
              </w:rPr>
              <w:t xml:space="preserve"> výchovno-vzdelávacie akcie ap. e)</w:t>
            </w:r>
          </w:p>
        </w:tc>
        <w:tc>
          <w:tcPr>
            <w:tcW w:w="1353" w:type="dxa"/>
            <w:tcBorders>
              <w:left w:val="thinThickSmallGap" w:sz="12" w:space="0" w:color="auto"/>
              <w:right w:val="thinThickSmallGap" w:sz="12" w:space="0" w:color="auto"/>
            </w:tcBorders>
          </w:tcPr>
          <w:p w:rsidR="001F4610" w:rsidRPr="00E27E74" w:rsidRDefault="00E01DE6" w:rsidP="00C33E58">
            <w:pPr>
              <w:jc w:val="center"/>
              <w:rPr>
                <w:rFonts w:ascii="Arial" w:hAnsi="Arial" w:cs="Arial"/>
                <w:b/>
                <w:sz w:val="20"/>
                <w:szCs w:val="20"/>
              </w:rPr>
            </w:pPr>
            <w:r>
              <w:rPr>
                <w:rFonts w:ascii="Arial" w:hAnsi="Arial" w:cs="Arial"/>
                <w:b/>
                <w:sz w:val="20"/>
                <w:szCs w:val="20"/>
              </w:rPr>
              <w:t>7</w:t>
            </w:r>
          </w:p>
        </w:tc>
        <w:tc>
          <w:tcPr>
            <w:tcW w:w="1353" w:type="dxa"/>
            <w:tcBorders>
              <w:left w:val="thinThickSmallGap" w:sz="12" w:space="0" w:color="auto"/>
              <w:right w:val="thinThickSmallGap" w:sz="12" w:space="0" w:color="auto"/>
            </w:tcBorders>
          </w:tcPr>
          <w:p w:rsidR="001F4610" w:rsidRPr="00E27E74" w:rsidRDefault="00E01DE6" w:rsidP="00C33E58">
            <w:pPr>
              <w:jc w:val="center"/>
              <w:rPr>
                <w:rFonts w:ascii="Arial" w:hAnsi="Arial" w:cs="Arial"/>
                <w:b/>
                <w:sz w:val="20"/>
                <w:szCs w:val="20"/>
              </w:rPr>
            </w:pPr>
            <w:r>
              <w:rPr>
                <w:rFonts w:ascii="Arial" w:hAnsi="Arial" w:cs="Arial"/>
                <w:b/>
                <w:sz w:val="20"/>
                <w:szCs w:val="20"/>
              </w:rPr>
              <w:t>7</w:t>
            </w:r>
          </w:p>
        </w:tc>
        <w:tc>
          <w:tcPr>
            <w:tcW w:w="1353" w:type="dxa"/>
            <w:tcBorders>
              <w:left w:val="thinThickSmallGap" w:sz="12" w:space="0" w:color="auto"/>
              <w:right w:val="thinThickSmallGap" w:sz="12" w:space="0" w:color="auto"/>
            </w:tcBorders>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4</w:t>
            </w:r>
          </w:p>
        </w:tc>
        <w:tc>
          <w:tcPr>
            <w:tcW w:w="1353" w:type="dxa"/>
            <w:tcBorders>
              <w:left w:val="thinThickSmallGap" w:sz="12" w:space="0" w:color="auto"/>
              <w:right w:val="thinThickSmallGap" w:sz="12" w:space="0" w:color="auto"/>
            </w:tcBorders>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4</w:t>
            </w:r>
          </w:p>
        </w:tc>
      </w:tr>
      <w:tr w:rsidR="001F4610" w:rsidRPr="00E27E74">
        <w:tc>
          <w:tcPr>
            <w:tcW w:w="3767" w:type="dxa"/>
            <w:tcBorders>
              <w:left w:val="thinThickSmallGap" w:sz="12" w:space="0" w:color="auto"/>
              <w:right w:val="thinThickSmallGap" w:sz="12" w:space="0" w:color="auto"/>
            </w:tcBorders>
          </w:tcPr>
          <w:p w:rsidR="001F4610" w:rsidRPr="00E27E74" w:rsidRDefault="001F4610" w:rsidP="00C33E58">
            <w:pPr>
              <w:rPr>
                <w:rFonts w:ascii="Arial" w:hAnsi="Arial" w:cs="Arial"/>
                <w:b/>
                <w:sz w:val="20"/>
                <w:szCs w:val="20"/>
              </w:rPr>
            </w:pPr>
            <w:r w:rsidRPr="00E27E74">
              <w:rPr>
                <w:rFonts w:ascii="Arial" w:hAnsi="Arial" w:cs="Arial"/>
                <w:b/>
                <w:sz w:val="20"/>
                <w:szCs w:val="20"/>
              </w:rPr>
              <w:t>Ochrana života a zdravia</w:t>
            </w:r>
          </w:p>
        </w:tc>
        <w:tc>
          <w:tcPr>
            <w:tcW w:w="1353" w:type="dxa"/>
            <w:tcBorders>
              <w:left w:val="thinThickSmallGap" w:sz="12" w:space="0" w:color="auto"/>
              <w:right w:val="thinThickSmallGap" w:sz="12" w:space="0" w:color="auto"/>
            </w:tcBorders>
          </w:tcPr>
          <w:p w:rsidR="001F4610" w:rsidRPr="00E27E74" w:rsidRDefault="00E01DE6" w:rsidP="00C33E58">
            <w:pPr>
              <w:jc w:val="center"/>
              <w:rPr>
                <w:rFonts w:ascii="Arial" w:hAnsi="Arial" w:cs="Arial"/>
                <w:b/>
                <w:sz w:val="20"/>
                <w:szCs w:val="20"/>
              </w:rPr>
            </w:pPr>
            <w:r>
              <w:rPr>
                <w:rFonts w:ascii="Arial" w:hAnsi="Arial" w:cs="Arial"/>
                <w:b/>
                <w:sz w:val="20"/>
                <w:szCs w:val="20"/>
              </w:rPr>
              <w:t>-</w:t>
            </w:r>
          </w:p>
        </w:tc>
        <w:tc>
          <w:tcPr>
            <w:tcW w:w="1353" w:type="dxa"/>
            <w:tcBorders>
              <w:left w:val="thinThickSmallGap" w:sz="12" w:space="0" w:color="auto"/>
              <w:right w:val="thinThickSmallGap" w:sz="12" w:space="0" w:color="auto"/>
            </w:tcBorders>
          </w:tcPr>
          <w:p w:rsidR="001F4610" w:rsidRPr="00E27E74" w:rsidRDefault="00E01DE6" w:rsidP="00C33E58">
            <w:pPr>
              <w:jc w:val="center"/>
              <w:rPr>
                <w:rFonts w:ascii="Arial" w:hAnsi="Arial" w:cs="Arial"/>
                <w:b/>
                <w:sz w:val="20"/>
                <w:szCs w:val="20"/>
              </w:rPr>
            </w:pPr>
            <w:r>
              <w:rPr>
                <w:rFonts w:ascii="Arial" w:hAnsi="Arial" w:cs="Arial"/>
                <w:b/>
                <w:sz w:val="20"/>
                <w:szCs w:val="20"/>
              </w:rPr>
              <w:t>-</w:t>
            </w:r>
          </w:p>
        </w:tc>
        <w:tc>
          <w:tcPr>
            <w:tcW w:w="1353" w:type="dxa"/>
            <w:tcBorders>
              <w:left w:val="thinThickSmallGap" w:sz="12" w:space="0" w:color="auto"/>
              <w:right w:val="thinThickSmallGap" w:sz="12" w:space="0" w:color="auto"/>
            </w:tcBorders>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1</w:t>
            </w:r>
          </w:p>
        </w:tc>
        <w:tc>
          <w:tcPr>
            <w:tcW w:w="1353" w:type="dxa"/>
            <w:tcBorders>
              <w:left w:val="thinThickSmallGap" w:sz="12" w:space="0" w:color="auto"/>
              <w:right w:val="thinThickSmallGap" w:sz="12" w:space="0" w:color="auto"/>
            </w:tcBorders>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w:t>
            </w:r>
          </w:p>
        </w:tc>
      </w:tr>
      <w:tr w:rsidR="001F4610" w:rsidRPr="00E27E74">
        <w:tc>
          <w:tcPr>
            <w:tcW w:w="376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F4610" w:rsidRPr="00E27E74" w:rsidRDefault="001F4610" w:rsidP="00C33E58">
            <w:pPr>
              <w:rPr>
                <w:rFonts w:ascii="Arial" w:hAnsi="Arial" w:cs="Arial"/>
                <w:b/>
                <w:sz w:val="20"/>
                <w:szCs w:val="20"/>
              </w:rPr>
            </w:pPr>
            <w:r w:rsidRPr="00E27E74">
              <w:rPr>
                <w:rFonts w:ascii="Arial" w:hAnsi="Arial" w:cs="Arial"/>
                <w:b/>
                <w:sz w:val="20"/>
                <w:szCs w:val="20"/>
              </w:rPr>
              <w:t>Spolu týždňov</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F4610" w:rsidRPr="00E27E74" w:rsidRDefault="001F4610" w:rsidP="00C33E58">
            <w:pPr>
              <w:jc w:val="center"/>
              <w:rPr>
                <w:rFonts w:ascii="Arial" w:hAnsi="Arial" w:cs="Arial"/>
                <w:b/>
                <w:sz w:val="20"/>
                <w:szCs w:val="20"/>
              </w:rPr>
            </w:pPr>
            <w:r w:rsidRPr="00E27E74">
              <w:rPr>
                <w:rFonts w:ascii="Arial" w:hAnsi="Arial" w:cs="Arial"/>
                <w:b/>
                <w:sz w:val="20"/>
                <w:szCs w:val="20"/>
              </w:rPr>
              <w:t>37</w:t>
            </w:r>
          </w:p>
        </w:tc>
      </w:tr>
    </w:tbl>
    <w:p w:rsidR="0052782D" w:rsidRPr="00E27E74" w:rsidRDefault="0052782D" w:rsidP="0052782D">
      <w:pPr>
        <w:rPr>
          <w:rFonts w:ascii="Arial" w:hAnsi="Arial" w:cs="Arial"/>
          <w:sz w:val="20"/>
          <w:szCs w:val="20"/>
        </w:rPr>
      </w:pPr>
    </w:p>
    <w:p w:rsidR="00E27E74" w:rsidRPr="00E27E74" w:rsidRDefault="00E27E74" w:rsidP="00E27E74">
      <w:pPr>
        <w:spacing w:before="120"/>
        <w:ind w:left="51"/>
        <w:jc w:val="both"/>
        <w:rPr>
          <w:rFonts w:ascii="Arial" w:hAnsi="Arial" w:cs="Arial"/>
          <w:b/>
          <w:sz w:val="20"/>
          <w:szCs w:val="20"/>
        </w:rPr>
      </w:pPr>
      <w:r w:rsidRPr="00E27E74">
        <w:rPr>
          <w:rFonts w:ascii="Arial" w:hAnsi="Arial" w:cs="Arial"/>
          <w:b/>
          <w:sz w:val="20"/>
          <w:szCs w:val="20"/>
        </w:rPr>
        <w:t xml:space="preserve">Poznámky k učebnému plánu: </w:t>
      </w:r>
    </w:p>
    <w:p w:rsidR="00E27E74" w:rsidRPr="00E27E74" w:rsidRDefault="00E27E74" w:rsidP="00E27E74">
      <w:pPr>
        <w:rPr>
          <w:rFonts w:ascii="Arial" w:hAnsi="Arial" w:cs="Arial"/>
          <w:b/>
          <w:color w:val="0000FF"/>
          <w:sz w:val="20"/>
          <w:szCs w:val="20"/>
        </w:rPr>
      </w:pPr>
    </w:p>
    <w:p w:rsidR="00E27E74" w:rsidRPr="00E27E74" w:rsidRDefault="00E27E74" w:rsidP="00E27E74">
      <w:pPr>
        <w:ind w:left="360"/>
        <w:jc w:val="both"/>
        <w:rPr>
          <w:rFonts w:ascii="Arial" w:hAnsi="Arial" w:cs="Arial"/>
          <w:b/>
          <w:sz w:val="20"/>
          <w:szCs w:val="20"/>
        </w:rPr>
      </w:pPr>
      <w:r w:rsidRPr="00E27E74">
        <w:rPr>
          <w:rFonts w:ascii="Arial" w:hAnsi="Arial" w:cs="Arial"/>
          <w:b/>
          <w:sz w:val="20"/>
          <w:szCs w:val="20"/>
        </w:rPr>
        <w:t>Poznámky</w:t>
      </w:r>
    </w:p>
    <w:p w:rsidR="00E27E74" w:rsidRPr="00E27E74" w:rsidRDefault="00E27E74" w:rsidP="00E27E74">
      <w:pPr>
        <w:ind w:left="360"/>
        <w:jc w:val="both"/>
        <w:rPr>
          <w:rFonts w:ascii="Arial" w:hAnsi="Arial" w:cs="Arial"/>
          <w:sz w:val="20"/>
          <w:szCs w:val="20"/>
        </w:rPr>
      </w:pPr>
    </w:p>
    <w:p w:rsidR="00E27E74" w:rsidRPr="00E27E74" w:rsidRDefault="00E27E74" w:rsidP="00E27E74">
      <w:pPr>
        <w:jc w:val="both"/>
        <w:rPr>
          <w:rFonts w:ascii="Arial" w:hAnsi="Arial" w:cs="Arial"/>
          <w:sz w:val="20"/>
          <w:szCs w:val="20"/>
        </w:rPr>
      </w:pPr>
    </w:p>
    <w:p w:rsidR="00E27E74" w:rsidRPr="00E27E74" w:rsidRDefault="00E27E74" w:rsidP="00E27E74">
      <w:pPr>
        <w:numPr>
          <w:ilvl w:val="0"/>
          <w:numId w:val="18"/>
        </w:numPr>
        <w:jc w:val="both"/>
        <w:rPr>
          <w:rFonts w:ascii="Arial" w:hAnsi="Arial" w:cs="Arial"/>
          <w:sz w:val="20"/>
          <w:szCs w:val="20"/>
        </w:rPr>
      </w:pPr>
      <w:r w:rsidRPr="00E27E74">
        <w:rPr>
          <w:rFonts w:ascii="Arial" w:hAnsi="Arial" w:cs="Arial"/>
          <w:sz w:val="20"/>
          <w:szCs w:val="20"/>
        </w:rPr>
        <w:t>Trieda sa môže deliť na skupiny podľa súčasne platnej legislatívy.</w:t>
      </w:r>
    </w:p>
    <w:p w:rsidR="00E27E74" w:rsidRPr="00E27E74" w:rsidRDefault="00E27E74" w:rsidP="00E27E74">
      <w:pPr>
        <w:jc w:val="both"/>
        <w:rPr>
          <w:rFonts w:ascii="Arial" w:hAnsi="Arial" w:cs="Arial"/>
          <w:sz w:val="20"/>
          <w:szCs w:val="20"/>
        </w:rPr>
      </w:pPr>
    </w:p>
    <w:p w:rsidR="00E27E74" w:rsidRPr="00E27E74" w:rsidRDefault="00E27E74" w:rsidP="00E27E74">
      <w:pPr>
        <w:numPr>
          <w:ilvl w:val="0"/>
          <w:numId w:val="18"/>
        </w:numPr>
        <w:jc w:val="both"/>
        <w:rPr>
          <w:rFonts w:ascii="Arial" w:hAnsi="Arial" w:cs="Arial"/>
          <w:sz w:val="20"/>
          <w:szCs w:val="20"/>
        </w:rPr>
      </w:pPr>
      <w:r w:rsidRPr="00E27E74">
        <w:rPr>
          <w:rFonts w:ascii="Arial" w:hAnsi="Arial" w:cs="Arial"/>
          <w:sz w:val="20"/>
          <w:szCs w:val="20"/>
        </w:rPr>
        <w:t>Predmet Telesná výchova možno vyučovať 1 hodinu týždenne aj v popoludňajších hodinách a spájať ju do viachodinových celkov. V 1. a 2. ročníku je súčasťou vyučovania týždenný telovýchovno-výcvikový kurz (lyžiarsky) v rozsahu 5 dní po 7 hodín, ktorý škola organizuje podľa záujmu študentov a jej možností. Oslobodení žiaci absolvujú predmet Telesná výchova pre oslabených, v ktorej sú zohľadňované diagnózy žiakov.</w:t>
      </w:r>
    </w:p>
    <w:p w:rsidR="00E27E74" w:rsidRPr="00E27E74" w:rsidRDefault="00E27E74" w:rsidP="00E27E74">
      <w:pPr>
        <w:jc w:val="both"/>
        <w:rPr>
          <w:rFonts w:ascii="Arial" w:hAnsi="Arial" w:cs="Arial"/>
          <w:sz w:val="20"/>
          <w:szCs w:val="20"/>
        </w:rPr>
      </w:pPr>
    </w:p>
    <w:p w:rsidR="009863FB" w:rsidRDefault="00E27E74" w:rsidP="00E27E74">
      <w:pPr>
        <w:numPr>
          <w:ilvl w:val="0"/>
          <w:numId w:val="18"/>
        </w:numPr>
        <w:jc w:val="both"/>
        <w:rPr>
          <w:rFonts w:ascii="Arial" w:hAnsi="Arial" w:cs="Arial"/>
          <w:sz w:val="20"/>
          <w:szCs w:val="20"/>
        </w:rPr>
      </w:pPr>
      <w:r w:rsidRPr="00E27E74">
        <w:rPr>
          <w:rFonts w:ascii="Arial" w:hAnsi="Arial" w:cs="Arial"/>
          <w:sz w:val="20"/>
          <w:szCs w:val="20"/>
        </w:rPr>
        <w:t>Vyučovací predmet prax je</w:t>
      </w:r>
      <w:r w:rsidR="00AE0269">
        <w:rPr>
          <w:rFonts w:ascii="Arial" w:hAnsi="Arial" w:cs="Arial"/>
          <w:sz w:val="20"/>
          <w:szCs w:val="20"/>
        </w:rPr>
        <w:t xml:space="preserve"> povinná</w:t>
      </w:r>
      <w:r w:rsidRPr="00E27E74">
        <w:rPr>
          <w:rFonts w:ascii="Arial" w:hAnsi="Arial" w:cs="Arial"/>
          <w:sz w:val="20"/>
          <w:szCs w:val="20"/>
        </w:rPr>
        <w:t xml:space="preserve"> individuálna odborná prax, ktorú žiaci absolvujú počas štúdia v 3.</w:t>
      </w:r>
      <w:r w:rsidR="00AE0269">
        <w:rPr>
          <w:rFonts w:ascii="Arial" w:hAnsi="Arial" w:cs="Arial"/>
          <w:sz w:val="20"/>
          <w:szCs w:val="20"/>
        </w:rPr>
        <w:t xml:space="preserve"> a 4.</w:t>
      </w:r>
      <w:r w:rsidRPr="00E27E74">
        <w:rPr>
          <w:rFonts w:ascii="Arial" w:hAnsi="Arial" w:cs="Arial"/>
          <w:sz w:val="20"/>
          <w:szCs w:val="20"/>
        </w:rPr>
        <w:t xml:space="preserve"> ročníku v rozsahu 10 pracov</w:t>
      </w:r>
      <w:r w:rsidR="009863FB">
        <w:rPr>
          <w:rFonts w:ascii="Arial" w:hAnsi="Arial" w:cs="Arial"/>
          <w:sz w:val="20"/>
          <w:szCs w:val="20"/>
        </w:rPr>
        <w:t>ných dní, 6 hodín za jeden deň.</w:t>
      </w:r>
    </w:p>
    <w:p w:rsidR="009863FB" w:rsidRDefault="009863FB" w:rsidP="009863FB">
      <w:pPr>
        <w:jc w:val="both"/>
        <w:rPr>
          <w:rFonts w:ascii="Arial" w:hAnsi="Arial" w:cs="Arial"/>
          <w:sz w:val="20"/>
          <w:szCs w:val="20"/>
        </w:rPr>
      </w:pPr>
    </w:p>
    <w:p w:rsidR="00E27E74" w:rsidRPr="00E27E74" w:rsidRDefault="00E27E74" w:rsidP="00E27E74">
      <w:pPr>
        <w:jc w:val="both"/>
        <w:rPr>
          <w:rFonts w:ascii="Arial" w:hAnsi="Arial" w:cs="Arial"/>
          <w:sz w:val="20"/>
          <w:szCs w:val="20"/>
        </w:rPr>
      </w:pPr>
    </w:p>
    <w:p w:rsidR="00E27E74" w:rsidRPr="00E27E74" w:rsidRDefault="00E27E74" w:rsidP="00E27E74">
      <w:pPr>
        <w:numPr>
          <w:ilvl w:val="0"/>
          <w:numId w:val="18"/>
        </w:numPr>
        <w:jc w:val="both"/>
        <w:rPr>
          <w:rFonts w:ascii="Arial" w:hAnsi="Arial" w:cs="Arial"/>
          <w:sz w:val="20"/>
          <w:szCs w:val="20"/>
        </w:rPr>
      </w:pPr>
      <w:r w:rsidRPr="00E27E74">
        <w:rPr>
          <w:rFonts w:ascii="Arial" w:hAnsi="Arial" w:cs="Arial"/>
          <w:sz w:val="20"/>
          <w:szCs w:val="20"/>
        </w:rPr>
        <w:t>Povinnou súčasťou výchovy a vzdelávania žiakov učebných odborov stredných odborných škôl v SR je učivo „Ochrana života a zdravia“. Obsah učiva sa uskutočňuje uplatňovaním učiva vo vybraných predmetoch, jeho integrovaním a rozširovaním v účelových cvičeniach a upevňovaním v samostatnom kurze na ochranu života a zdravia. Účelové cvičenia sú organizované v 1. a 2. ročníku v rozsahu 6 hodín v každom polroku. Kurz na ochranu života a zdravia je organ</w:t>
      </w:r>
      <w:r w:rsidR="009863FB">
        <w:rPr>
          <w:rFonts w:ascii="Arial" w:hAnsi="Arial" w:cs="Arial"/>
          <w:sz w:val="20"/>
          <w:szCs w:val="20"/>
        </w:rPr>
        <w:t>izovaný v 3. ročníku v rozsahu 3</w:t>
      </w:r>
      <w:r w:rsidRPr="00E27E74">
        <w:rPr>
          <w:rFonts w:ascii="Arial" w:hAnsi="Arial" w:cs="Arial"/>
          <w:sz w:val="20"/>
          <w:szCs w:val="20"/>
        </w:rPr>
        <w:t xml:space="preserve"> dn</w:t>
      </w:r>
      <w:r w:rsidR="009863FB">
        <w:rPr>
          <w:rFonts w:ascii="Arial" w:hAnsi="Arial" w:cs="Arial"/>
          <w:sz w:val="20"/>
          <w:szCs w:val="20"/>
        </w:rPr>
        <w:t>i po 7</w:t>
      </w:r>
      <w:r w:rsidRPr="00E27E74">
        <w:rPr>
          <w:rFonts w:ascii="Arial" w:hAnsi="Arial" w:cs="Arial"/>
          <w:sz w:val="20"/>
          <w:szCs w:val="20"/>
        </w:rPr>
        <w:t xml:space="preserve"> hodín. </w:t>
      </w:r>
    </w:p>
    <w:p w:rsidR="00E27E74" w:rsidRPr="00E27E74" w:rsidRDefault="00E27E74" w:rsidP="00E27E74">
      <w:pPr>
        <w:jc w:val="both"/>
        <w:rPr>
          <w:rFonts w:ascii="Arial" w:hAnsi="Arial" w:cs="Arial"/>
          <w:sz w:val="20"/>
          <w:szCs w:val="20"/>
        </w:rPr>
      </w:pPr>
    </w:p>
    <w:p w:rsidR="00E27E74" w:rsidRPr="00E27E74" w:rsidRDefault="00E27E74" w:rsidP="00E27E74">
      <w:pPr>
        <w:numPr>
          <w:ilvl w:val="0"/>
          <w:numId w:val="18"/>
        </w:numPr>
        <w:jc w:val="both"/>
        <w:rPr>
          <w:rFonts w:ascii="Arial" w:hAnsi="Arial" w:cs="Arial"/>
          <w:sz w:val="20"/>
          <w:szCs w:val="20"/>
        </w:rPr>
      </w:pPr>
      <w:r w:rsidRPr="00E27E74">
        <w:rPr>
          <w:rFonts w:ascii="Arial" w:hAnsi="Arial" w:cs="Arial"/>
          <w:sz w:val="20"/>
          <w:szCs w:val="20"/>
        </w:rPr>
        <w:t>Žiaci v 1. – 3. ročníku absolvujú exkurzie (5 dní v školskom roku) na prehĺbenie, upevnenie a rozšírenie poznatkov získaných na vyučovaní. Exkurzie sú súčasťou výchovno-vzdelávacieho procesu, o ich termíne a náplni v zmysle platných predpisov a obsahu učebných osnov rozhoduje riaditeľ školy. Pripravuje a vedie ich učiteľ, ktorého vyučovací predmet najviac súvisí s obsahom  exkurzie.</w:t>
      </w:r>
    </w:p>
    <w:p w:rsidR="00E27E74" w:rsidRPr="00E27E74" w:rsidRDefault="00E27E74" w:rsidP="00E27E74">
      <w:pPr>
        <w:jc w:val="both"/>
        <w:rPr>
          <w:rFonts w:ascii="Arial" w:hAnsi="Arial" w:cs="Arial"/>
          <w:sz w:val="20"/>
          <w:szCs w:val="20"/>
        </w:rPr>
      </w:pPr>
    </w:p>
    <w:p w:rsidR="001F4610" w:rsidRDefault="00E27E74" w:rsidP="001F4610">
      <w:pPr>
        <w:numPr>
          <w:ilvl w:val="0"/>
          <w:numId w:val="18"/>
        </w:numPr>
        <w:jc w:val="both"/>
        <w:rPr>
          <w:rFonts w:ascii="Arial" w:hAnsi="Arial" w:cs="Arial"/>
          <w:sz w:val="20"/>
          <w:szCs w:val="20"/>
        </w:rPr>
      </w:pPr>
      <w:r w:rsidRPr="00E27E74">
        <w:rPr>
          <w:rFonts w:ascii="Arial" w:hAnsi="Arial" w:cs="Arial"/>
          <w:sz w:val="20"/>
          <w:szCs w:val="20"/>
        </w:rPr>
        <w:t>Počas všetkých vyučovacích hodín sú dodržiavané zásady BOZP a</w:t>
      </w:r>
      <w:r w:rsidR="00AE0269">
        <w:rPr>
          <w:rFonts w:ascii="Arial" w:hAnsi="Arial" w:cs="Arial"/>
          <w:sz w:val="20"/>
          <w:szCs w:val="20"/>
        </w:rPr>
        <w:t> </w:t>
      </w:r>
      <w:r w:rsidRPr="00E27E74">
        <w:rPr>
          <w:rFonts w:ascii="Arial" w:hAnsi="Arial" w:cs="Arial"/>
          <w:sz w:val="20"/>
          <w:szCs w:val="20"/>
        </w:rPr>
        <w:t>PO</w:t>
      </w:r>
      <w:r w:rsidR="00AE0269">
        <w:rPr>
          <w:rFonts w:ascii="Arial" w:hAnsi="Arial" w:cs="Arial"/>
          <w:sz w:val="20"/>
          <w:szCs w:val="20"/>
        </w:rPr>
        <w:t>.</w:t>
      </w:r>
    </w:p>
    <w:p w:rsidR="009863FB" w:rsidRDefault="009863FB" w:rsidP="00AE0269">
      <w:pPr>
        <w:ind w:firstLine="709"/>
        <w:jc w:val="both"/>
        <w:rPr>
          <w:rFonts w:ascii="Arial" w:hAnsi="Arial" w:cs="Arial"/>
          <w:sz w:val="20"/>
          <w:szCs w:val="20"/>
        </w:rPr>
      </w:pPr>
    </w:p>
    <w:p w:rsidR="009863FB" w:rsidRPr="00E27E74" w:rsidRDefault="00AE0269" w:rsidP="001F4610">
      <w:pPr>
        <w:numPr>
          <w:ilvl w:val="0"/>
          <w:numId w:val="18"/>
        </w:numPr>
        <w:jc w:val="both"/>
        <w:rPr>
          <w:rFonts w:ascii="Arial" w:hAnsi="Arial" w:cs="Arial"/>
          <w:sz w:val="20"/>
          <w:szCs w:val="20"/>
        </w:rPr>
      </w:pPr>
      <w:r>
        <w:rPr>
          <w:rFonts w:ascii="Arial" w:hAnsi="Arial" w:cs="Arial"/>
          <w:sz w:val="20"/>
          <w:szCs w:val="20"/>
        </w:rPr>
        <w:t>P</w:t>
      </w:r>
      <w:r w:rsidR="009863FB">
        <w:rPr>
          <w:rFonts w:ascii="Arial" w:hAnsi="Arial" w:cs="Arial"/>
          <w:sz w:val="20"/>
          <w:szCs w:val="20"/>
        </w:rPr>
        <w:t>redmet náboženská výchov</w:t>
      </w:r>
      <w:r>
        <w:rPr>
          <w:rFonts w:ascii="Arial" w:hAnsi="Arial" w:cs="Arial"/>
          <w:sz w:val="20"/>
          <w:szCs w:val="20"/>
        </w:rPr>
        <w:t>a- Katolícke náboženstvo</w:t>
      </w:r>
      <w:r w:rsidR="009863FB">
        <w:rPr>
          <w:rFonts w:ascii="Arial" w:hAnsi="Arial" w:cs="Arial"/>
          <w:sz w:val="20"/>
          <w:szCs w:val="20"/>
        </w:rPr>
        <w:t xml:space="preserve"> je</w:t>
      </w:r>
      <w:r>
        <w:rPr>
          <w:rFonts w:ascii="Arial" w:hAnsi="Arial" w:cs="Arial"/>
          <w:sz w:val="20"/>
          <w:szCs w:val="20"/>
        </w:rPr>
        <w:t xml:space="preserve"> </w:t>
      </w:r>
      <w:r w:rsidR="009863FB">
        <w:rPr>
          <w:rFonts w:ascii="Arial" w:hAnsi="Arial" w:cs="Arial"/>
          <w:sz w:val="20"/>
          <w:szCs w:val="20"/>
        </w:rPr>
        <w:t xml:space="preserve"> maturitným predmetom.</w:t>
      </w:r>
    </w:p>
    <w:p w:rsidR="00113347" w:rsidRDefault="00113347" w:rsidP="0052782D">
      <w:pPr>
        <w:jc w:val="both"/>
        <w:rPr>
          <w:rFonts w:ascii="Arial" w:hAnsi="Arial" w:cs="Arial"/>
          <w:b/>
          <w:color w:val="0000FF"/>
          <w:sz w:val="20"/>
          <w:szCs w:val="20"/>
        </w:rPr>
      </w:pPr>
    </w:p>
    <w:p w:rsidR="00113347" w:rsidRDefault="00113347" w:rsidP="0052782D">
      <w:pPr>
        <w:jc w:val="both"/>
        <w:rPr>
          <w:rFonts w:ascii="Arial" w:hAnsi="Arial" w:cs="Arial"/>
          <w:b/>
          <w:color w:val="0000FF"/>
          <w:sz w:val="20"/>
          <w:szCs w:val="20"/>
        </w:rPr>
      </w:pPr>
    </w:p>
    <w:p w:rsidR="00AE0269" w:rsidRDefault="00AE0269" w:rsidP="0052782D">
      <w:pPr>
        <w:jc w:val="both"/>
        <w:rPr>
          <w:rFonts w:ascii="Arial" w:hAnsi="Arial" w:cs="Arial"/>
          <w:b/>
          <w:color w:val="0000FF"/>
          <w:sz w:val="20"/>
          <w:szCs w:val="20"/>
        </w:rPr>
      </w:pPr>
    </w:p>
    <w:p w:rsidR="00AE0269" w:rsidRDefault="00AE0269" w:rsidP="0052782D">
      <w:pPr>
        <w:jc w:val="both"/>
        <w:rPr>
          <w:rFonts w:ascii="Arial" w:hAnsi="Arial" w:cs="Arial"/>
          <w:b/>
          <w:color w:val="0000FF"/>
          <w:sz w:val="20"/>
          <w:szCs w:val="20"/>
        </w:rPr>
      </w:pPr>
    </w:p>
    <w:p w:rsidR="00AE0269" w:rsidRDefault="00AE0269" w:rsidP="0052782D">
      <w:pPr>
        <w:jc w:val="both"/>
        <w:rPr>
          <w:rFonts w:ascii="Arial" w:hAnsi="Arial" w:cs="Arial"/>
          <w:b/>
          <w:color w:val="0000FF"/>
          <w:sz w:val="20"/>
          <w:szCs w:val="20"/>
        </w:rPr>
      </w:pPr>
    </w:p>
    <w:p w:rsidR="00AE0269" w:rsidRDefault="00AE0269" w:rsidP="0052782D">
      <w:pPr>
        <w:jc w:val="both"/>
        <w:rPr>
          <w:rFonts w:ascii="Arial" w:hAnsi="Arial" w:cs="Arial"/>
          <w:b/>
          <w:color w:val="0000FF"/>
          <w:sz w:val="20"/>
          <w:szCs w:val="20"/>
        </w:rPr>
      </w:pPr>
    </w:p>
    <w:p w:rsidR="00AE0269" w:rsidRDefault="00AE0269" w:rsidP="0052782D">
      <w:pPr>
        <w:jc w:val="both"/>
        <w:rPr>
          <w:rFonts w:ascii="Arial" w:hAnsi="Arial" w:cs="Arial"/>
          <w:b/>
          <w:color w:val="0000FF"/>
          <w:sz w:val="20"/>
          <w:szCs w:val="20"/>
        </w:rPr>
      </w:pPr>
    </w:p>
    <w:p w:rsidR="00AE0269" w:rsidRDefault="00AE0269" w:rsidP="0052782D">
      <w:pPr>
        <w:jc w:val="both"/>
        <w:rPr>
          <w:rFonts w:ascii="Arial" w:hAnsi="Arial" w:cs="Arial"/>
          <w:b/>
          <w:color w:val="0000FF"/>
          <w:sz w:val="20"/>
          <w:szCs w:val="20"/>
        </w:rPr>
      </w:pPr>
    </w:p>
    <w:p w:rsidR="00AE0269" w:rsidRDefault="00AE0269" w:rsidP="0052782D">
      <w:pPr>
        <w:jc w:val="both"/>
        <w:rPr>
          <w:rFonts w:ascii="Arial" w:hAnsi="Arial" w:cs="Arial"/>
          <w:b/>
          <w:color w:val="0000FF"/>
          <w:sz w:val="20"/>
          <w:szCs w:val="20"/>
        </w:rPr>
      </w:pPr>
    </w:p>
    <w:p w:rsidR="00AE0269" w:rsidRDefault="00AE0269" w:rsidP="0052782D">
      <w:pPr>
        <w:jc w:val="both"/>
        <w:rPr>
          <w:rFonts w:ascii="Arial" w:hAnsi="Arial" w:cs="Arial"/>
          <w:b/>
          <w:color w:val="0000FF"/>
          <w:sz w:val="20"/>
          <w:szCs w:val="20"/>
        </w:rPr>
      </w:pPr>
    </w:p>
    <w:p w:rsidR="00AE0269" w:rsidRDefault="00AE0269" w:rsidP="0052782D">
      <w:pPr>
        <w:jc w:val="both"/>
        <w:rPr>
          <w:rFonts w:ascii="Arial" w:hAnsi="Arial" w:cs="Arial"/>
          <w:b/>
          <w:color w:val="0000FF"/>
          <w:sz w:val="20"/>
          <w:szCs w:val="20"/>
        </w:rPr>
      </w:pPr>
    </w:p>
    <w:p w:rsidR="00AE0269" w:rsidRDefault="00AE0269" w:rsidP="0052782D">
      <w:pPr>
        <w:jc w:val="both"/>
        <w:rPr>
          <w:rFonts w:ascii="Arial" w:hAnsi="Arial" w:cs="Arial"/>
          <w:b/>
          <w:color w:val="0000FF"/>
          <w:sz w:val="20"/>
          <w:szCs w:val="20"/>
        </w:rPr>
      </w:pPr>
    </w:p>
    <w:p w:rsidR="00AE0269" w:rsidRDefault="00AE0269" w:rsidP="0052782D">
      <w:pPr>
        <w:jc w:val="both"/>
        <w:rPr>
          <w:rFonts w:ascii="Arial" w:hAnsi="Arial" w:cs="Arial"/>
          <w:b/>
          <w:color w:val="0000FF"/>
          <w:sz w:val="20"/>
          <w:szCs w:val="20"/>
        </w:rPr>
      </w:pPr>
    </w:p>
    <w:p w:rsidR="00BC0B0D" w:rsidRDefault="009863FB" w:rsidP="00BC0B0D">
      <w:pPr>
        <w:suppressAutoHyphens/>
        <w:spacing w:before="240"/>
        <w:jc w:val="both"/>
        <w:rPr>
          <w:rFonts w:ascii="Arial" w:hAnsi="Arial" w:cs="Arial"/>
          <w:b/>
          <w:color w:val="0000FF"/>
          <w:sz w:val="20"/>
          <w:szCs w:val="20"/>
        </w:rPr>
      </w:pPr>
      <w:r>
        <w:rPr>
          <w:rFonts w:ascii="Arial" w:hAnsi="Arial" w:cs="Arial"/>
          <w:b/>
          <w:color w:val="0000FF"/>
          <w:sz w:val="20"/>
          <w:szCs w:val="20"/>
        </w:rPr>
        <w:lastRenderedPageBreak/>
        <w:t>7</w:t>
      </w:r>
      <w:r w:rsidR="00BC0B0D">
        <w:rPr>
          <w:rFonts w:ascii="Arial" w:hAnsi="Arial" w:cs="Arial"/>
          <w:b/>
          <w:color w:val="0000FF"/>
          <w:sz w:val="20"/>
          <w:szCs w:val="20"/>
        </w:rPr>
        <w:t xml:space="preserve"> UČEBNÉ OSNOVY</w:t>
      </w:r>
    </w:p>
    <w:p w:rsidR="00FA6824" w:rsidRPr="00F65EF2" w:rsidRDefault="00FA6824" w:rsidP="00FA6824">
      <w:pPr>
        <w:spacing w:before="120"/>
        <w:jc w:val="both"/>
        <w:rPr>
          <w:rFonts w:ascii="Arial" w:hAnsi="Arial" w:cs="Arial"/>
          <w:b/>
          <w:sz w:val="20"/>
          <w:szCs w:val="20"/>
        </w:rPr>
      </w:pPr>
      <w:r w:rsidRPr="00F65EF2">
        <w:rPr>
          <w:rFonts w:ascii="Arial" w:hAnsi="Arial" w:cs="Arial"/>
          <w:b/>
          <w:sz w:val="20"/>
          <w:szCs w:val="20"/>
        </w:rPr>
        <w:t>Tabuľka vzťahu kľúčových kompetencií k obsahu vzdelávania</w:t>
      </w:r>
    </w:p>
    <w:p w:rsidR="00FA6824" w:rsidRPr="003F5F2C" w:rsidRDefault="00FA6824" w:rsidP="00FA6824">
      <w:pPr>
        <w:pStyle w:val="Pta"/>
        <w:tabs>
          <w:tab w:val="clear" w:pos="4536"/>
          <w:tab w:val="clear" w:pos="9072"/>
        </w:tabs>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7"/>
        <w:gridCol w:w="922"/>
        <w:gridCol w:w="921"/>
        <w:gridCol w:w="922"/>
        <w:gridCol w:w="921"/>
        <w:gridCol w:w="921"/>
        <w:gridCol w:w="922"/>
      </w:tblGrid>
      <w:tr w:rsidR="00DC7D1E" w:rsidRPr="001F4610" w:rsidTr="00B063D0">
        <w:trPr>
          <w:cantSplit/>
          <w:trHeight w:val="1597"/>
        </w:trPr>
        <w:tc>
          <w:tcPr>
            <w:tcW w:w="3367" w:type="dxa"/>
            <w:shd w:val="clear" w:color="auto" w:fill="CCFFFF"/>
          </w:tcPr>
          <w:p w:rsidR="00DC7D1E" w:rsidRPr="001F4610" w:rsidRDefault="00DC7D1E" w:rsidP="00FD0747">
            <w:pPr>
              <w:rPr>
                <w:rFonts w:ascii="Arial" w:hAnsi="Arial" w:cs="Arial"/>
                <w:b/>
                <w:sz w:val="18"/>
                <w:szCs w:val="18"/>
              </w:rPr>
            </w:pPr>
            <w:r w:rsidRPr="001F4610">
              <w:rPr>
                <w:rFonts w:ascii="Arial" w:hAnsi="Arial" w:cs="Arial"/>
                <w:b/>
                <w:sz w:val="18"/>
                <w:szCs w:val="18"/>
              </w:rPr>
              <w:t>Prehľad kľúčových kompetencií</w:t>
            </w:r>
          </w:p>
        </w:tc>
        <w:tc>
          <w:tcPr>
            <w:tcW w:w="922" w:type="dxa"/>
            <w:shd w:val="clear" w:color="auto" w:fill="CCFFFF"/>
            <w:textDirection w:val="btLr"/>
          </w:tcPr>
          <w:p w:rsidR="00DC7D1E" w:rsidRPr="001F4610" w:rsidRDefault="00DC7D1E" w:rsidP="00FD0747">
            <w:pPr>
              <w:ind w:left="113" w:right="113"/>
              <w:jc w:val="center"/>
              <w:rPr>
                <w:rFonts w:ascii="Arial" w:hAnsi="Arial" w:cs="Arial"/>
                <w:b/>
                <w:sz w:val="18"/>
                <w:szCs w:val="18"/>
              </w:rPr>
            </w:pPr>
            <w:r w:rsidRPr="001F4610">
              <w:rPr>
                <w:rFonts w:ascii="Arial" w:hAnsi="Arial" w:cs="Arial"/>
                <w:b/>
                <w:sz w:val="18"/>
                <w:szCs w:val="18"/>
              </w:rPr>
              <w:t>Komunikatívne a sociálno interakčné spôsobilosti</w:t>
            </w:r>
          </w:p>
        </w:tc>
        <w:tc>
          <w:tcPr>
            <w:tcW w:w="921" w:type="dxa"/>
            <w:shd w:val="clear" w:color="auto" w:fill="CCFFFF"/>
            <w:textDirection w:val="btLr"/>
          </w:tcPr>
          <w:p w:rsidR="00DC7D1E" w:rsidRPr="001F4610" w:rsidRDefault="00DC7D1E" w:rsidP="00FD0747">
            <w:pPr>
              <w:ind w:left="113" w:right="113"/>
              <w:jc w:val="center"/>
              <w:rPr>
                <w:rFonts w:ascii="Arial" w:hAnsi="Arial" w:cs="Arial"/>
                <w:b/>
                <w:sz w:val="18"/>
                <w:szCs w:val="18"/>
              </w:rPr>
            </w:pPr>
            <w:r w:rsidRPr="001F4610">
              <w:rPr>
                <w:rFonts w:ascii="Arial" w:hAnsi="Arial" w:cs="Arial"/>
                <w:b/>
                <w:sz w:val="18"/>
                <w:szCs w:val="18"/>
              </w:rPr>
              <w:t>Interpersonálne a intrapersonálne spôsobilosti</w:t>
            </w:r>
          </w:p>
        </w:tc>
        <w:tc>
          <w:tcPr>
            <w:tcW w:w="922" w:type="dxa"/>
            <w:shd w:val="clear" w:color="auto" w:fill="CCFFFF"/>
            <w:textDirection w:val="btLr"/>
          </w:tcPr>
          <w:p w:rsidR="00DC7D1E" w:rsidRPr="001F4610" w:rsidRDefault="00DC7D1E" w:rsidP="00FD0747">
            <w:pPr>
              <w:ind w:left="113" w:right="113"/>
              <w:jc w:val="center"/>
              <w:rPr>
                <w:rFonts w:ascii="Arial" w:hAnsi="Arial" w:cs="Arial"/>
                <w:b/>
                <w:sz w:val="18"/>
                <w:szCs w:val="18"/>
              </w:rPr>
            </w:pPr>
            <w:r w:rsidRPr="001F4610">
              <w:rPr>
                <w:rFonts w:ascii="Arial" w:hAnsi="Arial" w:cs="Arial"/>
                <w:b/>
                <w:sz w:val="18"/>
                <w:szCs w:val="18"/>
              </w:rPr>
              <w:t>Schopnosti tvorivo riešiť problémy</w:t>
            </w:r>
          </w:p>
        </w:tc>
        <w:tc>
          <w:tcPr>
            <w:tcW w:w="921" w:type="dxa"/>
            <w:shd w:val="clear" w:color="auto" w:fill="CCFFFF"/>
            <w:textDirection w:val="btLr"/>
          </w:tcPr>
          <w:p w:rsidR="00DC7D1E" w:rsidRPr="001F4610" w:rsidRDefault="00DC7D1E" w:rsidP="00FD0747">
            <w:pPr>
              <w:ind w:left="113" w:right="113"/>
              <w:jc w:val="center"/>
              <w:rPr>
                <w:rFonts w:ascii="Arial" w:hAnsi="Arial" w:cs="Arial"/>
                <w:b/>
                <w:sz w:val="18"/>
                <w:szCs w:val="18"/>
              </w:rPr>
            </w:pPr>
            <w:r w:rsidRPr="001F4610">
              <w:rPr>
                <w:rFonts w:ascii="Arial" w:hAnsi="Arial" w:cs="Arial"/>
                <w:b/>
                <w:sz w:val="18"/>
                <w:szCs w:val="18"/>
              </w:rPr>
              <w:t>Podnikateľské spôsobilosti</w:t>
            </w:r>
          </w:p>
        </w:tc>
        <w:tc>
          <w:tcPr>
            <w:tcW w:w="921" w:type="dxa"/>
            <w:shd w:val="clear" w:color="auto" w:fill="CCFFFF"/>
            <w:textDirection w:val="btLr"/>
          </w:tcPr>
          <w:p w:rsidR="00DC7D1E" w:rsidRPr="001F4610" w:rsidRDefault="00DC7D1E" w:rsidP="00FD0747">
            <w:pPr>
              <w:ind w:left="113" w:right="113"/>
              <w:jc w:val="center"/>
              <w:rPr>
                <w:rFonts w:ascii="Arial" w:hAnsi="Arial" w:cs="Arial"/>
                <w:b/>
                <w:sz w:val="18"/>
                <w:szCs w:val="18"/>
              </w:rPr>
            </w:pPr>
            <w:r w:rsidRPr="001F4610">
              <w:rPr>
                <w:rFonts w:ascii="Arial" w:hAnsi="Arial" w:cs="Arial"/>
                <w:b/>
                <w:sz w:val="18"/>
                <w:szCs w:val="18"/>
              </w:rPr>
              <w:t>Spôsobilosti využívať informačné technológie</w:t>
            </w:r>
          </w:p>
        </w:tc>
        <w:tc>
          <w:tcPr>
            <w:tcW w:w="922" w:type="dxa"/>
            <w:shd w:val="clear" w:color="auto" w:fill="CCFFFF"/>
            <w:textDirection w:val="btLr"/>
          </w:tcPr>
          <w:p w:rsidR="00DC7D1E" w:rsidRPr="001F4610" w:rsidRDefault="00DC7D1E" w:rsidP="00FD0747">
            <w:pPr>
              <w:ind w:left="113" w:right="113"/>
              <w:jc w:val="center"/>
              <w:rPr>
                <w:rFonts w:ascii="Arial" w:hAnsi="Arial" w:cs="Arial"/>
                <w:b/>
                <w:sz w:val="18"/>
                <w:szCs w:val="18"/>
              </w:rPr>
            </w:pPr>
            <w:r w:rsidRPr="001F4610">
              <w:rPr>
                <w:rFonts w:ascii="Arial" w:hAnsi="Arial" w:cs="Arial"/>
                <w:b/>
                <w:sz w:val="18"/>
                <w:szCs w:val="18"/>
              </w:rPr>
              <w:t>Spôsobilosti byť demokratickým občanom</w:t>
            </w:r>
          </w:p>
        </w:tc>
      </w:tr>
      <w:tr w:rsidR="00DC7D1E" w:rsidRPr="001F4610" w:rsidTr="00B063D0">
        <w:tc>
          <w:tcPr>
            <w:tcW w:w="3367" w:type="dxa"/>
            <w:shd w:val="clear" w:color="auto" w:fill="CCFFFF"/>
          </w:tcPr>
          <w:p w:rsidR="00DC7D1E" w:rsidRPr="001F4610" w:rsidRDefault="00DC7D1E" w:rsidP="00FD0747">
            <w:pPr>
              <w:jc w:val="both"/>
              <w:rPr>
                <w:rFonts w:ascii="Arial" w:hAnsi="Arial" w:cs="Arial"/>
                <w:b/>
                <w:sz w:val="20"/>
                <w:szCs w:val="20"/>
              </w:rPr>
            </w:pPr>
            <w:r w:rsidRPr="001F4610">
              <w:rPr>
                <w:rFonts w:ascii="Arial" w:hAnsi="Arial" w:cs="Arial"/>
                <w:b/>
                <w:sz w:val="20"/>
                <w:szCs w:val="20"/>
              </w:rPr>
              <w:t>Prehľad názov predmetov</w:t>
            </w:r>
          </w:p>
        </w:tc>
        <w:tc>
          <w:tcPr>
            <w:tcW w:w="5529" w:type="dxa"/>
            <w:gridSpan w:val="6"/>
            <w:shd w:val="clear" w:color="auto" w:fill="CCFFFF"/>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t>Prehľad výchovných a vzdelávacích stratégií</w:t>
            </w:r>
          </w:p>
        </w:tc>
      </w:tr>
      <w:tr w:rsidR="00DC7D1E" w:rsidRPr="001F4610" w:rsidTr="00B063D0">
        <w:tc>
          <w:tcPr>
            <w:tcW w:w="3367" w:type="dxa"/>
            <w:shd w:val="clear" w:color="auto" w:fill="FFFF99"/>
          </w:tcPr>
          <w:p w:rsidR="00DC7D1E" w:rsidRPr="001F4610" w:rsidRDefault="00DC7D1E" w:rsidP="00FD0747">
            <w:pPr>
              <w:rPr>
                <w:rFonts w:ascii="Arial" w:hAnsi="Arial" w:cs="Arial"/>
                <w:b/>
                <w:sz w:val="20"/>
                <w:szCs w:val="20"/>
              </w:rPr>
            </w:pPr>
            <w:r w:rsidRPr="001F4610">
              <w:rPr>
                <w:rFonts w:ascii="Arial" w:hAnsi="Arial" w:cs="Arial"/>
                <w:b/>
                <w:sz w:val="20"/>
                <w:szCs w:val="20"/>
              </w:rPr>
              <w:t>Povinné všeobecnovzdelávacie predmety</w:t>
            </w:r>
          </w:p>
        </w:tc>
        <w:tc>
          <w:tcPr>
            <w:tcW w:w="5529" w:type="dxa"/>
            <w:gridSpan w:val="6"/>
            <w:shd w:val="clear" w:color="auto" w:fill="FFFF99"/>
          </w:tcPr>
          <w:p w:rsidR="00DC7D1E" w:rsidRPr="001F4610" w:rsidRDefault="00DC7D1E" w:rsidP="00FD0747">
            <w:pPr>
              <w:jc w:val="both"/>
              <w:rPr>
                <w:rFonts w:ascii="Arial" w:hAnsi="Arial" w:cs="Arial"/>
                <w:b/>
                <w:sz w:val="20"/>
                <w:szCs w:val="20"/>
              </w:rPr>
            </w:pP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katolícke náboženstvo</w:t>
            </w:r>
          </w:p>
        </w:tc>
        <w:tc>
          <w:tcPr>
            <w:tcW w:w="922"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r>
      <w:tr w:rsidR="00B063D0" w:rsidRPr="001F4610" w:rsidTr="00B063D0">
        <w:trPr>
          <w:trHeight w:val="113"/>
        </w:trPr>
        <w:tc>
          <w:tcPr>
            <w:tcW w:w="3367" w:type="dxa"/>
          </w:tcPr>
          <w:p w:rsidR="00B063D0" w:rsidRPr="001F4610" w:rsidRDefault="00B063D0" w:rsidP="00FD0747">
            <w:pPr>
              <w:jc w:val="both"/>
              <w:rPr>
                <w:rFonts w:ascii="Arial" w:hAnsi="Arial" w:cs="Arial"/>
                <w:sz w:val="20"/>
                <w:szCs w:val="20"/>
              </w:rPr>
            </w:pPr>
            <w:r w:rsidRPr="001F4610">
              <w:rPr>
                <w:rFonts w:ascii="Arial" w:hAnsi="Arial" w:cs="Arial"/>
                <w:sz w:val="20"/>
                <w:szCs w:val="20"/>
              </w:rPr>
              <w:t>slovenský jazyk a literatúra</w:t>
            </w:r>
          </w:p>
        </w:tc>
        <w:tc>
          <w:tcPr>
            <w:tcW w:w="922" w:type="dxa"/>
            <w:shd w:val="clear" w:color="auto" w:fill="auto"/>
          </w:tcPr>
          <w:p w:rsidR="00B063D0" w:rsidRPr="001F4610" w:rsidRDefault="00B063D0" w:rsidP="00FD0747">
            <w:pPr>
              <w:jc w:val="center"/>
              <w:rPr>
                <w:rFonts w:ascii="Arial" w:hAnsi="Arial" w:cs="Arial"/>
                <w:b/>
                <w:sz w:val="20"/>
                <w:szCs w:val="20"/>
              </w:rPr>
            </w:pPr>
            <w:bookmarkStart w:id="0" w:name="OLE_LINK1"/>
            <w:bookmarkStart w:id="1" w:name="OLE_LINK2"/>
            <w:r w:rsidRPr="001F4610">
              <w:rPr>
                <w:rFonts w:ascii="Arial" w:hAnsi="Arial" w:cs="Arial"/>
                <w:b/>
                <w:sz w:val="20"/>
                <w:szCs w:val="20"/>
              </w:rPr>
              <w:sym w:font="Wingdings" w:char="F04A"/>
            </w:r>
            <w:bookmarkEnd w:id="0"/>
            <w:bookmarkEnd w:id="1"/>
          </w:p>
        </w:tc>
        <w:tc>
          <w:tcPr>
            <w:tcW w:w="921" w:type="dxa"/>
            <w:shd w:val="clear" w:color="auto" w:fill="auto"/>
          </w:tcPr>
          <w:p w:rsidR="00B063D0" w:rsidRPr="001F4610" w:rsidRDefault="00B063D0" w:rsidP="00FD0747">
            <w:pPr>
              <w:jc w:val="center"/>
              <w:rPr>
                <w:rFonts w:ascii="Arial" w:hAnsi="Arial" w:cs="Arial"/>
                <w:b/>
                <w:sz w:val="20"/>
                <w:szCs w:val="20"/>
              </w:rPr>
            </w:pPr>
            <w:r w:rsidRPr="001F4610">
              <w:rPr>
                <w:rFonts w:ascii="Arial" w:hAnsi="Arial" w:cs="Arial"/>
                <w:b/>
                <w:sz w:val="20"/>
                <w:szCs w:val="20"/>
              </w:rPr>
              <w:sym w:font="Wingdings" w:char="F04A"/>
            </w:r>
          </w:p>
        </w:tc>
        <w:tc>
          <w:tcPr>
            <w:tcW w:w="922" w:type="dxa"/>
            <w:shd w:val="clear" w:color="auto" w:fill="auto"/>
          </w:tcPr>
          <w:p w:rsidR="00B063D0" w:rsidRPr="001F4610" w:rsidRDefault="00B063D0"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shd w:val="clear" w:color="auto" w:fill="auto"/>
          </w:tcPr>
          <w:p w:rsidR="00B063D0" w:rsidRPr="001F4610" w:rsidRDefault="00B063D0"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shd w:val="clear" w:color="auto" w:fill="auto"/>
          </w:tcPr>
          <w:p w:rsidR="00B063D0" w:rsidRPr="001F4610" w:rsidRDefault="00B063D0" w:rsidP="00FD0747">
            <w:pPr>
              <w:jc w:val="center"/>
              <w:rPr>
                <w:rFonts w:ascii="Arial" w:hAnsi="Arial" w:cs="Arial"/>
                <w:b/>
                <w:sz w:val="20"/>
                <w:szCs w:val="20"/>
              </w:rPr>
            </w:pPr>
            <w:r w:rsidRPr="001F4610">
              <w:rPr>
                <w:rFonts w:ascii="Arial" w:hAnsi="Arial" w:cs="Arial"/>
                <w:b/>
                <w:sz w:val="20"/>
                <w:szCs w:val="20"/>
              </w:rPr>
              <w:sym w:font="Wingdings" w:char="F04A"/>
            </w:r>
          </w:p>
        </w:tc>
        <w:tc>
          <w:tcPr>
            <w:tcW w:w="922" w:type="dxa"/>
            <w:shd w:val="clear" w:color="auto" w:fill="auto"/>
          </w:tcPr>
          <w:p w:rsidR="00B063D0" w:rsidRPr="001F4610" w:rsidRDefault="00B063D0" w:rsidP="00FD0747">
            <w:pPr>
              <w:jc w:val="center"/>
              <w:rPr>
                <w:rFonts w:ascii="Arial" w:hAnsi="Arial" w:cs="Arial"/>
                <w:b/>
                <w:sz w:val="20"/>
                <w:szCs w:val="20"/>
              </w:rPr>
            </w:pPr>
            <w:r w:rsidRPr="001F4610">
              <w:rPr>
                <w:rFonts w:ascii="Arial" w:hAnsi="Arial" w:cs="Arial"/>
                <w:b/>
                <w:sz w:val="20"/>
                <w:szCs w:val="20"/>
              </w:rPr>
              <w:sym w:font="Wingdings" w:char="F04A"/>
            </w:r>
          </w:p>
        </w:tc>
      </w:tr>
      <w:tr w:rsidR="00B063D0" w:rsidRPr="001F4610" w:rsidTr="00B063D0">
        <w:trPr>
          <w:trHeight w:val="112"/>
        </w:trPr>
        <w:tc>
          <w:tcPr>
            <w:tcW w:w="3367" w:type="dxa"/>
          </w:tcPr>
          <w:p w:rsidR="00B063D0" w:rsidRPr="001F4610" w:rsidRDefault="00B063D0" w:rsidP="00FD0747">
            <w:pPr>
              <w:jc w:val="both"/>
              <w:rPr>
                <w:rFonts w:ascii="Arial" w:hAnsi="Arial" w:cs="Arial"/>
                <w:sz w:val="20"/>
                <w:szCs w:val="20"/>
              </w:rPr>
            </w:pPr>
            <w:r w:rsidRPr="001F4610">
              <w:rPr>
                <w:rFonts w:ascii="Arial" w:hAnsi="Arial" w:cs="Arial"/>
                <w:sz w:val="20"/>
                <w:szCs w:val="20"/>
              </w:rPr>
              <w:t>seminár zo slovenského jazyka</w:t>
            </w:r>
          </w:p>
        </w:tc>
        <w:tc>
          <w:tcPr>
            <w:tcW w:w="922" w:type="dxa"/>
            <w:shd w:val="clear" w:color="auto" w:fill="auto"/>
          </w:tcPr>
          <w:p w:rsidR="00B063D0" w:rsidRPr="001F4610" w:rsidRDefault="00B063D0"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shd w:val="clear" w:color="auto" w:fill="auto"/>
          </w:tcPr>
          <w:p w:rsidR="00B063D0" w:rsidRPr="001F4610" w:rsidRDefault="00B063D0" w:rsidP="00FD0747">
            <w:pPr>
              <w:jc w:val="center"/>
              <w:rPr>
                <w:rFonts w:ascii="Arial" w:hAnsi="Arial" w:cs="Arial"/>
                <w:b/>
                <w:sz w:val="20"/>
                <w:szCs w:val="20"/>
              </w:rPr>
            </w:pPr>
            <w:r w:rsidRPr="001F4610">
              <w:rPr>
                <w:rFonts w:ascii="Arial" w:hAnsi="Arial" w:cs="Arial"/>
                <w:b/>
                <w:sz w:val="20"/>
                <w:szCs w:val="20"/>
              </w:rPr>
              <w:sym w:font="Wingdings" w:char="F04A"/>
            </w:r>
          </w:p>
        </w:tc>
        <w:tc>
          <w:tcPr>
            <w:tcW w:w="922" w:type="dxa"/>
            <w:shd w:val="clear" w:color="auto" w:fill="auto"/>
          </w:tcPr>
          <w:p w:rsidR="00B063D0" w:rsidRPr="001F4610" w:rsidRDefault="00B063D0"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shd w:val="clear" w:color="auto" w:fill="auto"/>
          </w:tcPr>
          <w:p w:rsidR="00B063D0" w:rsidRPr="001F4610" w:rsidRDefault="00B063D0"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shd w:val="clear" w:color="auto" w:fill="auto"/>
          </w:tcPr>
          <w:p w:rsidR="00B063D0" w:rsidRPr="001F4610" w:rsidRDefault="00B063D0" w:rsidP="00FD0747">
            <w:pPr>
              <w:jc w:val="center"/>
              <w:rPr>
                <w:rFonts w:ascii="Arial" w:hAnsi="Arial" w:cs="Arial"/>
                <w:b/>
                <w:sz w:val="20"/>
                <w:szCs w:val="20"/>
              </w:rPr>
            </w:pPr>
            <w:r w:rsidRPr="001F4610">
              <w:rPr>
                <w:rFonts w:ascii="Arial" w:hAnsi="Arial" w:cs="Arial"/>
                <w:b/>
                <w:sz w:val="20"/>
                <w:szCs w:val="20"/>
              </w:rPr>
              <w:sym w:font="Wingdings" w:char="F04A"/>
            </w:r>
          </w:p>
        </w:tc>
        <w:tc>
          <w:tcPr>
            <w:tcW w:w="922" w:type="dxa"/>
            <w:shd w:val="clear" w:color="auto" w:fill="auto"/>
          </w:tcPr>
          <w:p w:rsidR="00B063D0" w:rsidRPr="001F4610" w:rsidRDefault="00B063D0" w:rsidP="00FD0747">
            <w:pPr>
              <w:jc w:val="center"/>
              <w:rPr>
                <w:rFonts w:ascii="Arial" w:hAnsi="Arial" w:cs="Arial"/>
                <w:b/>
                <w:sz w:val="20"/>
                <w:szCs w:val="20"/>
              </w:rPr>
            </w:pPr>
            <w:r w:rsidRPr="001F4610">
              <w:rPr>
                <w:rFonts w:ascii="Arial" w:hAnsi="Arial" w:cs="Arial"/>
                <w:b/>
                <w:sz w:val="20"/>
                <w:szCs w:val="20"/>
              </w:rPr>
              <w:sym w:font="Wingdings" w:char="F04A"/>
            </w: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prvý cudzí jazyk</w:t>
            </w:r>
          </w:p>
        </w:tc>
        <w:tc>
          <w:tcPr>
            <w:tcW w:w="922"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druhý cudzí jazyk</w:t>
            </w:r>
          </w:p>
        </w:tc>
        <w:tc>
          <w:tcPr>
            <w:tcW w:w="922"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dejepis</w:t>
            </w:r>
          </w:p>
        </w:tc>
        <w:tc>
          <w:tcPr>
            <w:tcW w:w="922"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občianska náuka</w:t>
            </w:r>
          </w:p>
        </w:tc>
        <w:tc>
          <w:tcPr>
            <w:tcW w:w="922"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ekológia</w:t>
            </w:r>
          </w:p>
        </w:tc>
        <w:tc>
          <w:tcPr>
            <w:tcW w:w="922"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biológia</w:t>
            </w:r>
          </w:p>
        </w:tc>
        <w:tc>
          <w:tcPr>
            <w:tcW w:w="922"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matematika</w:t>
            </w:r>
          </w:p>
        </w:tc>
        <w:tc>
          <w:tcPr>
            <w:tcW w:w="922" w:type="dxa"/>
          </w:tcPr>
          <w:p w:rsidR="00DC7D1E" w:rsidRPr="001F4610" w:rsidRDefault="00DC7D1E" w:rsidP="00FD0747">
            <w:pPr>
              <w:jc w:val="center"/>
              <w:rPr>
                <w:rFonts w:ascii="Arial" w:hAnsi="Arial" w:cs="Arial"/>
                <w:b/>
                <w:sz w:val="20"/>
                <w:szCs w:val="20"/>
              </w:rPr>
            </w:pPr>
          </w:p>
        </w:tc>
        <w:tc>
          <w:tcPr>
            <w:tcW w:w="921"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2" w:type="dxa"/>
            <w:shd w:val="clear" w:color="auto" w:fill="auto"/>
          </w:tcPr>
          <w:p w:rsidR="00DC7D1E" w:rsidRPr="001F4610" w:rsidRDefault="00DC7D1E" w:rsidP="00FD0747">
            <w:pPr>
              <w:jc w:val="center"/>
              <w:rPr>
                <w:rFonts w:ascii="Arial" w:hAnsi="Arial" w:cs="Arial"/>
                <w:b/>
                <w:sz w:val="20"/>
                <w:szCs w:val="20"/>
              </w:rPr>
            </w:pP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informatika</w:t>
            </w:r>
          </w:p>
        </w:tc>
        <w:tc>
          <w:tcPr>
            <w:tcW w:w="922"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2" w:type="dxa"/>
            <w:shd w:val="clear" w:color="auto" w:fill="auto"/>
          </w:tcPr>
          <w:p w:rsidR="00DC7D1E" w:rsidRPr="001F4610" w:rsidRDefault="00DC7D1E" w:rsidP="00FD0747">
            <w:pPr>
              <w:jc w:val="center"/>
              <w:rPr>
                <w:rFonts w:ascii="Arial" w:hAnsi="Arial" w:cs="Arial"/>
                <w:b/>
                <w:sz w:val="20"/>
                <w:szCs w:val="20"/>
              </w:rPr>
            </w:pP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telesná výchova</w:t>
            </w:r>
          </w:p>
        </w:tc>
        <w:tc>
          <w:tcPr>
            <w:tcW w:w="922"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p>
        </w:tc>
      </w:tr>
      <w:tr w:rsidR="00DC7D1E" w:rsidRPr="001F4610" w:rsidTr="00B063D0">
        <w:tc>
          <w:tcPr>
            <w:tcW w:w="3367" w:type="dxa"/>
            <w:shd w:val="clear" w:color="auto" w:fill="FFFF99"/>
          </w:tcPr>
          <w:p w:rsidR="00DC7D1E" w:rsidRPr="001F4610" w:rsidRDefault="00DC7D1E" w:rsidP="00FD0747">
            <w:pPr>
              <w:jc w:val="both"/>
              <w:rPr>
                <w:rFonts w:ascii="Arial" w:hAnsi="Arial" w:cs="Arial"/>
                <w:b/>
                <w:sz w:val="20"/>
                <w:szCs w:val="20"/>
              </w:rPr>
            </w:pPr>
            <w:r w:rsidRPr="001F4610">
              <w:rPr>
                <w:rFonts w:ascii="Arial" w:hAnsi="Arial" w:cs="Arial"/>
                <w:b/>
                <w:sz w:val="20"/>
                <w:szCs w:val="20"/>
              </w:rPr>
              <w:t xml:space="preserve">Povinné odborné predmety </w:t>
            </w:r>
          </w:p>
        </w:tc>
        <w:tc>
          <w:tcPr>
            <w:tcW w:w="5529" w:type="dxa"/>
            <w:gridSpan w:val="6"/>
            <w:shd w:val="clear" w:color="auto" w:fill="FFFF99"/>
          </w:tcPr>
          <w:p w:rsidR="00DC7D1E" w:rsidRPr="001F4610" w:rsidRDefault="00DC7D1E" w:rsidP="00FD0747">
            <w:pPr>
              <w:jc w:val="center"/>
              <w:rPr>
                <w:rFonts w:ascii="Arial" w:hAnsi="Arial" w:cs="Arial"/>
                <w:b/>
                <w:sz w:val="20"/>
                <w:szCs w:val="20"/>
              </w:rPr>
            </w:pP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ekonomika</w:t>
            </w:r>
          </w:p>
        </w:tc>
        <w:tc>
          <w:tcPr>
            <w:tcW w:w="922" w:type="dxa"/>
          </w:tcPr>
          <w:p w:rsidR="00DC7D1E" w:rsidRPr="001F4610" w:rsidRDefault="00DC7D1E" w:rsidP="00FD0747">
            <w:pPr>
              <w:jc w:val="center"/>
              <w:rPr>
                <w:rFonts w:ascii="Arial" w:hAnsi="Arial" w:cs="Arial"/>
                <w:b/>
                <w:sz w:val="20"/>
                <w:szCs w:val="20"/>
              </w:rPr>
            </w:pPr>
          </w:p>
        </w:tc>
        <w:tc>
          <w:tcPr>
            <w:tcW w:w="921"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dejiny kultúry</w:t>
            </w:r>
          </w:p>
        </w:tc>
        <w:tc>
          <w:tcPr>
            <w:tcW w:w="922"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2" w:type="dxa"/>
            <w:shd w:val="clear" w:color="auto" w:fill="auto"/>
          </w:tcPr>
          <w:p w:rsidR="00DC7D1E" w:rsidRPr="001F4610" w:rsidRDefault="00DC7D1E" w:rsidP="00FD0747">
            <w:pPr>
              <w:jc w:val="center"/>
              <w:rPr>
                <w:rFonts w:ascii="Arial" w:hAnsi="Arial" w:cs="Arial"/>
                <w:b/>
                <w:sz w:val="20"/>
                <w:szCs w:val="20"/>
              </w:rPr>
            </w:pP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geografia cestovného ruchu</w:t>
            </w:r>
          </w:p>
        </w:tc>
        <w:tc>
          <w:tcPr>
            <w:tcW w:w="922"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technológia služieb cestovného ruchu</w:t>
            </w:r>
          </w:p>
        </w:tc>
        <w:tc>
          <w:tcPr>
            <w:tcW w:w="922" w:type="dxa"/>
          </w:tcPr>
          <w:p w:rsidR="00DC7D1E" w:rsidRPr="001F4610" w:rsidRDefault="00DC7D1E" w:rsidP="00FD0747">
            <w:pPr>
              <w:jc w:val="center"/>
              <w:rPr>
                <w:rFonts w:ascii="Arial" w:hAnsi="Arial" w:cs="Arial"/>
                <w:b/>
                <w:sz w:val="20"/>
                <w:szCs w:val="20"/>
              </w:rPr>
            </w:pPr>
          </w:p>
        </w:tc>
        <w:tc>
          <w:tcPr>
            <w:tcW w:w="921" w:type="dxa"/>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sociálna komunikácia a kresťanská etika</w:t>
            </w:r>
          </w:p>
        </w:tc>
        <w:tc>
          <w:tcPr>
            <w:tcW w:w="922"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1" w:type="dxa"/>
            <w:shd w:val="clear" w:color="auto" w:fill="auto"/>
          </w:tcPr>
          <w:p w:rsidR="00DC7D1E" w:rsidRPr="001F4610" w:rsidRDefault="00DC7D1E" w:rsidP="00FD0747">
            <w:pPr>
              <w:jc w:val="center"/>
              <w:rPr>
                <w:rFonts w:ascii="Arial" w:hAnsi="Arial" w:cs="Arial"/>
                <w:sz w:val="20"/>
                <w:szCs w:val="20"/>
              </w:rPr>
            </w:pPr>
            <w:r w:rsidRPr="001F4610">
              <w:rPr>
                <w:rFonts w:ascii="Arial" w:hAnsi="Arial" w:cs="Arial"/>
                <w:b/>
                <w:sz w:val="20"/>
                <w:szCs w:val="20"/>
              </w:rPr>
              <w:sym w:font="Wingdings" w:char="F04A"/>
            </w: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účtovníctvo</w:t>
            </w:r>
          </w:p>
        </w:tc>
        <w:tc>
          <w:tcPr>
            <w:tcW w:w="922" w:type="dxa"/>
          </w:tcPr>
          <w:p w:rsidR="00DC7D1E" w:rsidRPr="001F4610" w:rsidRDefault="00DC7D1E" w:rsidP="00FD0747">
            <w:pPr>
              <w:jc w:val="center"/>
              <w:rPr>
                <w:rFonts w:ascii="Arial" w:hAnsi="Arial" w:cs="Arial"/>
                <w:b/>
                <w:sz w:val="20"/>
                <w:szCs w:val="20"/>
              </w:rPr>
            </w:pPr>
          </w:p>
        </w:tc>
        <w:tc>
          <w:tcPr>
            <w:tcW w:w="921" w:type="dxa"/>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marketing</w:t>
            </w:r>
          </w:p>
        </w:tc>
        <w:tc>
          <w:tcPr>
            <w:tcW w:w="922" w:type="dxa"/>
          </w:tcPr>
          <w:p w:rsidR="00DC7D1E" w:rsidRPr="001F4610" w:rsidRDefault="00DC7D1E" w:rsidP="00FD0747">
            <w:pPr>
              <w:jc w:val="center"/>
              <w:rPr>
                <w:rFonts w:ascii="Arial" w:hAnsi="Arial" w:cs="Arial"/>
                <w:b/>
                <w:sz w:val="20"/>
                <w:szCs w:val="20"/>
              </w:rPr>
            </w:pPr>
          </w:p>
        </w:tc>
        <w:tc>
          <w:tcPr>
            <w:tcW w:w="921" w:type="dxa"/>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administratíva a korešpondencia</w:t>
            </w:r>
          </w:p>
        </w:tc>
        <w:tc>
          <w:tcPr>
            <w:tcW w:w="922"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2" w:type="dxa"/>
            <w:shd w:val="clear" w:color="auto" w:fill="auto"/>
          </w:tcPr>
          <w:p w:rsidR="00DC7D1E" w:rsidRPr="001F4610" w:rsidRDefault="00DC7D1E" w:rsidP="00FD0747">
            <w:pPr>
              <w:jc w:val="center"/>
              <w:rPr>
                <w:rFonts w:ascii="Arial" w:hAnsi="Arial" w:cs="Arial"/>
                <w:b/>
                <w:sz w:val="20"/>
                <w:szCs w:val="20"/>
              </w:rPr>
            </w:pP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právna náuka</w:t>
            </w:r>
          </w:p>
        </w:tc>
        <w:tc>
          <w:tcPr>
            <w:tcW w:w="922" w:type="dxa"/>
          </w:tcPr>
          <w:p w:rsidR="00DC7D1E" w:rsidRPr="001F4610" w:rsidRDefault="00DC7D1E" w:rsidP="00FD0747">
            <w:pPr>
              <w:jc w:val="center"/>
              <w:rPr>
                <w:rFonts w:ascii="Arial" w:hAnsi="Arial" w:cs="Arial"/>
                <w:b/>
                <w:sz w:val="20"/>
                <w:szCs w:val="20"/>
              </w:rPr>
            </w:pPr>
          </w:p>
        </w:tc>
        <w:tc>
          <w:tcPr>
            <w:tcW w:w="921" w:type="dxa"/>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ekonomika podniku CR</w:t>
            </w:r>
          </w:p>
        </w:tc>
        <w:tc>
          <w:tcPr>
            <w:tcW w:w="922" w:type="dxa"/>
          </w:tcPr>
          <w:p w:rsidR="00DC7D1E" w:rsidRPr="001F4610" w:rsidRDefault="00DC7D1E" w:rsidP="00FD0747">
            <w:pPr>
              <w:jc w:val="center"/>
              <w:rPr>
                <w:rFonts w:ascii="Arial" w:hAnsi="Arial" w:cs="Arial"/>
                <w:b/>
                <w:sz w:val="20"/>
                <w:szCs w:val="20"/>
              </w:rPr>
            </w:pPr>
          </w:p>
        </w:tc>
        <w:tc>
          <w:tcPr>
            <w:tcW w:w="921" w:type="dxa"/>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manažment</w:t>
            </w:r>
          </w:p>
        </w:tc>
        <w:tc>
          <w:tcPr>
            <w:tcW w:w="922" w:type="dxa"/>
          </w:tcPr>
          <w:p w:rsidR="00DC7D1E" w:rsidRPr="001F4610" w:rsidRDefault="00DC7D1E" w:rsidP="00FD0747">
            <w:pPr>
              <w:jc w:val="center"/>
              <w:rPr>
                <w:rFonts w:ascii="Arial" w:hAnsi="Arial" w:cs="Arial"/>
                <w:b/>
                <w:sz w:val="20"/>
                <w:szCs w:val="20"/>
              </w:rPr>
            </w:pPr>
          </w:p>
        </w:tc>
        <w:tc>
          <w:tcPr>
            <w:tcW w:w="921" w:type="dxa"/>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informatika v ekonomickej praxi</w:t>
            </w:r>
          </w:p>
        </w:tc>
        <w:tc>
          <w:tcPr>
            <w:tcW w:w="922"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2" w:type="dxa"/>
            <w:shd w:val="clear" w:color="auto" w:fill="auto"/>
          </w:tcPr>
          <w:p w:rsidR="00DC7D1E" w:rsidRPr="001F4610" w:rsidRDefault="00DC7D1E" w:rsidP="00FD0747">
            <w:pPr>
              <w:jc w:val="center"/>
              <w:rPr>
                <w:rFonts w:ascii="Arial" w:hAnsi="Arial" w:cs="Arial"/>
                <w:b/>
                <w:sz w:val="20"/>
                <w:szCs w:val="20"/>
              </w:rPr>
            </w:pP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jazyková odborná príprava</w:t>
            </w:r>
          </w:p>
        </w:tc>
        <w:tc>
          <w:tcPr>
            <w:tcW w:w="922"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prax</w:t>
            </w:r>
          </w:p>
        </w:tc>
        <w:tc>
          <w:tcPr>
            <w:tcW w:w="922" w:type="dxa"/>
          </w:tcPr>
          <w:p w:rsidR="00DC7D1E" w:rsidRPr="001F4610" w:rsidRDefault="00DC7D1E" w:rsidP="00FD0747">
            <w:pPr>
              <w:jc w:val="center"/>
              <w:rPr>
                <w:rFonts w:ascii="Arial" w:hAnsi="Arial" w:cs="Arial"/>
                <w:b/>
                <w:sz w:val="20"/>
                <w:szCs w:val="20"/>
              </w:rPr>
            </w:pPr>
          </w:p>
        </w:tc>
        <w:tc>
          <w:tcPr>
            <w:tcW w:w="921" w:type="dxa"/>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konverzácia v cudzom jazyku</w:t>
            </w:r>
          </w:p>
        </w:tc>
        <w:tc>
          <w:tcPr>
            <w:tcW w:w="922" w:type="dxa"/>
          </w:tcPr>
          <w:p w:rsidR="00DC7D1E" w:rsidRPr="001F4610" w:rsidRDefault="00DC7D1E" w:rsidP="00FD0747">
            <w:pPr>
              <w:jc w:val="center"/>
              <w:rPr>
                <w:rFonts w:ascii="Arial" w:hAnsi="Arial" w:cs="Arial"/>
                <w:sz w:val="20"/>
                <w:szCs w:val="20"/>
              </w:rPr>
            </w:pPr>
            <w:r w:rsidRPr="001F4610">
              <w:rPr>
                <w:rFonts w:ascii="Arial" w:hAnsi="Arial" w:cs="Arial"/>
                <w:b/>
                <w:sz w:val="20"/>
                <w:szCs w:val="20"/>
              </w:rPr>
              <w:sym w:font="Wingdings" w:char="004A"/>
            </w:r>
          </w:p>
        </w:tc>
        <w:tc>
          <w:tcPr>
            <w:tcW w:w="921" w:type="dxa"/>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podnikanie vo vidieckom CR</w:t>
            </w:r>
          </w:p>
        </w:tc>
        <w:tc>
          <w:tcPr>
            <w:tcW w:w="922" w:type="dxa"/>
          </w:tcPr>
          <w:p w:rsidR="00DC7D1E" w:rsidRPr="001F4610" w:rsidRDefault="00DC7D1E" w:rsidP="00FD0747">
            <w:pPr>
              <w:jc w:val="center"/>
              <w:rPr>
                <w:rFonts w:ascii="Arial" w:hAnsi="Arial" w:cs="Arial"/>
                <w:b/>
                <w:sz w:val="20"/>
                <w:szCs w:val="20"/>
              </w:rPr>
            </w:pPr>
          </w:p>
        </w:tc>
        <w:tc>
          <w:tcPr>
            <w:tcW w:w="921" w:type="dxa"/>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sprievodcovské služby</w:t>
            </w:r>
          </w:p>
        </w:tc>
        <w:tc>
          <w:tcPr>
            <w:tcW w:w="922" w:type="dxa"/>
          </w:tcPr>
          <w:p w:rsidR="00DC7D1E" w:rsidRPr="001F4610" w:rsidRDefault="00DC7D1E" w:rsidP="00FD0747">
            <w:pPr>
              <w:jc w:val="center"/>
              <w:rPr>
                <w:rFonts w:ascii="Arial" w:hAnsi="Arial" w:cs="Arial"/>
                <w:b/>
                <w:sz w:val="20"/>
                <w:szCs w:val="20"/>
              </w:rPr>
            </w:pPr>
          </w:p>
        </w:tc>
        <w:tc>
          <w:tcPr>
            <w:tcW w:w="921" w:type="dxa"/>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cvičná firma</w:t>
            </w:r>
          </w:p>
        </w:tc>
        <w:tc>
          <w:tcPr>
            <w:tcW w:w="922" w:type="dxa"/>
          </w:tcPr>
          <w:p w:rsidR="00DC7D1E" w:rsidRPr="001F4610" w:rsidRDefault="00DC7D1E" w:rsidP="00FD0747">
            <w:pPr>
              <w:jc w:val="center"/>
              <w:rPr>
                <w:rFonts w:ascii="Arial" w:hAnsi="Arial" w:cs="Arial"/>
                <w:b/>
                <w:sz w:val="20"/>
                <w:szCs w:val="20"/>
              </w:rPr>
            </w:pPr>
          </w:p>
        </w:tc>
        <w:tc>
          <w:tcPr>
            <w:tcW w:w="921" w:type="dxa"/>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p>
        </w:tc>
      </w:tr>
      <w:tr w:rsidR="00DC7D1E" w:rsidRPr="001F4610" w:rsidTr="00B063D0">
        <w:tc>
          <w:tcPr>
            <w:tcW w:w="3367" w:type="dxa"/>
          </w:tcPr>
          <w:p w:rsidR="00DC7D1E" w:rsidRPr="001F4610" w:rsidRDefault="00DC7D1E" w:rsidP="00FD0747">
            <w:pPr>
              <w:jc w:val="both"/>
              <w:rPr>
                <w:rFonts w:ascii="Arial" w:hAnsi="Arial" w:cs="Arial"/>
                <w:sz w:val="20"/>
                <w:szCs w:val="20"/>
              </w:rPr>
            </w:pPr>
            <w:r w:rsidRPr="001F4610">
              <w:rPr>
                <w:rFonts w:ascii="Arial" w:hAnsi="Arial" w:cs="Arial"/>
                <w:sz w:val="20"/>
                <w:szCs w:val="20"/>
              </w:rPr>
              <w:t>seminár z účtovníctva</w:t>
            </w:r>
          </w:p>
        </w:tc>
        <w:tc>
          <w:tcPr>
            <w:tcW w:w="922" w:type="dxa"/>
          </w:tcPr>
          <w:p w:rsidR="00DC7D1E" w:rsidRPr="001F4610" w:rsidRDefault="00DC7D1E" w:rsidP="00FD0747">
            <w:pPr>
              <w:jc w:val="center"/>
              <w:rPr>
                <w:rFonts w:ascii="Arial" w:hAnsi="Arial" w:cs="Arial"/>
                <w:b/>
                <w:sz w:val="20"/>
                <w:szCs w:val="20"/>
              </w:rPr>
            </w:pPr>
          </w:p>
        </w:tc>
        <w:tc>
          <w:tcPr>
            <w:tcW w:w="921" w:type="dxa"/>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DC7D1E" w:rsidRPr="001F4610" w:rsidRDefault="00DC7D1E" w:rsidP="00FD0747">
            <w:pPr>
              <w:jc w:val="center"/>
              <w:rPr>
                <w:rFonts w:ascii="Arial" w:hAnsi="Arial" w:cs="Arial"/>
                <w:b/>
                <w:sz w:val="20"/>
                <w:szCs w:val="20"/>
              </w:rPr>
            </w:pPr>
          </w:p>
        </w:tc>
        <w:tc>
          <w:tcPr>
            <w:tcW w:w="922" w:type="dxa"/>
            <w:shd w:val="clear" w:color="auto" w:fill="auto"/>
          </w:tcPr>
          <w:p w:rsidR="00DC7D1E" w:rsidRPr="001F4610" w:rsidRDefault="00DC7D1E" w:rsidP="00FD0747">
            <w:pPr>
              <w:jc w:val="center"/>
              <w:rPr>
                <w:rFonts w:ascii="Arial" w:hAnsi="Arial" w:cs="Arial"/>
                <w:b/>
                <w:sz w:val="20"/>
                <w:szCs w:val="20"/>
              </w:rPr>
            </w:pPr>
          </w:p>
        </w:tc>
      </w:tr>
      <w:tr w:rsidR="00DC7D1E" w:rsidRPr="001F4610" w:rsidTr="0028637D">
        <w:tc>
          <w:tcPr>
            <w:tcW w:w="3367" w:type="dxa"/>
            <w:tcBorders>
              <w:bottom w:val="single" w:sz="4" w:space="0" w:color="auto"/>
            </w:tcBorders>
            <w:shd w:val="clear" w:color="auto" w:fill="auto"/>
          </w:tcPr>
          <w:p w:rsidR="00DC7D1E" w:rsidRPr="001F4610" w:rsidRDefault="00DC7D1E" w:rsidP="00FD0747">
            <w:pPr>
              <w:jc w:val="both"/>
              <w:rPr>
                <w:rFonts w:ascii="Arial" w:hAnsi="Arial" w:cs="Arial"/>
                <w:sz w:val="20"/>
                <w:szCs w:val="20"/>
              </w:rPr>
            </w:pPr>
            <w:r w:rsidRPr="001F4610">
              <w:rPr>
                <w:rFonts w:ascii="Arial" w:hAnsi="Arial" w:cs="Arial"/>
                <w:sz w:val="20"/>
                <w:szCs w:val="20"/>
              </w:rPr>
              <w:t xml:space="preserve">Sprievodcovské služby </w:t>
            </w:r>
          </w:p>
        </w:tc>
        <w:tc>
          <w:tcPr>
            <w:tcW w:w="922" w:type="dxa"/>
            <w:tcBorders>
              <w:bottom w:val="single" w:sz="4" w:space="0" w:color="auto"/>
            </w:tcBorders>
            <w:shd w:val="clear" w:color="auto" w:fill="auto"/>
          </w:tcPr>
          <w:p w:rsidR="00DC7D1E" w:rsidRPr="001F4610" w:rsidRDefault="00DC7D1E" w:rsidP="00FD0747">
            <w:pPr>
              <w:jc w:val="center"/>
              <w:rPr>
                <w:rFonts w:ascii="Arial" w:hAnsi="Arial" w:cs="Arial"/>
                <w:b/>
                <w:sz w:val="20"/>
                <w:szCs w:val="20"/>
              </w:rPr>
            </w:pPr>
          </w:p>
        </w:tc>
        <w:tc>
          <w:tcPr>
            <w:tcW w:w="921" w:type="dxa"/>
            <w:tcBorders>
              <w:bottom w:val="single" w:sz="4" w:space="0" w:color="auto"/>
            </w:tcBorders>
            <w:shd w:val="clear" w:color="auto" w:fill="auto"/>
          </w:tcPr>
          <w:p w:rsidR="00DC7D1E" w:rsidRPr="001F4610" w:rsidRDefault="00DC7D1E" w:rsidP="00FD0747">
            <w:pPr>
              <w:jc w:val="center"/>
              <w:rPr>
                <w:rFonts w:ascii="Arial" w:hAnsi="Arial" w:cs="Arial"/>
                <w:b/>
                <w:sz w:val="20"/>
                <w:szCs w:val="20"/>
              </w:rPr>
            </w:pPr>
          </w:p>
        </w:tc>
        <w:tc>
          <w:tcPr>
            <w:tcW w:w="922" w:type="dxa"/>
            <w:tcBorders>
              <w:bottom w:val="single" w:sz="4" w:space="0" w:color="auto"/>
            </w:tcBorders>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004A"/>
            </w:r>
          </w:p>
        </w:tc>
        <w:tc>
          <w:tcPr>
            <w:tcW w:w="921" w:type="dxa"/>
            <w:tcBorders>
              <w:bottom w:val="single" w:sz="4" w:space="0" w:color="auto"/>
            </w:tcBorders>
            <w:shd w:val="clear" w:color="auto" w:fill="auto"/>
          </w:tcPr>
          <w:p w:rsidR="00DC7D1E" w:rsidRPr="001F4610" w:rsidRDefault="00DC7D1E"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tcBorders>
              <w:bottom w:val="single" w:sz="4" w:space="0" w:color="auto"/>
            </w:tcBorders>
            <w:shd w:val="clear" w:color="auto" w:fill="auto"/>
          </w:tcPr>
          <w:p w:rsidR="00DC7D1E" w:rsidRPr="001F4610" w:rsidRDefault="00DC7D1E" w:rsidP="00FD0747">
            <w:pPr>
              <w:jc w:val="center"/>
              <w:rPr>
                <w:rFonts w:ascii="Arial" w:hAnsi="Arial" w:cs="Arial"/>
                <w:b/>
                <w:sz w:val="20"/>
                <w:szCs w:val="20"/>
              </w:rPr>
            </w:pPr>
          </w:p>
        </w:tc>
        <w:tc>
          <w:tcPr>
            <w:tcW w:w="922" w:type="dxa"/>
            <w:tcBorders>
              <w:bottom w:val="single" w:sz="4" w:space="0" w:color="auto"/>
            </w:tcBorders>
            <w:shd w:val="clear" w:color="auto" w:fill="auto"/>
          </w:tcPr>
          <w:p w:rsidR="00DC7D1E" w:rsidRPr="001F4610" w:rsidRDefault="00DC7D1E" w:rsidP="00FD0747">
            <w:pPr>
              <w:jc w:val="center"/>
              <w:rPr>
                <w:rFonts w:ascii="Arial" w:hAnsi="Arial" w:cs="Arial"/>
                <w:b/>
                <w:sz w:val="20"/>
                <w:szCs w:val="20"/>
              </w:rPr>
            </w:pPr>
          </w:p>
        </w:tc>
      </w:tr>
      <w:tr w:rsidR="0028637D" w:rsidRPr="001F4610" w:rsidTr="0028637D">
        <w:tc>
          <w:tcPr>
            <w:tcW w:w="3367" w:type="dxa"/>
            <w:shd w:val="clear" w:color="auto" w:fill="FFFF99"/>
          </w:tcPr>
          <w:p w:rsidR="0028637D" w:rsidRPr="0028637D" w:rsidRDefault="0028637D" w:rsidP="00FD0747">
            <w:pPr>
              <w:jc w:val="both"/>
              <w:rPr>
                <w:rFonts w:ascii="Arial" w:hAnsi="Arial" w:cs="Arial"/>
                <w:b/>
                <w:sz w:val="20"/>
                <w:szCs w:val="20"/>
              </w:rPr>
            </w:pPr>
            <w:r w:rsidRPr="0028637D">
              <w:rPr>
                <w:rFonts w:ascii="Arial" w:hAnsi="Arial" w:cs="Arial"/>
                <w:b/>
                <w:sz w:val="20"/>
                <w:szCs w:val="20"/>
              </w:rPr>
              <w:t>Nepovinné predmety</w:t>
            </w:r>
          </w:p>
        </w:tc>
        <w:tc>
          <w:tcPr>
            <w:tcW w:w="5529" w:type="dxa"/>
            <w:gridSpan w:val="6"/>
            <w:shd w:val="clear" w:color="auto" w:fill="FFFF99"/>
          </w:tcPr>
          <w:p w:rsidR="0028637D" w:rsidRPr="001F4610" w:rsidRDefault="0028637D" w:rsidP="00FD0747">
            <w:pPr>
              <w:jc w:val="center"/>
              <w:rPr>
                <w:rFonts w:ascii="Arial" w:hAnsi="Arial" w:cs="Arial"/>
                <w:b/>
                <w:sz w:val="20"/>
                <w:szCs w:val="20"/>
              </w:rPr>
            </w:pPr>
          </w:p>
        </w:tc>
      </w:tr>
      <w:tr w:rsidR="0028637D" w:rsidRPr="001F4610" w:rsidTr="00B063D0">
        <w:tc>
          <w:tcPr>
            <w:tcW w:w="3367" w:type="dxa"/>
            <w:shd w:val="clear" w:color="auto" w:fill="auto"/>
          </w:tcPr>
          <w:p w:rsidR="0028637D" w:rsidRPr="001F4610" w:rsidRDefault="0028637D" w:rsidP="00FD0747">
            <w:pPr>
              <w:jc w:val="both"/>
              <w:rPr>
                <w:rFonts w:ascii="Arial" w:hAnsi="Arial" w:cs="Arial"/>
                <w:sz w:val="20"/>
                <w:szCs w:val="20"/>
              </w:rPr>
            </w:pPr>
            <w:r>
              <w:rPr>
                <w:rFonts w:ascii="Arial" w:hAnsi="Arial" w:cs="Arial"/>
                <w:sz w:val="20"/>
                <w:szCs w:val="20"/>
              </w:rPr>
              <w:t>Seminár z nemeckého jazyka</w:t>
            </w:r>
          </w:p>
        </w:tc>
        <w:tc>
          <w:tcPr>
            <w:tcW w:w="922" w:type="dxa"/>
            <w:shd w:val="clear" w:color="auto" w:fill="auto"/>
          </w:tcPr>
          <w:p w:rsidR="0028637D" w:rsidRPr="001F4610" w:rsidRDefault="0028637D" w:rsidP="007B0246">
            <w:pPr>
              <w:jc w:val="center"/>
              <w:rPr>
                <w:rFonts w:ascii="Arial" w:hAnsi="Arial" w:cs="Arial"/>
                <w:sz w:val="20"/>
                <w:szCs w:val="20"/>
              </w:rPr>
            </w:pPr>
            <w:r w:rsidRPr="001F4610">
              <w:rPr>
                <w:rFonts w:ascii="Arial" w:hAnsi="Arial" w:cs="Arial"/>
                <w:b/>
                <w:sz w:val="20"/>
                <w:szCs w:val="20"/>
              </w:rPr>
              <w:sym w:font="Wingdings" w:char="004A"/>
            </w:r>
          </w:p>
        </w:tc>
        <w:tc>
          <w:tcPr>
            <w:tcW w:w="921" w:type="dxa"/>
            <w:shd w:val="clear" w:color="auto" w:fill="auto"/>
          </w:tcPr>
          <w:p w:rsidR="0028637D" w:rsidRPr="001F4610" w:rsidRDefault="0028637D" w:rsidP="007B0246">
            <w:pPr>
              <w:jc w:val="center"/>
              <w:rPr>
                <w:rFonts w:ascii="Arial" w:hAnsi="Arial" w:cs="Arial"/>
                <w:b/>
                <w:sz w:val="20"/>
                <w:szCs w:val="20"/>
              </w:rPr>
            </w:pPr>
            <w:r w:rsidRPr="001F4610">
              <w:rPr>
                <w:rFonts w:ascii="Arial" w:hAnsi="Arial" w:cs="Arial"/>
                <w:b/>
                <w:sz w:val="20"/>
                <w:szCs w:val="20"/>
              </w:rPr>
              <w:sym w:font="Wingdings" w:char="004A"/>
            </w:r>
          </w:p>
        </w:tc>
        <w:tc>
          <w:tcPr>
            <w:tcW w:w="922" w:type="dxa"/>
            <w:shd w:val="clear" w:color="auto" w:fill="auto"/>
          </w:tcPr>
          <w:p w:rsidR="0028637D" w:rsidRPr="001F4610" w:rsidRDefault="0028637D" w:rsidP="007B0246">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28637D" w:rsidRPr="001F4610" w:rsidRDefault="0028637D" w:rsidP="007B0246">
            <w:pPr>
              <w:jc w:val="center"/>
              <w:rPr>
                <w:rFonts w:ascii="Arial" w:hAnsi="Arial" w:cs="Arial"/>
                <w:b/>
                <w:sz w:val="20"/>
                <w:szCs w:val="20"/>
              </w:rPr>
            </w:pPr>
            <w:r w:rsidRPr="001F4610">
              <w:rPr>
                <w:rFonts w:ascii="Arial" w:hAnsi="Arial" w:cs="Arial"/>
                <w:b/>
                <w:sz w:val="20"/>
                <w:szCs w:val="20"/>
              </w:rPr>
              <w:sym w:font="Wingdings" w:char="004A"/>
            </w:r>
          </w:p>
        </w:tc>
        <w:tc>
          <w:tcPr>
            <w:tcW w:w="921" w:type="dxa"/>
            <w:shd w:val="clear" w:color="auto" w:fill="auto"/>
          </w:tcPr>
          <w:p w:rsidR="0028637D" w:rsidRPr="001F4610" w:rsidRDefault="0028637D" w:rsidP="007B0246">
            <w:pPr>
              <w:jc w:val="center"/>
              <w:rPr>
                <w:rFonts w:ascii="Arial" w:hAnsi="Arial" w:cs="Arial"/>
                <w:b/>
                <w:sz w:val="20"/>
                <w:szCs w:val="20"/>
              </w:rPr>
            </w:pPr>
            <w:r w:rsidRPr="001F4610">
              <w:rPr>
                <w:rFonts w:ascii="Arial" w:hAnsi="Arial" w:cs="Arial"/>
                <w:b/>
                <w:sz w:val="20"/>
                <w:szCs w:val="20"/>
              </w:rPr>
              <w:sym w:font="Wingdings" w:char="004A"/>
            </w:r>
          </w:p>
        </w:tc>
        <w:tc>
          <w:tcPr>
            <w:tcW w:w="922" w:type="dxa"/>
            <w:shd w:val="clear" w:color="auto" w:fill="auto"/>
          </w:tcPr>
          <w:p w:rsidR="0028637D" w:rsidRPr="001F4610" w:rsidRDefault="0028637D" w:rsidP="007B0246">
            <w:pPr>
              <w:jc w:val="center"/>
              <w:rPr>
                <w:rFonts w:ascii="Arial" w:hAnsi="Arial" w:cs="Arial"/>
                <w:b/>
                <w:sz w:val="20"/>
                <w:szCs w:val="20"/>
              </w:rPr>
            </w:pPr>
            <w:r w:rsidRPr="001F4610">
              <w:rPr>
                <w:rFonts w:ascii="Arial" w:hAnsi="Arial" w:cs="Arial"/>
                <w:b/>
                <w:sz w:val="20"/>
                <w:szCs w:val="20"/>
              </w:rPr>
              <w:sym w:font="Wingdings" w:char="004A"/>
            </w:r>
          </w:p>
        </w:tc>
      </w:tr>
      <w:tr w:rsidR="0028637D" w:rsidRPr="001F4610" w:rsidTr="00B063D0">
        <w:tc>
          <w:tcPr>
            <w:tcW w:w="3367" w:type="dxa"/>
            <w:shd w:val="clear" w:color="auto" w:fill="FFFF99"/>
          </w:tcPr>
          <w:p w:rsidR="0028637D" w:rsidRPr="001F4610" w:rsidRDefault="0028637D" w:rsidP="00FD0747">
            <w:pPr>
              <w:jc w:val="both"/>
              <w:rPr>
                <w:rFonts w:ascii="Arial" w:hAnsi="Arial" w:cs="Arial"/>
                <w:b/>
                <w:sz w:val="20"/>
                <w:szCs w:val="20"/>
              </w:rPr>
            </w:pPr>
            <w:r w:rsidRPr="001F4610">
              <w:rPr>
                <w:rFonts w:ascii="Arial" w:hAnsi="Arial" w:cs="Arial"/>
                <w:b/>
                <w:sz w:val="20"/>
                <w:szCs w:val="20"/>
              </w:rPr>
              <w:t>Účelové kurzy</w:t>
            </w:r>
          </w:p>
        </w:tc>
        <w:tc>
          <w:tcPr>
            <w:tcW w:w="5529" w:type="dxa"/>
            <w:gridSpan w:val="6"/>
            <w:shd w:val="clear" w:color="auto" w:fill="FFFF99"/>
          </w:tcPr>
          <w:p w:rsidR="0028637D" w:rsidRPr="001F4610" w:rsidRDefault="0028637D" w:rsidP="00FD0747">
            <w:pPr>
              <w:jc w:val="center"/>
              <w:rPr>
                <w:rFonts w:ascii="Arial" w:hAnsi="Arial" w:cs="Arial"/>
                <w:b/>
                <w:sz w:val="20"/>
                <w:szCs w:val="20"/>
              </w:rPr>
            </w:pPr>
          </w:p>
        </w:tc>
      </w:tr>
      <w:tr w:rsidR="0028637D" w:rsidRPr="001F4610" w:rsidTr="00B063D0">
        <w:tc>
          <w:tcPr>
            <w:tcW w:w="3367" w:type="dxa"/>
          </w:tcPr>
          <w:p w:rsidR="0028637D" w:rsidRPr="001F4610" w:rsidRDefault="0028637D" w:rsidP="00FD0747">
            <w:pPr>
              <w:jc w:val="both"/>
              <w:rPr>
                <w:rFonts w:ascii="Arial" w:hAnsi="Arial" w:cs="Arial"/>
                <w:sz w:val="20"/>
                <w:szCs w:val="20"/>
              </w:rPr>
            </w:pPr>
            <w:r>
              <w:rPr>
                <w:rFonts w:ascii="Arial" w:hAnsi="Arial" w:cs="Arial"/>
                <w:sz w:val="20"/>
                <w:szCs w:val="20"/>
              </w:rPr>
              <w:t>Ochrana života a zdravia</w:t>
            </w:r>
          </w:p>
        </w:tc>
        <w:tc>
          <w:tcPr>
            <w:tcW w:w="922" w:type="dxa"/>
          </w:tcPr>
          <w:p w:rsidR="0028637D" w:rsidRPr="001F4610" w:rsidRDefault="0028637D"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tcPr>
          <w:p w:rsidR="0028637D" w:rsidRPr="001F4610" w:rsidRDefault="0028637D" w:rsidP="00FD0747">
            <w:pPr>
              <w:jc w:val="center"/>
              <w:rPr>
                <w:rFonts w:ascii="Arial" w:hAnsi="Arial" w:cs="Arial"/>
                <w:b/>
                <w:sz w:val="20"/>
                <w:szCs w:val="20"/>
              </w:rPr>
            </w:pPr>
            <w:r w:rsidRPr="001F4610">
              <w:rPr>
                <w:rFonts w:ascii="Arial" w:hAnsi="Arial" w:cs="Arial"/>
                <w:b/>
                <w:sz w:val="20"/>
                <w:szCs w:val="20"/>
              </w:rPr>
              <w:sym w:font="Wingdings" w:char="F04A"/>
            </w:r>
          </w:p>
        </w:tc>
        <w:tc>
          <w:tcPr>
            <w:tcW w:w="922" w:type="dxa"/>
            <w:shd w:val="clear" w:color="auto" w:fill="auto"/>
          </w:tcPr>
          <w:p w:rsidR="0028637D" w:rsidRPr="001F4610" w:rsidRDefault="0028637D" w:rsidP="00FD0747">
            <w:pPr>
              <w:jc w:val="center"/>
              <w:rPr>
                <w:rFonts w:ascii="Arial" w:hAnsi="Arial" w:cs="Arial"/>
                <w:b/>
                <w:sz w:val="20"/>
                <w:szCs w:val="20"/>
              </w:rPr>
            </w:pPr>
          </w:p>
        </w:tc>
        <w:tc>
          <w:tcPr>
            <w:tcW w:w="921" w:type="dxa"/>
            <w:shd w:val="clear" w:color="auto" w:fill="auto"/>
          </w:tcPr>
          <w:p w:rsidR="0028637D" w:rsidRPr="001F4610" w:rsidRDefault="0028637D" w:rsidP="00FD0747">
            <w:pPr>
              <w:jc w:val="center"/>
              <w:rPr>
                <w:rFonts w:ascii="Arial" w:hAnsi="Arial" w:cs="Arial"/>
                <w:b/>
                <w:sz w:val="20"/>
                <w:szCs w:val="20"/>
              </w:rPr>
            </w:pPr>
          </w:p>
        </w:tc>
        <w:tc>
          <w:tcPr>
            <w:tcW w:w="921" w:type="dxa"/>
            <w:shd w:val="clear" w:color="auto" w:fill="auto"/>
          </w:tcPr>
          <w:p w:rsidR="0028637D" w:rsidRPr="001F4610" w:rsidRDefault="0028637D" w:rsidP="00FD0747">
            <w:pPr>
              <w:tabs>
                <w:tab w:val="left" w:pos="260"/>
                <w:tab w:val="center" w:pos="365"/>
              </w:tabs>
              <w:rPr>
                <w:rFonts w:ascii="Arial" w:hAnsi="Arial" w:cs="Arial"/>
                <w:b/>
                <w:sz w:val="20"/>
                <w:szCs w:val="20"/>
              </w:rPr>
            </w:pPr>
          </w:p>
        </w:tc>
        <w:tc>
          <w:tcPr>
            <w:tcW w:w="922" w:type="dxa"/>
            <w:shd w:val="clear" w:color="auto" w:fill="auto"/>
          </w:tcPr>
          <w:p w:rsidR="0028637D" w:rsidRPr="001F4610" w:rsidRDefault="0028637D" w:rsidP="00FD0747">
            <w:pPr>
              <w:jc w:val="center"/>
              <w:rPr>
                <w:rFonts w:ascii="Arial" w:hAnsi="Arial" w:cs="Arial"/>
                <w:b/>
                <w:sz w:val="20"/>
                <w:szCs w:val="20"/>
              </w:rPr>
            </w:pPr>
          </w:p>
        </w:tc>
      </w:tr>
      <w:tr w:rsidR="0028637D" w:rsidRPr="001F4610" w:rsidTr="00B063D0">
        <w:tc>
          <w:tcPr>
            <w:tcW w:w="3367" w:type="dxa"/>
          </w:tcPr>
          <w:p w:rsidR="0028637D" w:rsidRPr="001F4610" w:rsidRDefault="0028637D" w:rsidP="00FD0747">
            <w:pPr>
              <w:jc w:val="both"/>
              <w:rPr>
                <w:rFonts w:ascii="Arial" w:hAnsi="Arial" w:cs="Arial"/>
                <w:sz w:val="20"/>
                <w:szCs w:val="20"/>
              </w:rPr>
            </w:pPr>
            <w:r w:rsidRPr="001F4610">
              <w:rPr>
                <w:rFonts w:ascii="Arial" w:hAnsi="Arial" w:cs="Arial"/>
                <w:sz w:val="20"/>
                <w:szCs w:val="20"/>
              </w:rPr>
              <w:t>Telovýchovno-výcvikový kurz</w:t>
            </w:r>
          </w:p>
        </w:tc>
        <w:tc>
          <w:tcPr>
            <w:tcW w:w="922" w:type="dxa"/>
          </w:tcPr>
          <w:p w:rsidR="0028637D" w:rsidRPr="001F4610" w:rsidRDefault="0028637D" w:rsidP="00FD0747">
            <w:pPr>
              <w:jc w:val="center"/>
              <w:rPr>
                <w:rFonts w:ascii="Arial" w:hAnsi="Arial" w:cs="Arial"/>
                <w:b/>
                <w:sz w:val="20"/>
                <w:szCs w:val="20"/>
              </w:rPr>
            </w:pPr>
            <w:r w:rsidRPr="001F4610">
              <w:rPr>
                <w:rFonts w:ascii="Arial" w:hAnsi="Arial" w:cs="Arial"/>
                <w:b/>
                <w:sz w:val="20"/>
                <w:szCs w:val="20"/>
              </w:rPr>
              <w:sym w:font="Wingdings" w:char="F04A"/>
            </w:r>
          </w:p>
        </w:tc>
        <w:tc>
          <w:tcPr>
            <w:tcW w:w="921" w:type="dxa"/>
          </w:tcPr>
          <w:p w:rsidR="0028637D" w:rsidRPr="001F4610" w:rsidRDefault="0028637D" w:rsidP="00FD0747">
            <w:pPr>
              <w:jc w:val="center"/>
              <w:rPr>
                <w:rFonts w:ascii="Arial" w:hAnsi="Arial" w:cs="Arial"/>
                <w:b/>
                <w:sz w:val="20"/>
                <w:szCs w:val="20"/>
              </w:rPr>
            </w:pPr>
            <w:r w:rsidRPr="001F4610">
              <w:rPr>
                <w:rFonts w:ascii="Arial" w:hAnsi="Arial" w:cs="Arial"/>
                <w:b/>
                <w:sz w:val="20"/>
                <w:szCs w:val="20"/>
              </w:rPr>
              <w:sym w:font="Wingdings" w:char="F04A"/>
            </w:r>
          </w:p>
        </w:tc>
        <w:tc>
          <w:tcPr>
            <w:tcW w:w="922" w:type="dxa"/>
            <w:shd w:val="clear" w:color="auto" w:fill="auto"/>
          </w:tcPr>
          <w:p w:rsidR="0028637D" w:rsidRPr="001F4610" w:rsidRDefault="0028637D" w:rsidP="00FD0747">
            <w:pPr>
              <w:jc w:val="center"/>
              <w:rPr>
                <w:rFonts w:ascii="Arial" w:hAnsi="Arial" w:cs="Arial"/>
                <w:b/>
                <w:sz w:val="20"/>
                <w:szCs w:val="20"/>
              </w:rPr>
            </w:pPr>
          </w:p>
        </w:tc>
        <w:tc>
          <w:tcPr>
            <w:tcW w:w="921" w:type="dxa"/>
            <w:shd w:val="clear" w:color="auto" w:fill="auto"/>
          </w:tcPr>
          <w:p w:rsidR="0028637D" w:rsidRPr="001F4610" w:rsidRDefault="0028637D" w:rsidP="00FD0747">
            <w:pPr>
              <w:jc w:val="center"/>
              <w:rPr>
                <w:rFonts w:ascii="Arial" w:hAnsi="Arial" w:cs="Arial"/>
                <w:b/>
                <w:sz w:val="20"/>
                <w:szCs w:val="20"/>
              </w:rPr>
            </w:pPr>
          </w:p>
        </w:tc>
        <w:tc>
          <w:tcPr>
            <w:tcW w:w="921" w:type="dxa"/>
            <w:shd w:val="clear" w:color="auto" w:fill="auto"/>
          </w:tcPr>
          <w:p w:rsidR="0028637D" w:rsidRPr="001F4610" w:rsidRDefault="0028637D" w:rsidP="00FD0747">
            <w:pPr>
              <w:jc w:val="center"/>
              <w:rPr>
                <w:rFonts w:ascii="Arial" w:hAnsi="Arial" w:cs="Arial"/>
                <w:b/>
                <w:sz w:val="20"/>
                <w:szCs w:val="20"/>
              </w:rPr>
            </w:pPr>
          </w:p>
        </w:tc>
        <w:tc>
          <w:tcPr>
            <w:tcW w:w="922" w:type="dxa"/>
            <w:shd w:val="clear" w:color="auto" w:fill="auto"/>
          </w:tcPr>
          <w:p w:rsidR="0028637D" w:rsidRPr="001F4610" w:rsidRDefault="0028637D" w:rsidP="00FD0747">
            <w:pPr>
              <w:jc w:val="center"/>
              <w:rPr>
                <w:rFonts w:ascii="Arial" w:hAnsi="Arial" w:cs="Arial"/>
                <w:b/>
                <w:sz w:val="20"/>
                <w:szCs w:val="20"/>
              </w:rPr>
            </w:pPr>
          </w:p>
        </w:tc>
      </w:tr>
    </w:tbl>
    <w:p w:rsidR="00DC7D1E" w:rsidRDefault="00DC7D1E" w:rsidP="00DC7D1E">
      <w:pPr>
        <w:pStyle w:val="Zarkazkladnhotextu"/>
        <w:suppressAutoHyphens/>
        <w:spacing w:before="240" w:after="0"/>
        <w:rPr>
          <w:rFonts w:ascii="Arial" w:hAnsi="Arial" w:cs="Arial"/>
          <w:sz w:val="20"/>
        </w:rPr>
      </w:pPr>
    </w:p>
    <w:p w:rsidR="00B063D0" w:rsidRDefault="00B063D0" w:rsidP="00DC7D1E">
      <w:pPr>
        <w:pStyle w:val="Zarkazkladnhotextu"/>
        <w:suppressAutoHyphens/>
        <w:spacing w:before="240" w:after="0"/>
        <w:rPr>
          <w:rFonts w:ascii="Arial" w:hAnsi="Arial" w:cs="Arial"/>
          <w:sz w:val="20"/>
        </w:rPr>
      </w:pPr>
    </w:p>
    <w:p w:rsidR="001F4610" w:rsidRPr="000841D3" w:rsidRDefault="001F4610" w:rsidP="001F4610">
      <w:pPr>
        <w:pStyle w:val="Zarkazkladnhotextu"/>
        <w:suppressAutoHyphens/>
        <w:spacing w:before="240" w:after="0"/>
        <w:rPr>
          <w:rFonts w:ascii="Arial" w:hAnsi="Arial" w:cs="Arial"/>
          <w:sz w:val="20"/>
        </w:rPr>
      </w:pPr>
      <w:r w:rsidRPr="000841D3">
        <w:rPr>
          <w:rFonts w:ascii="Arial" w:hAnsi="Arial" w:cs="Arial"/>
          <w:sz w:val="20"/>
        </w:rPr>
        <w:lastRenderedPageBreak/>
        <w:t xml:space="preserve">Kľúčové kompetencie predstavujú spoločne uplatňované zásady a pravidlá pri vybraných postupoch, metódach a formách práce, pri organizovaní rôznych slávnostných alebo výnimočných príležitostí, akcií alebo  aktivít, mali by podporovať a rozvíjať aktivitu, tvorivosť, zručnosť, učenie žiaka. Výchovné a vzdelávacie stratégie (ďalej len „VVS“) nie sú formulované ako ciele, konkrétne metódy, postupy, pokyny alebo predpokladané výsledky žiakov, ale predstavujú </w:t>
      </w:r>
      <w:r w:rsidRPr="000841D3">
        <w:rPr>
          <w:rFonts w:ascii="Arial" w:hAnsi="Arial" w:cs="Arial"/>
          <w:sz w:val="20"/>
          <w:u w:val="single"/>
        </w:rPr>
        <w:t>spoločný postup</w:t>
      </w:r>
      <w:r w:rsidRPr="000841D3">
        <w:rPr>
          <w:rFonts w:ascii="Arial" w:hAnsi="Arial" w:cs="Arial"/>
          <w:sz w:val="20"/>
        </w:rPr>
        <w:t xml:space="preserve">, prostredníctvom ktorého by učitelia doviedli žiakov k vytváraniu alebo ďalšiemu rozvoju kľúčových kompetencií. </w:t>
      </w:r>
    </w:p>
    <w:p w:rsidR="001F4610" w:rsidRPr="000841D3" w:rsidRDefault="001F4610" w:rsidP="001F4610">
      <w:pPr>
        <w:pStyle w:val="Zarkazkladnhotextu"/>
        <w:suppressAutoHyphens/>
        <w:spacing w:before="120" w:after="0"/>
        <w:rPr>
          <w:rFonts w:ascii="Arial" w:hAnsi="Arial" w:cs="Arial"/>
          <w:sz w:val="20"/>
        </w:rPr>
      </w:pPr>
      <w:r w:rsidRPr="000841D3">
        <w:rPr>
          <w:rFonts w:ascii="Arial" w:hAnsi="Arial" w:cs="Arial"/>
          <w:sz w:val="20"/>
        </w:rPr>
        <w:t xml:space="preserve">VVS sú v našom školskom vzdelávacom programe stanovené pre každý vyučovací predmet a pre vybrané kľúčové kompetencie tak, ako to ukazuje tabuľka. Táto stratégia bola odsúhlasená všetkými predmetovými komisiami na škole.  </w:t>
      </w:r>
    </w:p>
    <w:p w:rsidR="00BC0B0D" w:rsidRDefault="00BC0B0D" w:rsidP="00FA6824">
      <w:pPr>
        <w:suppressAutoHyphens/>
        <w:spacing w:before="240"/>
        <w:jc w:val="both"/>
        <w:rPr>
          <w:rFonts w:ascii="Arial" w:hAnsi="Arial" w:cs="Arial"/>
          <w:b/>
          <w:color w:val="0000FF"/>
          <w:sz w:val="20"/>
          <w:szCs w:val="20"/>
        </w:rPr>
      </w:pPr>
    </w:p>
    <w:p w:rsidR="00BC0B0D" w:rsidRPr="006931B5" w:rsidRDefault="00BC0B0D" w:rsidP="00BC0B0D">
      <w:pPr>
        <w:pStyle w:val="Pta"/>
        <w:tabs>
          <w:tab w:val="clear" w:pos="4536"/>
          <w:tab w:val="clear" w:pos="9072"/>
        </w:tabs>
        <w:spacing w:before="120"/>
        <w:jc w:val="both"/>
        <w:rPr>
          <w:rFonts w:ascii="Arial" w:hAnsi="Arial" w:cs="Arial"/>
          <w:sz w:val="20"/>
          <w:szCs w:val="20"/>
        </w:rPr>
      </w:pPr>
      <w:r w:rsidRPr="006931B5">
        <w:rPr>
          <w:rFonts w:ascii="Arial" w:hAnsi="Arial" w:cs="Arial"/>
          <w:sz w:val="20"/>
          <w:szCs w:val="20"/>
        </w:rPr>
        <w:t xml:space="preserve">Učebné osnovy vyučovacieho predmetu </w:t>
      </w:r>
      <w:r w:rsidRPr="006931B5">
        <w:rPr>
          <w:rFonts w:ascii="Arial" w:hAnsi="Arial" w:cs="Arial"/>
          <w:b/>
          <w:sz w:val="20"/>
          <w:szCs w:val="20"/>
        </w:rPr>
        <w:t>majú tieto časti</w:t>
      </w:r>
      <w:r w:rsidRPr="006931B5">
        <w:rPr>
          <w:rFonts w:ascii="Arial" w:hAnsi="Arial" w:cs="Arial"/>
          <w:sz w:val="20"/>
          <w:szCs w:val="20"/>
        </w:rPr>
        <w:t xml:space="preserve">: </w:t>
      </w:r>
    </w:p>
    <w:p w:rsidR="00BC0B0D" w:rsidRPr="006931B5" w:rsidRDefault="00BC0B0D" w:rsidP="00130D9F">
      <w:pPr>
        <w:pStyle w:val="Pta"/>
        <w:numPr>
          <w:ilvl w:val="0"/>
          <w:numId w:val="17"/>
        </w:numPr>
        <w:tabs>
          <w:tab w:val="clear" w:pos="1080"/>
          <w:tab w:val="clear" w:pos="4536"/>
          <w:tab w:val="clear" w:pos="9072"/>
          <w:tab w:val="num" w:pos="540"/>
        </w:tabs>
        <w:spacing w:before="120"/>
        <w:ind w:left="540" w:hanging="540"/>
        <w:jc w:val="both"/>
        <w:rPr>
          <w:rFonts w:ascii="Arial" w:hAnsi="Arial" w:cs="Arial"/>
          <w:sz w:val="20"/>
          <w:szCs w:val="20"/>
        </w:rPr>
      </w:pPr>
      <w:r w:rsidRPr="006931B5">
        <w:rPr>
          <w:rFonts w:ascii="Arial" w:hAnsi="Arial" w:cs="Arial"/>
          <w:sz w:val="20"/>
          <w:szCs w:val="20"/>
        </w:rPr>
        <w:t>Záhlavie – názov predmetu, časový rozsah výučby, názov ŠVP, názov ŠkVP, kód a názov odboru štúdia, ročník v ktorom sa vyučuje,  stupeň vzdelania, forma štúdia, vyučovací jazyk.</w:t>
      </w:r>
    </w:p>
    <w:p w:rsidR="00BC0B0D" w:rsidRPr="006931B5" w:rsidRDefault="00BC0B0D" w:rsidP="00130D9F">
      <w:pPr>
        <w:pStyle w:val="Pta"/>
        <w:numPr>
          <w:ilvl w:val="0"/>
          <w:numId w:val="17"/>
        </w:numPr>
        <w:tabs>
          <w:tab w:val="clear" w:pos="1080"/>
          <w:tab w:val="clear" w:pos="4536"/>
          <w:tab w:val="clear" w:pos="9072"/>
          <w:tab w:val="num" w:pos="540"/>
        </w:tabs>
        <w:ind w:left="539" w:hanging="539"/>
        <w:jc w:val="both"/>
        <w:rPr>
          <w:rFonts w:ascii="Arial" w:hAnsi="Arial" w:cs="Arial"/>
          <w:sz w:val="20"/>
          <w:szCs w:val="20"/>
        </w:rPr>
      </w:pPr>
      <w:r w:rsidRPr="006931B5">
        <w:rPr>
          <w:rFonts w:ascii="Arial" w:hAnsi="Arial" w:cs="Arial"/>
          <w:sz w:val="20"/>
          <w:szCs w:val="20"/>
        </w:rPr>
        <w:t>Charakteristiku vyučovacieho predmetu.</w:t>
      </w:r>
    </w:p>
    <w:p w:rsidR="00BC0B0D" w:rsidRPr="006931B5" w:rsidRDefault="00BC0B0D" w:rsidP="00130D9F">
      <w:pPr>
        <w:pStyle w:val="Pta"/>
        <w:numPr>
          <w:ilvl w:val="0"/>
          <w:numId w:val="17"/>
        </w:numPr>
        <w:tabs>
          <w:tab w:val="clear" w:pos="1080"/>
          <w:tab w:val="clear" w:pos="4536"/>
          <w:tab w:val="clear" w:pos="9072"/>
          <w:tab w:val="num" w:pos="540"/>
        </w:tabs>
        <w:ind w:left="539" w:hanging="539"/>
        <w:jc w:val="both"/>
        <w:rPr>
          <w:rFonts w:ascii="Arial" w:hAnsi="Arial" w:cs="Arial"/>
          <w:sz w:val="20"/>
          <w:szCs w:val="20"/>
        </w:rPr>
      </w:pPr>
      <w:r w:rsidRPr="006931B5">
        <w:rPr>
          <w:rFonts w:ascii="Arial" w:hAnsi="Arial" w:cs="Arial"/>
          <w:sz w:val="20"/>
          <w:szCs w:val="20"/>
        </w:rPr>
        <w:t>Ciele vyučovacieho predmetu.</w:t>
      </w:r>
    </w:p>
    <w:p w:rsidR="00BC0B0D" w:rsidRPr="006931B5" w:rsidRDefault="00BC0B0D" w:rsidP="00130D9F">
      <w:pPr>
        <w:pStyle w:val="Pta"/>
        <w:numPr>
          <w:ilvl w:val="0"/>
          <w:numId w:val="17"/>
        </w:numPr>
        <w:tabs>
          <w:tab w:val="clear" w:pos="1080"/>
          <w:tab w:val="clear" w:pos="4536"/>
          <w:tab w:val="clear" w:pos="9072"/>
          <w:tab w:val="num" w:pos="540"/>
        </w:tabs>
        <w:ind w:left="539" w:hanging="539"/>
        <w:jc w:val="both"/>
        <w:rPr>
          <w:rFonts w:ascii="Arial" w:hAnsi="Arial" w:cs="Arial"/>
          <w:sz w:val="20"/>
          <w:szCs w:val="20"/>
        </w:rPr>
      </w:pPr>
      <w:r w:rsidRPr="006931B5">
        <w:rPr>
          <w:rFonts w:ascii="Arial" w:hAnsi="Arial" w:cs="Arial"/>
          <w:sz w:val="20"/>
          <w:szCs w:val="20"/>
        </w:rPr>
        <w:t>Výchovné a vzdelávacie stratégie.</w:t>
      </w:r>
    </w:p>
    <w:p w:rsidR="00BC0B0D" w:rsidRPr="006931B5" w:rsidRDefault="00BC0B0D" w:rsidP="00130D9F">
      <w:pPr>
        <w:pStyle w:val="Pta"/>
        <w:numPr>
          <w:ilvl w:val="0"/>
          <w:numId w:val="17"/>
        </w:numPr>
        <w:tabs>
          <w:tab w:val="clear" w:pos="1080"/>
          <w:tab w:val="clear" w:pos="4536"/>
          <w:tab w:val="clear" w:pos="9072"/>
          <w:tab w:val="num" w:pos="540"/>
        </w:tabs>
        <w:ind w:left="539" w:hanging="539"/>
        <w:jc w:val="both"/>
        <w:rPr>
          <w:rFonts w:ascii="Arial" w:hAnsi="Arial" w:cs="Arial"/>
          <w:sz w:val="20"/>
          <w:szCs w:val="20"/>
        </w:rPr>
      </w:pPr>
      <w:r w:rsidRPr="006931B5">
        <w:rPr>
          <w:rFonts w:ascii="Arial" w:hAnsi="Arial" w:cs="Arial"/>
          <w:sz w:val="20"/>
          <w:szCs w:val="20"/>
        </w:rPr>
        <w:t>Stratégiu vyučovania</w:t>
      </w:r>
    </w:p>
    <w:p w:rsidR="00BC0B0D" w:rsidRPr="006931B5" w:rsidRDefault="00BC0B0D" w:rsidP="00130D9F">
      <w:pPr>
        <w:pStyle w:val="Pta"/>
        <w:numPr>
          <w:ilvl w:val="0"/>
          <w:numId w:val="17"/>
        </w:numPr>
        <w:tabs>
          <w:tab w:val="clear" w:pos="1080"/>
          <w:tab w:val="clear" w:pos="4536"/>
          <w:tab w:val="clear" w:pos="9072"/>
          <w:tab w:val="num" w:pos="540"/>
        </w:tabs>
        <w:ind w:left="539" w:hanging="539"/>
        <w:jc w:val="both"/>
        <w:rPr>
          <w:rFonts w:ascii="Arial" w:hAnsi="Arial" w:cs="Arial"/>
          <w:sz w:val="20"/>
          <w:szCs w:val="20"/>
        </w:rPr>
      </w:pPr>
      <w:r w:rsidRPr="006931B5">
        <w:rPr>
          <w:rFonts w:ascii="Arial" w:hAnsi="Arial" w:cs="Arial"/>
          <w:sz w:val="20"/>
          <w:szCs w:val="20"/>
        </w:rPr>
        <w:t>Učebné zdroje</w:t>
      </w:r>
    </w:p>
    <w:p w:rsidR="00BC0B0D" w:rsidRDefault="00BC0B0D" w:rsidP="00130D9F">
      <w:pPr>
        <w:pStyle w:val="Pta"/>
        <w:numPr>
          <w:ilvl w:val="0"/>
          <w:numId w:val="17"/>
        </w:numPr>
        <w:tabs>
          <w:tab w:val="clear" w:pos="1080"/>
          <w:tab w:val="clear" w:pos="4536"/>
          <w:tab w:val="clear" w:pos="9072"/>
          <w:tab w:val="num" w:pos="540"/>
        </w:tabs>
        <w:ind w:left="539" w:hanging="539"/>
        <w:jc w:val="both"/>
        <w:rPr>
          <w:rFonts w:ascii="Arial" w:hAnsi="Arial" w:cs="Arial"/>
          <w:sz w:val="20"/>
          <w:szCs w:val="20"/>
        </w:rPr>
      </w:pPr>
      <w:r w:rsidRPr="006931B5">
        <w:rPr>
          <w:rFonts w:ascii="Arial" w:hAnsi="Arial" w:cs="Arial"/>
          <w:sz w:val="20"/>
          <w:szCs w:val="20"/>
        </w:rPr>
        <w:t>Obsah vzdelávania (učivo).</w:t>
      </w:r>
    </w:p>
    <w:p w:rsidR="00393CE8" w:rsidRDefault="00393CE8" w:rsidP="00393CE8">
      <w:pPr>
        <w:pStyle w:val="Pta"/>
        <w:tabs>
          <w:tab w:val="clear" w:pos="4536"/>
          <w:tab w:val="clear" w:pos="9072"/>
        </w:tabs>
        <w:ind w:left="539"/>
        <w:jc w:val="both"/>
        <w:rPr>
          <w:rFonts w:ascii="Arial" w:hAnsi="Arial" w:cs="Arial"/>
          <w:sz w:val="20"/>
          <w:szCs w:val="20"/>
        </w:rPr>
      </w:pPr>
    </w:p>
    <w:p w:rsidR="00393CE8" w:rsidRDefault="00393CE8" w:rsidP="00393CE8">
      <w:pPr>
        <w:pStyle w:val="Pta"/>
        <w:tabs>
          <w:tab w:val="clear" w:pos="4536"/>
          <w:tab w:val="clear" w:pos="9072"/>
        </w:tabs>
        <w:ind w:left="539"/>
        <w:jc w:val="both"/>
        <w:rPr>
          <w:rFonts w:ascii="Arial" w:hAnsi="Arial" w:cs="Arial"/>
          <w:sz w:val="20"/>
          <w:szCs w:val="20"/>
        </w:rPr>
      </w:pPr>
    </w:p>
    <w:p w:rsidR="001916C1" w:rsidRDefault="001916C1"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0F6246" w:rsidRDefault="000F6246" w:rsidP="00393CE8">
      <w:pPr>
        <w:pStyle w:val="Pta"/>
        <w:tabs>
          <w:tab w:val="clear" w:pos="4536"/>
          <w:tab w:val="clear" w:pos="9072"/>
        </w:tabs>
        <w:ind w:left="539"/>
        <w:jc w:val="both"/>
        <w:rPr>
          <w:rFonts w:ascii="Arial" w:hAnsi="Arial" w:cs="Arial"/>
          <w:sz w:val="20"/>
          <w:szCs w:val="20"/>
        </w:rPr>
      </w:pPr>
    </w:p>
    <w:p w:rsidR="001916C1" w:rsidRDefault="001916C1" w:rsidP="00393CE8">
      <w:pPr>
        <w:pStyle w:val="Pta"/>
        <w:tabs>
          <w:tab w:val="clear" w:pos="4536"/>
          <w:tab w:val="clear" w:pos="9072"/>
        </w:tabs>
        <w:ind w:left="539"/>
        <w:jc w:val="both"/>
        <w:rPr>
          <w:rFonts w:ascii="Arial" w:hAnsi="Arial" w:cs="Arial"/>
          <w:sz w:val="20"/>
          <w:szCs w:val="20"/>
        </w:rPr>
      </w:pPr>
    </w:p>
    <w:p w:rsidR="00393CE8" w:rsidRPr="006F7586" w:rsidRDefault="00393CE8" w:rsidP="00130D9F">
      <w:pPr>
        <w:numPr>
          <w:ilvl w:val="0"/>
          <w:numId w:val="52"/>
        </w:numPr>
        <w:spacing w:before="120"/>
        <w:jc w:val="both"/>
        <w:rPr>
          <w:rFonts w:ascii="Arial" w:hAnsi="Arial" w:cs="Arial"/>
          <w:b/>
          <w:color w:val="0000FF"/>
          <w:sz w:val="20"/>
          <w:szCs w:val="20"/>
        </w:rPr>
      </w:pPr>
      <w:r w:rsidRPr="006F7586">
        <w:rPr>
          <w:rFonts w:ascii="Arial" w:hAnsi="Arial" w:cs="Arial"/>
          <w:b/>
          <w:color w:val="0000FF"/>
          <w:sz w:val="20"/>
          <w:szCs w:val="20"/>
        </w:rPr>
        <w:lastRenderedPageBreak/>
        <w:t>PODMIENKY NA REALIZÁCIU VZDELÁVACIEHO PROGRAMU</w:t>
      </w:r>
      <w:r>
        <w:rPr>
          <w:rFonts w:ascii="Arial" w:hAnsi="Arial" w:cs="Arial"/>
          <w:b/>
          <w:color w:val="0000FF"/>
          <w:sz w:val="20"/>
          <w:szCs w:val="20"/>
        </w:rPr>
        <w:t xml:space="preserve"> V ŠTUDIJNOM ODBORE 6444 4 00 ČAŠNÍK, SERVÍRKA</w:t>
      </w:r>
    </w:p>
    <w:p w:rsidR="00393CE8" w:rsidRDefault="00393CE8" w:rsidP="00393CE8">
      <w:pPr>
        <w:spacing w:before="240"/>
      </w:pPr>
    </w:p>
    <w:p w:rsidR="00393CE8" w:rsidRDefault="00393CE8" w:rsidP="00393CE8">
      <w:pPr>
        <w:jc w:val="both"/>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5"/>
        <w:gridCol w:w="4701"/>
      </w:tblGrid>
      <w:tr w:rsidR="00E177C5" w:rsidRPr="002D6420">
        <w:tc>
          <w:tcPr>
            <w:tcW w:w="4320" w:type="dxa"/>
            <w:tcBorders>
              <w:top w:val="single" w:sz="12" w:space="0" w:color="auto"/>
              <w:left w:val="single" w:sz="12" w:space="0" w:color="auto"/>
              <w:right w:val="single" w:sz="12" w:space="0" w:color="auto"/>
            </w:tcBorders>
            <w:shd w:val="clear" w:color="auto" w:fill="CCFFFF"/>
          </w:tcPr>
          <w:p w:rsidR="00E177C5" w:rsidRPr="002D6420" w:rsidRDefault="00E177C5" w:rsidP="00DC7746">
            <w:pPr>
              <w:rPr>
                <w:rFonts w:ascii="Arial" w:hAnsi="Arial" w:cs="Arial"/>
                <w:b/>
                <w:sz w:val="20"/>
                <w:szCs w:val="20"/>
              </w:rPr>
            </w:pPr>
            <w:r w:rsidRPr="002D642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E177C5" w:rsidRPr="002D6420" w:rsidRDefault="00E177C5" w:rsidP="00DC7746">
            <w:pPr>
              <w:jc w:val="both"/>
              <w:rPr>
                <w:rFonts w:ascii="Arial" w:hAnsi="Arial" w:cs="Arial"/>
                <w:sz w:val="20"/>
                <w:szCs w:val="20"/>
              </w:rPr>
            </w:pPr>
            <w:r w:rsidRPr="002D6420">
              <w:rPr>
                <w:rFonts w:ascii="Arial" w:hAnsi="Arial" w:cs="Arial"/>
                <w:sz w:val="20"/>
                <w:szCs w:val="20"/>
              </w:rPr>
              <w:t xml:space="preserve">Stredná odborná škola sv. Rafaela, Školská 9, </w:t>
            </w:r>
          </w:p>
          <w:p w:rsidR="00E177C5" w:rsidRPr="002D6420" w:rsidRDefault="00E177C5" w:rsidP="00DC7746">
            <w:pPr>
              <w:jc w:val="both"/>
              <w:rPr>
                <w:rFonts w:ascii="Arial" w:hAnsi="Arial" w:cs="Arial"/>
                <w:sz w:val="20"/>
                <w:szCs w:val="20"/>
              </w:rPr>
            </w:pPr>
            <w:r w:rsidRPr="002D6420">
              <w:rPr>
                <w:rFonts w:ascii="Arial" w:hAnsi="Arial" w:cs="Arial"/>
                <w:sz w:val="20"/>
                <w:szCs w:val="20"/>
              </w:rPr>
              <w:t>914 41 Nemšová</w:t>
            </w:r>
          </w:p>
        </w:tc>
      </w:tr>
      <w:tr w:rsidR="00E177C5" w:rsidRPr="002D6420">
        <w:tc>
          <w:tcPr>
            <w:tcW w:w="4320" w:type="dxa"/>
            <w:tcBorders>
              <w:top w:val="single" w:sz="4" w:space="0" w:color="auto"/>
              <w:left w:val="single" w:sz="12" w:space="0" w:color="auto"/>
              <w:right w:val="single" w:sz="12" w:space="0" w:color="auto"/>
            </w:tcBorders>
            <w:shd w:val="clear" w:color="auto" w:fill="CCFFFF"/>
          </w:tcPr>
          <w:p w:rsidR="00E177C5" w:rsidRPr="002D6420" w:rsidRDefault="00E177C5" w:rsidP="00DC7746">
            <w:pPr>
              <w:rPr>
                <w:rFonts w:ascii="Arial" w:hAnsi="Arial" w:cs="Arial"/>
                <w:b/>
                <w:sz w:val="20"/>
                <w:szCs w:val="20"/>
              </w:rPr>
            </w:pPr>
            <w:r w:rsidRPr="002D642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E177C5" w:rsidRPr="002D6420" w:rsidRDefault="00E177C5" w:rsidP="00DC7746">
            <w:pPr>
              <w:jc w:val="both"/>
              <w:rPr>
                <w:rFonts w:ascii="Arial" w:hAnsi="Arial" w:cs="Arial"/>
                <w:sz w:val="20"/>
                <w:szCs w:val="20"/>
              </w:rPr>
            </w:pPr>
            <w:r w:rsidRPr="002D6420">
              <w:rPr>
                <w:rFonts w:ascii="Arial" w:hAnsi="Arial" w:cs="Arial"/>
                <w:sz w:val="20"/>
                <w:szCs w:val="20"/>
              </w:rPr>
              <w:t>Manažment regionálneho cestovného ruchu</w:t>
            </w:r>
          </w:p>
        </w:tc>
      </w:tr>
      <w:tr w:rsidR="00E177C5" w:rsidRPr="002D6420">
        <w:tc>
          <w:tcPr>
            <w:tcW w:w="4320" w:type="dxa"/>
            <w:tcBorders>
              <w:top w:val="single" w:sz="4" w:space="0" w:color="auto"/>
              <w:left w:val="single" w:sz="12" w:space="0" w:color="auto"/>
              <w:right w:val="single" w:sz="12" w:space="0" w:color="auto"/>
            </w:tcBorders>
            <w:shd w:val="clear" w:color="auto" w:fill="CCFFFF"/>
          </w:tcPr>
          <w:p w:rsidR="00E177C5" w:rsidRPr="002D6420" w:rsidRDefault="00E177C5" w:rsidP="00DC7746">
            <w:pPr>
              <w:rPr>
                <w:rFonts w:ascii="Arial" w:hAnsi="Arial" w:cs="Arial"/>
                <w:b/>
                <w:sz w:val="20"/>
                <w:szCs w:val="20"/>
              </w:rPr>
            </w:pPr>
            <w:r w:rsidRPr="002D642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E177C5" w:rsidRPr="002D6420" w:rsidRDefault="00E177C5" w:rsidP="00DC7746">
            <w:pPr>
              <w:jc w:val="both"/>
              <w:rPr>
                <w:rFonts w:ascii="Arial" w:hAnsi="Arial" w:cs="Arial"/>
                <w:sz w:val="20"/>
                <w:szCs w:val="20"/>
              </w:rPr>
            </w:pPr>
            <w:r w:rsidRPr="002D6420">
              <w:rPr>
                <w:rFonts w:ascii="Arial" w:hAnsi="Arial" w:cs="Arial"/>
                <w:sz w:val="20"/>
                <w:szCs w:val="20"/>
              </w:rPr>
              <w:t>63 Ekonomika a organizácia, obchod a služby</w:t>
            </w:r>
          </w:p>
        </w:tc>
      </w:tr>
      <w:tr w:rsidR="00E177C5" w:rsidRPr="002D6420">
        <w:tc>
          <w:tcPr>
            <w:tcW w:w="4320" w:type="dxa"/>
            <w:tcBorders>
              <w:top w:val="single" w:sz="4" w:space="0" w:color="auto"/>
              <w:left w:val="single" w:sz="12" w:space="0" w:color="auto"/>
              <w:right w:val="single" w:sz="12" w:space="0" w:color="auto"/>
            </w:tcBorders>
            <w:shd w:val="clear" w:color="auto" w:fill="CCFFFF"/>
          </w:tcPr>
          <w:p w:rsidR="00E177C5" w:rsidRPr="002D6420" w:rsidRDefault="00E177C5" w:rsidP="00DC7746">
            <w:pPr>
              <w:jc w:val="both"/>
              <w:rPr>
                <w:rFonts w:ascii="Arial" w:hAnsi="Arial" w:cs="Arial"/>
                <w:b/>
                <w:sz w:val="20"/>
                <w:szCs w:val="20"/>
              </w:rPr>
            </w:pPr>
            <w:r w:rsidRPr="002D642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E177C5" w:rsidRPr="002D6420" w:rsidRDefault="00E177C5" w:rsidP="00DC7746">
            <w:pPr>
              <w:jc w:val="both"/>
              <w:rPr>
                <w:rFonts w:ascii="Arial" w:hAnsi="Arial" w:cs="Arial"/>
                <w:sz w:val="20"/>
                <w:szCs w:val="20"/>
              </w:rPr>
            </w:pPr>
            <w:r w:rsidRPr="002D6420">
              <w:rPr>
                <w:rFonts w:ascii="Arial" w:hAnsi="Arial" w:cs="Arial"/>
                <w:sz w:val="20"/>
                <w:szCs w:val="20"/>
              </w:rPr>
              <w:t>6324 6 manažment regionálneho cestovného ruchu</w:t>
            </w:r>
          </w:p>
        </w:tc>
      </w:tr>
      <w:tr w:rsidR="00E177C5" w:rsidRPr="002D6420">
        <w:tc>
          <w:tcPr>
            <w:tcW w:w="4320" w:type="dxa"/>
            <w:tcBorders>
              <w:top w:val="single" w:sz="4" w:space="0" w:color="auto"/>
              <w:left w:val="single" w:sz="12" w:space="0" w:color="auto"/>
              <w:right w:val="single" w:sz="12" w:space="0" w:color="auto"/>
            </w:tcBorders>
            <w:shd w:val="clear" w:color="auto" w:fill="CCFFFF"/>
          </w:tcPr>
          <w:p w:rsidR="00E177C5" w:rsidRPr="002D6420" w:rsidRDefault="00E177C5" w:rsidP="00DC7746">
            <w:pPr>
              <w:jc w:val="both"/>
              <w:rPr>
                <w:rFonts w:ascii="Arial" w:hAnsi="Arial" w:cs="Arial"/>
                <w:b/>
                <w:sz w:val="20"/>
                <w:szCs w:val="20"/>
              </w:rPr>
            </w:pPr>
            <w:r w:rsidRPr="002D642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E177C5" w:rsidRPr="002D6420" w:rsidRDefault="00E177C5" w:rsidP="00DC7746">
            <w:pPr>
              <w:jc w:val="both"/>
              <w:rPr>
                <w:rFonts w:ascii="Arial" w:hAnsi="Arial" w:cs="Arial"/>
                <w:sz w:val="20"/>
                <w:szCs w:val="20"/>
              </w:rPr>
            </w:pPr>
            <w:r w:rsidRPr="002D6420">
              <w:rPr>
                <w:rFonts w:ascii="Arial" w:hAnsi="Arial" w:cs="Arial"/>
                <w:sz w:val="20"/>
                <w:szCs w:val="20"/>
              </w:rPr>
              <w:t>úplné stredné odborné vzdelanie – ISCED 3A</w:t>
            </w:r>
          </w:p>
        </w:tc>
      </w:tr>
      <w:tr w:rsidR="00E177C5" w:rsidRPr="002D6420">
        <w:tc>
          <w:tcPr>
            <w:tcW w:w="4320" w:type="dxa"/>
            <w:tcBorders>
              <w:left w:val="single" w:sz="12" w:space="0" w:color="auto"/>
              <w:right w:val="single" w:sz="12" w:space="0" w:color="auto"/>
            </w:tcBorders>
            <w:shd w:val="clear" w:color="auto" w:fill="CCFFFF"/>
          </w:tcPr>
          <w:p w:rsidR="00E177C5" w:rsidRPr="002D6420" w:rsidRDefault="00E177C5" w:rsidP="00DC7746">
            <w:pPr>
              <w:jc w:val="both"/>
              <w:rPr>
                <w:rFonts w:ascii="Arial" w:hAnsi="Arial" w:cs="Arial"/>
                <w:b/>
                <w:sz w:val="20"/>
                <w:szCs w:val="20"/>
              </w:rPr>
            </w:pPr>
            <w:r w:rsidRPr="002D6420">
              <w:rPr>
                <w:rFonts w:ascii="Arial" w:hAnsi="Arial" w:cs="Arial"/>
                <w:b/>
                <w:sz w:val="20"/>
                <w:szCs w:val="20"/>
              </w:rPr>
              <w:t xml:space="preserve">Druh školy </w:t>
            </w:r>
          </w:p>
        </w:tc>
        <w:tc>
          <w:tcPr>
            <w:tcW w:w="4860" w:type="dxa"/>
            <w:tcBorders>
              <w:left w:val="single" w:sz="12" w:space="0" w:color="auto"/>
              <w:right w:val="single" w:sz="12" w:space="0" w:color="auto"/>
            </w:tcBorders>
          </w:tcPr>
          <w:p w:rsidR="00E177C5" w:rsidRPr="002D6420" w:rsidRDefault="00E177C5" w:rsidP="00DC7746">
            <w:pPr>
              <w:jc w:val="both"/>
              <w:rPr>
                <w:rFonts w:ascii="Arial" w:hAnsi="Arial" w:cs="Arial"/>
                <w:sz w:val="20"/>
                <w:szCs w:val="20"/>
              </w:rPr>
            </w:pPr>
            <w:r w:rsidRPr="002D6420">
              <w:rPr>
                <w:rFonts w:ascii="Arial" w:hAnsi="Arial" w:cs="Arial"/>
                <w:sz w:val="20"/>
                <w:szCs w:val="20"/>
              </w:rPr>
              <w:t>cirkevná</w:t>
            </w:r>
          </w:p>
        </w:tc>
      </w:tr>
      <w:tr w:rsidR="00E177C5" w:rsidRPr="002D6420">
        <w:tc>
          <w:tcPr>
            <w:tcW w:w="4320" w:type="dxa"/>
            <w:tcBorders>
              <w:top w:val="single" w:sz="4" w:space="0" w:color="auto"/>
              <w:left w:val="single" w:sz="12" w:space="0" w:color="auto"/>
              <w:right w:val="single" w:sz="12" w:space="0" w:color="auto"/>
            </w:tcBorders>
            <w:shd w:val="clear" w:color="auto" w:fill="CCFFFF"/>
          </w:tcPr>
          <w:p w:rsidR="00E177C5" w:rsidRPr="002D6420" w:rsidRDefault="00E177C5" w:rsidP="00DC7746">
            <w:pPr>
              <w:jc w:val="both"/>
              <w:rPr>
                <w:rFonts w:ascii="Arial" w:hAnsi="Arial" w:cs="Arial"/>
                <w:b/>
                <w:sz w:val="20"/>
                <w:szCs w:val="20"/>
              </w:rPr>
            </w:pPr>
            <w:r w:rsidRPr="002D642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E177C5" w:rsidRPr="002D6420" w:rsidRDefault="00E177C5" w:rsidP="00DC7746">
            <w:pPr>
              <w:jc w:val="both"/>
              <w:rPr>
                <w:rFonts w:ascii="Arial" w:hAnsi="Arial" w:cs="Arial"/>
                <w:sz w:val="20"/>
                <w:szCs w:val="20"/>
              </w:rPr>
            </w:pPr>
            <w:r w:rsidRPr="002D6420">
              <w:rPr>
                <w:rFonts w:ascii="Arial" w:hAnsi="Arial" w:cs="Arial"/>
                <w:sz w:val="20"/>
                <w:szCs w:val="20"/>
              </w:rPr>
              <w:t>4 roky</w:t>
            </w:r>
          </w:p>
        </w:tc>
      </w:tr>
      <w:tr w:rsidR="00E177C5" w:rsidRPr="002D6420">
        <w:tc>
          <w:tcPr>
            <w:tcW w:w="4320" w:type="dxa"/>
            <w:tcBorders>
              <w:left w:val="single" w:sz="12" w:space="0" w:color="auto"/>
              <w:bottom w:val="single" w:sz="12" w:space="0" w:color="auto"/>
              <w:right w:val="single" w:sz="12" w:space="0" w:color="auto"/>
            </w:tcBorders>
            <w:shd w:val="clear" w:color="auto" w:fill="CCFFFF"/>
          </w:tcPr>
          <w:p w:rsidR="00E177C5" w:rsidRPr="002D6420" w:rsidRDefault="00E177C5" w:rsidP="00DC7746">
            <w:pPr>
              <w:jc w:val="both"/>
              <w:rPr>
                <w:rFonts w:ascii="Arial" w:hAnsi="Arial" w:cs="Arial"/>
                <w:b/>
                <w:sz w:val="20"/>
                <w:szCs w:val="20"/>
              </w:rPr>
            </w:pPr>
            <w:r w:rsidRPr="002D642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E177C5" w:rsidRPr="002D6420" w:rsidRDefault="00E177C5" w:rsidP="00DC7746">
            <w:pPr>
              <w:jc w:val="both"/>
              <w:rPr>
                <w:rFonts w:ascii="Arial" w:hAnsi="Arial" w:cs="Arial"/>
                <w:sz w:val="20"/>
                <w:szCs w:val="20"/>
              </w:rPr>
            </w:pPr>
            <w:r w:rsidRPr="002D6420">
              <w:rPr>
                <w:rFonts w:ascii="Arial" w:hAnsi="Arial" w:cs="Arial"/>
                <w:sz w:val="20"/>
                <w:szCs w:val="20"/>
              </w:rPr>
              <w:t>denná</w:t>
            </w:r>
          </w:p>
        </w:tc>
      </w:tr>
    </w:tbl>
    <w:p w:rsidR="00393CE8" w:rsidRDefault="00393CE8" w:rsidP="00393CE8">
      <w:pPr>
        <w:jc w:val="both"/>
        <w:rPr>
          <w:rFonts w:ascii="Arial" w:hAnsi="Arial" w:cs="Arial"/>
          <w:b/>
          <w:sz w:val="16"/>
          <w:szCs w:val="16"/>
        </w:rPr>
      </w:pPr>
    </w:p>
    <w:p w:rsidR="00E177C5" w:rsidRDefault="00E177C5" w:rsidP="00E177C5">
      <w:pPr>
        <w:jc w:val="both"/>
        <w:rPr>
          <w:rFonts w:ascii="Arial" w:hAnsi="Arial" w:cs="Arial"/>
          <w:sz w:val="20"/>
          <w:szCs w:val="20"/>
        </w:rPr>
      </w:pPr>
    </w:p>
    <w:p w:rsidR="00393CE8" w:rsidRDefault="00393CE8" w:rsidP="00E177C5">
      <w:pPr>
        <w:jc w:val="both"/>
        <w:rPr>
          <w:rFonts w:ascii="Arial" w:hAnsi="Arial" w:cs="Arial"/>
          <w:sz w:val="20"/>
          <w:szCs w:val="20"/>
        </w:rPr>
      </w:pPr>
      <w:r w:rsidRPr="00A42832">
        <w:rPr>
          <w:rFonts w:ascii="Arial" w:hAnsi="Arial" w:cs="Arial"/>
          <w:sz w:val="20"/>
          <w:szCs w:val="20"/>
        </w:rPr>
        <w:t>Pre vzdelávanie a výchovu v súlade s daným ŠVP je nevyhnutné vytvárať vhodné realizačné podmienky. Podkladom na ich stanovenie sú všeobecné požiadavky platných právnych noriem a konkrétne požiadavky vyplývajúce z cieľov a obsahu vzdelávania v </w:t>
      </w:r>
      <w:r>
        <w:rPr>
          <w:rFonts w:ascii="Arial" w:hAnsi="Arial" w:cs="Arial"/>
          <w:sz w:val="20"/>
          <w:szCs w:val="20"/>
        </w:rPr>
        <w:t>študijnom odbore</w:t>
      </w:r>
      <w:r w:rsidR="00E177C5">
        <w:rPr>
          <w:rFonts w:ascii="Arial" w:hAnsi="Arial" w:cs="Arial"/>
          <w:sz w:val="20"/>
          <w:szCs w:val="20"/>
        </w:rPr>
        <w:t xml:space="preserve"> </w:t>
      </w:r>
      <w:r w:rsidR="00E177C5" w:rsidRPr="002D6420">
        <w:rPr>
          <w:rFonts w:ascii="Arial" w:hAnsi="Arial" w:cs="Arial"/>
          <w:sz w:val="20"/>
          <w:szCs w:val="20"/>
        </w:rPr>
        <w:t>6324 6 manažment regionálneho cestovného ruchu</w:t>
      </w:r>
      <w:r w:rsidRPr="00A42832">
        <w:rPr>
          <w:rFonts w:ascii="Arial" w:hAnsi="Arial" w:cs="Arial"/>
          <w:sz w:val="20"/>
          <w:szCs w:val="20"/>
        </w:rPr>
        <w:t>. V ŠVP sú vo všeobecnej rovine vymedzené základné podmienky na realizáciu školského vzdelávacieho programu</w:t>
      </w:r>
      <w:r>
        <w:rPr>
          <w:rFonts w:ascii="Arial" w:hAnsi="Arial" w:cs="Arial"/>
          <w:sz w:val="20"/>
          <w:szCs w:val="20"/>
        </w:rPr>
        <w:t xml:space="preserve">. My sme ich rozpracovali </w:t>
      </w:r>
      <w:r w:rsidRPr="00A42832">
        <w:rPr>
          <w:rFonts w:ascii="Arial" w:hAnsi="Arial" w:cs="Arial"/>
          <w:sz w:val="20"/>
          <w:szCs w:val="20"/>
        </w:rPr>
        <w:t xml:space="preserve">podrobnejšie </w:t>
      </w:r>
      <w:r>
        <w:rPr>
          <w:rFonts w:ascii="Arial" w:hAnsi="Arial" w:cs="Arial"/>
          <w:sz w:val="20"/>
          <w:szCs w:val="20"/>
        </w:rPr>
        <w:t xml:space="preserve">a konkrétne </w:t>
      </w:r>
      <w:r w:rsidRPr="00A42832">
        <w:rPr>
          <w:rFonts w:ascii="Arial" w:hAnsi="Arial" w:cs="Arial"/>
          <w:sz w:val="20"/>
          <w:szCs w:val="20"/>
        </w:rPr>
        <w:t xml:space="preserve">podľa potrieb a požiadaviek </w:t>
      </w:r>
      <w:r>
        <w:rPr>
          <w:rFonts w:ascii="Arial" w:hAnsi="Arial" w:cs="Arial"/>
          <w:sz w:val="20"/>
          <w:szCs w:val="20"/>
        </w:rPr>
        <w:t>študijného odboru</w:t>
      </w:r>
      <w:r w:rsidRPr="00A42832">
        <w:rPr>
          <w:rFonts w:ascii="Arial" w:hAnsi="Arial" w:cs="Arial"/>
          <w:sz w:val="20"/>
          <w:szCs w:val="20"/>
        </w:rPr>
        <w:t>, aktuálnych cieľov a</w:t>
      </w:r>
      <w:r>
        <w:rPr>
          <w:rFonts w:ascii="Arial" w:hAnsi="Arial" w:cs="Arial"/>
          <w:sz w:val="20"/>
          <w:szCs w:val="20"/>
        </w:rPr>
        <w:t xml:space="preserve"> našich </w:t>
      </w:r>
      <w:r w:rsidRPr="00A42832">
        <w:rPr>
          <w:rFonts w:ascii="Arial" w:hAnsi="Arial" w:cs="Arial"/>
          <w:sz w:val="20"/>
          <w:szCs w:val="20"/>
        </w:rPr>
        <w:t xml:space="preserve">reálnych možností. Optimálne požiadavky/podmienky, podľa ktorých sa bude poskytovať tento </w:t>
      </w:r>
      <w:r>
        <w:rPr>
          <w:rFonts w:ascii="Arial" w:hAnsi="Arial" w:cs="Arial"/>
          <w:sz w:val="20"/>
          <w:szCs w:val="20"/>
        </w:rPr>
        <w:t xml:space="preserve">školský </w:t>
      </w:r>
      <w:r w:rsidRPr="00A42832">
        <w:rPr>
          <w:rFonts w:ascii="Arial" w:hAnsi="Arial" w:cs="Arial"/>
          <w:sz w:val="20"/>
          <w:szCs w:val="20"/>
        </w:rPr>
        <w:t>vzdelávací program</w:t>
      </w:r>
      <w:r w:rsidR="00E177C5">
        <w:rPr>
          <w:rFonts w:ascii="Arial" w:hAnsi="Arial" w:cs="Arial"/>
          <w:sz w:val="20"/>
          <w:szCs w:val="20"/>
        </w:rPr>
        <w:t xml:space="preserve"> </w:t>
      </w:r>
      <w:r w:rsidR="00E177C5" w:rsidRPr="002D6420">
        <w:rPr>
          <w:rFonts w:ascii="Arial" w:hAnsi="Arial" w:cs="Arial"/>
          <w:sz w:val="20"/>
          <w:szCs w:val="20"/>
        </w:rPr>
        <w:t>manažment regionálneho cestovného ruchu</w:t>
      </w:r>
      <w:r w:rsidR="00E177C5">
        <w:rPr>
          <w:rFonts w:ascii="Arial" w:hAnsi="Arial" w:cs="Arial"/>
          <w:sz w:val="20"/>
          <w:szCs w:val="20"/>
        </w:rPr>
        <w:t>,</w:t>
      </w:r>
      <w:r w:rsidRPr="00A42832">
        <w:rPr>
          <w:rFonts w:ascii="Arial" w:hAnsi="Arial" w:cs="Arial"/>
          <w:sz w:val="20"/>
          <w:szCs w:val="20"/>
        </w:rPr>
        <w:t xml:space="preserve"> sú nasledovné:</w:t>
      </w:r>
    </w:p>
    <w:p w:rsidR="00113347" w:rsidRDefault="00113347" w:rsidP="00E177C5">
      <w:pPr>
        <w:jc w:val="both"/>
        <w:rPr>
          <w:rFonts w:ascii="Arial" w:hAnsi="Arial" w:cs="Arial"/>
          <w:sz w:val="20"/>
          <w:szCs w:val="20"/>
        </w:rPr>
      </w:pPr>
    </w:p>
    <w:p w:rsidR="00393CE8" w:rsidRDefault="00393CE8" w:rsidP="00130D9F">
      <w:pPr>
        <w:numPr>
          <w:ilvl w:val="1"/>
          <w:numId w:val="41"/>
        </w:numPr>
        <w:tabs>
          <w:tab w:val="clear" w:pos="390"/>
          <w:tab w:val="num" w:pos="540"/>
        </w:tabs>
        <w:spacing w:before="240"/>
        <w:ind w:left="539" w:hanging="539"/>
        <w:jc w:val="both"/>
        <w:rPr>
          <w:rFonts w:ascii="Arial" w:hAnsi="Arial" w:cs="Arial"/>
          <w:b/>
          <w:color w:val="0000FF"/>
          <w:sz w:val="20"/>
          <w:szCs w:val="20"/>
        </w:rPr>
      </w:pPr>
      <w:r>
        <w:rPr>
          <w:rFonts w:ascii="Arial" w:hAnsi="Arial" w:cs="Arial"/>
          <w:b/>
          <w:color w:val="0000FF"/>
          <w:sz w:val="20"/>
          <w:szCs w:val="20"/>
        </w:rPr>
        <w:t>Materiálne podmienky</w:t>
      </w:r>
    </w:p>
    <w:p w:rsidR="00393CE8" w:rsidRPr="00D83554" w:rsidRDefault="00393CE8" w:rsidP="00393CE8">
      <w:pPr>
        <w:spacing w:before="120"/>
        <w:jc w:val="both"/>
        <w:rPr>
          <w:rFonts w:ascii="Arial" w:hAnsi="Arial" w:cs="Arial"/>
          <w:sz w:val="20"/>
          <w:szCs w:val="20"/>
        </w:rPr>
      </w:pPr>
      <w:r>
        <w:rPr>
          <w:rFonts w:ascii="Arial" w:hAnsi="Arial" w:cs="Arial"/>
          <w:sz w:val="20"/>
          <w:szCs w:val="20"/>
        </w:rPr>
        <w:t xml:space="preserve">Teoretické vyučovanie je realizované v budove školy na </w:t>
      </w:r>
      <w:r w:rsidR="00E177C5">
        <w:rPr>
          <w:rFonts w:ascii="Arial" w:hAnsi="Arial" w:cs="Arial"/>
          <w:sz w:val="20"/>
          <w:szCs w:val="20"/>
        </w:rPr>
        <w:t>Školskej ulici 9, Nemšová</w:t>
      </w:r>
      <w:r>
        <w:rPr>
          <w:rFonts w:ascii="Arial" w:hAnsi="Arial" w:cs="Arial"/>
          <w:sz w:val="20"/>
          <w:szCs w:val="20"/>
        </w:rPr>
        <w:t>.</w:t>
      </w:r>
      <w:r>
        <w:rPr>
          <w:rFonts w:ascii="Arial" w:hAnsi="Arial" w:cs="Arial"/>
          <w:b/>
          <w:color w:val="0000FF"/>
          <w:sz w:val="20"/>
          <w:szCs w:val="20"/>
        </w:rPr>
        <w:t xml:space="preserve"> </w:t>
      </w:r>
    </w:p>
    <w:p w:rsidR="00393CE8" w:rsidRPr="00D864E8" w:rsidRDefault="00393CE8" w:rsidP="00393CE8">
      <w:pPr>
        <w:pStyle w:val="Pta"/>
        <w:tabs>
          <w:tab w:val="clear" w:pos="4536"/>
          <w:tab w:val="clear" w:pos="9072"/>
          <w:tab w:val="num" w:pos="561"/>
        </w:tabs>
        <w:spacing w:before="120"/>
        <w:jc w:val="both"/>
        <w:rPr>
          <w:rFonts w:ascii="Arial" w:hAnsi="Arial" w:cs="Arial"/>
          <w:b/>
          <w:sz w:val="20"/>
          <w:szCs w:val="20"/>
        </w:rPr>
      </w:pPr>
      <w:r w:rsidRPr="00D864E8">
        <w:rPr>
          <w:rFonts w:ascii="Arial" w:hAnsi="Arial" w:cs="Arial"/>
          <w:b/>
          <w:sz w:val="20"/>
          <w:szCs w:val="20"/>
        </w:rPr>
        <w:t>Kapacita školy:</w:t>
      </w:r>
    </w:p>
    <w:p w:rsidR="00393CE8" w:rsidRPr="00A42832" w:rsidRDefault="00393CE8" w:rsidP="00393CE8">
      <w:pPr>
        <w:pStyle w:val="Pta"/>
        <w:tabs>
          <w:tab w:val="clear" w:pos="4536"/>
          <w:tab w:val="clear" w:pos="9072"/>
          <w:tab w:val="num" w:pos="561"/>
        </w:tabs>
        <w:spacing w:before="120"/>
        <w:jc w:val="both"/>
        <w:rPr>
          <w:rFonts w:ascii="Arial" w:hAnsi="Arial" w:cs="Arial"/>
          <w:sz w:val="20"/>
          <w:szCs w:val="20"/>
        </w:rPr>
      </w:pPr>
      <w:r w:rsidRPr="00A42832">
        <w:rPr>
          <w:rFonts w:ascii="Arial" w:hAnsi="Arial" w:cs="Arial"/>
          <w:sz w:val="20"/>
          <w:szCs w:val="20"/>
          <w:u w:val="single"/>
        </w:rPr>
        <w:t>Školský manažment</w:t>
      </w:r>
      <w:r w:rsidRPr="00A42832">
        <w:rPr>
          <w:rFonts w:ascii="Arial" w:hAnsi="Arial" w:cs="Arial"/>
          <w:sz w:val="20"/>
          <w:szCs w:val="20"/>
        </w:rPr>
        <w:t>:</w:t>
      </w:r>
    </w:p>
    <w:p w:rsidR="00393CE8" w:rsidRDefault="00393CE8" w:rsidP="00393CE8">
      <w:pPr>
        <w:pStyle w:val="Pta"/>
        <w:tabs>
          <w:tab w:val="clear" w:pos="4536"/>
          <w:tab w:val="clear" w:pos="9072"/>
          <w:tab w:val="num" w:pos="561"/>
        </w:tabs>
        <w:ind w:left="561" w:hanging="561"/>
        <w:jc w:val="both"/>
        <w:rPr>
          <w:rFonts w:ascii="Arial" w:hAnsi="Arial" w:cs="Arial"/>
          <w:sz w:val="20"/>
          <w:szCs w:val="20"/>
        </w:rPr>
      </w:pPr>
      <w:r w:rsidRPr="00A42832">
        <w:rPr>
          <w:rFonts w:ascii="Arial" w:hAnsi="Arial" w:cs="Arial"/>
          <w:sz w:val="20"/>
          <w:szCs w:val="20"/>
        </w:rPr>
        <w:t xml:space="preserve">kancelária riaditeľa školy,  </w:t>
      </w:r>
    </w:p>
    <w:p w:rsidR="00393CE8" w:rsidRDefault="00393CE8" w:rsidP="00393CE8">
      <w:pPr>
        <w:pStyle w:val="Pta"/>
        <w:tabs>
          <w:tab w:val="clear" w:pos="4536"/>
          <w:tab w:val="clear" w:pos="9072"/>
          <w:tab w:val="num" w:pos="561"/>
        </w:tabs>
        <w:ind w:left="561" w:hanging="561"/>
        <w:jc w:val="both"/>
        <w:rPr>
          <w:rFonts w:ascii="Arial" w:hAnsi="Arial" w:cs="Arial"/>
          <w:sz w:val="20"/>
          <w:szCs w:val="20"/>
        </w:rPr>
      </w:pPr>
      <w:r w:rsidRPr="00A42832">
        <w:rPr>
          <w:rFonts w:ascii="Arial" w:hAnsi="Arial" w:cs="Arial"/>
          <w:sz w:val="20"/>
          <w:szCs w:val="20"/>
        </w:rPr>
        <w:t>kancelári</w:t>
      </w:r>
      <w:r>
        <w:rPr>
          <w:rFonts w:ascii="Arial" w:hAnsi="Arial" w:cs="Arial"/>
          <w:sz w:val="20"/>
          <w:szCs w:val="20"/>
        </w:rPr>
        <w:t>a</w:t>
      </w:r>
      <w:r w:rsidRPr="00A42832">
        <w:rPr>
          <w:rFonts w:ascii="Arial" w:hAnsi="Arial" w:cs="Arial"/>
          <w:sz w:val="20"/>
          <w:szCs w:val="20"/>
        </w:rPr>
        <w:t xml:space="preserve"> pre zástupc</w:t>
      </w:r>
      <w:r>
        <w:rPr>
          <w:rFonts w:ascii="Arial" w:hAnsi="Arial" w:cs="Arial"/>
          <w:sz w:val="20"/>
          <w:szCs w:val="20"/>
        </w:rPr>
        <w:t xml:space="preserve">u </w:t>
      </w:r>
      <w:r w:rsidRPr="00A42832">
        <w:rPr>
          <w:rFonts w:ascii="Arial" w:hAnsi="Arial" w:cs="Arial"/>
          <w:sz w:val="20"/>
          <w:szCs w:val="20"/>
        </w:rPr>
        <w:t>riaditeľa školy</w:t>
      </w:r>
      <w:r>
        <w:rPr>
          <w:rFonts w:ascii="Arial" w:hAnsi="Arial" w:cs="Arial"/>
          <w:sz w:val="20"/>
          <w:szCs w:val="20"/>
        </w:rPr>
        <w:t xml:space="preserve">, </w:t>
      </w:r>
    </w:p>
    <w:p w:rsidR="00393CE8" w:rsidRDefault="00393CE8" w:rsidP="00393CE8">
      <w:pPr>
        <w:pStyle w:val="Pta"/>
        <w:tabs>
          <w:tab w:val="clear" w:pos="4536"/>
          <w:tab w:val="clear" w:pos="9072"/>
          <w:tab w:val="num" w:pos="561"/>
        </w:tabs>
        <w:ind w:left="561" w:hanging="561"/>
        <w:jc w:val="both"/>
        <w:rPr>
          <w:rFonts w:ascii="Arial" w:hAnsi="Arial" w:cs="Arial"/>
          <w:sz w:val="20"/>
          <w:szCs w:val="20"/>
        </w:rPr>
      </w:pPr>
      <w:r>
        <w:rPr>
          <w:rFonts w:ascii="Arial" w:hAnsi="Arial" w:cs="Arial"/>
          <w:sz w:val="20"/>
          <w:szCs w:val="20"/>
        </w:rPr>
        <w:t>kancelária pre sekretariát,</w:t>
      </w:r>
    </w:p>
    <w:p w:rsidR="00393CE8" w:rsidRPr="00A42832" w:rsidRDefault="00013D8E" w:rsidP="00393CE8">
      <w:pPr>
        <w:pStyle w:val="Pta"/>
        <w:tabs>
          <w:tab w:val="clear" w:pos="4536"/>
          <w:tab w:val="clear" w:pos="9072"/>
          <w:tab w:val="num" w:pos="561"/>
        </w:tabs>
        <w:ind w:left="561" w:hanging="561"/>
        <w:jc w:val="both"/>
        <w:rPr>
          <w:rFonts w:ascii="Arial" w:hAnsi="Arial" w:cs="Arial"/>
          <w:sz w:val="20"/>
          <w:szCs w:val="20"/>
        </w:rPr>
      </w:pPr>
      <w:r>
        <w:rPr>
          <w:rFonts w:ascii="Arial" w:hAnsi="Arial" w:cs="Arial"/>
          <w:sz w:val="20"/>
          <w:szCs w:val="20"/>
        </w:rPr>
        <w:t>kabinet pre výchovnú</w:t>
      </w:r>
      <w:r w:rsidR="00393CE8">
        <w:rPr>
          <w:rFonts w:ascii="Arial" w:hAnsi="Arial" w:cs="Arial"/>
          <w:sz w:val="20"/>
          <w:szCs w:val="20"/>
        </w:rPr>
        <w:t xml:space="preserve"> poradkyňu,</w:t>
      </w:r>
    </w:p>
    <w:p w:rsidR="00393CE8" w:rsidRPr="00A42832" w:rsidRDefault="00393CE8" w:rsidP="00393CE8">
      <w:pPr>
        <w:pStyle w:val="Pta"/>
        <w:tabs>
          <w:tab w:val="clear" w:pos="4536"/>
          <w:tab w:val="clear" w:pos="9072"/>
          <w:tab w:val="num" w:pos="561"/>
        </w:tabs>
        <w:ind w:left="561" w:hanging="561"/>
        <w:jc w:val="both"/>
        <w:rPr>
          <w:rFonts w:ascii="Arial" w:hAnsi="Arial" w:cs="Arial"/>
          <w:sz w:val="20"/>
          <w:szCs w:val="20"/>
        </w:rPr>
      </w:pPr>
      <w:r>
        <w:rPr>
          <w:rFonts w:ascii="Arial" w:hAnsi="Arial" w:cs="Arial"/>
          <w:sz w:val="20"/>
          <w:szCs w:val="20"/>
        </w:rPr>
        <w:t>sociálne zariadenie.</w:t>
      </w:r>
    </w:p>
    <w:p w:rsidR="00393CE8" w:rsidRPr="00A42832" w:rsidRDefault="00393CE8" w:rsidP="00393CE8">
      <w:pPr>
        <w:pStyle w:val="Pta"/>
        <w:tabs>
          <w:tab w:val="clear" w:pos="4536"/>
          <w:tab w:val="clear" w:pos="9072"/>
        </w:tabs>
        <w:spacing w:before="120"/>
        <w:jc w:val="both"/>
        <w:rPr>
          <w:rFonts w:ascii="Arial" w:hAnsi="Arial" w:cs="Arial"/>
          <w:sz w:val="20"/>
          <w:szCs w:val="20"/>
        </w:rPr>
      </w:pPr>
      <w:r w:rsidRPr="00A42832">
        <w:rPr>
          <w:rFonts w:ascii="Arial" w:hAnsi="Arial" w:cs="Arial"/>
          <w:sz w:val="20"/>
          <w:szCs w:val="20"/>
          <w:u w:val="single"/>
        </w:rPr>
        <w:t>Pedagogickí  zamestnanci školy</w:t>
      </w:r>
      <w:r w:rsidRPr="00A42832">
        <w:rPr>
          <w:rFonts w:ascii="Arial" w:hAnsi="Arial" w:cs="Arial"/>
          <w:sz w:val="20"/>
          <w:szCs w:val="20"/>
        </w:rPr>
        <w:t>:</w:t>
      </w:r>
    </w:p>
    <w:p w:rsidR="00393CE8" w:rsidRDefault="00393CE8" w:rsidP="00393CE8">
      <w:pPr>
        <w:pStyle w:val="Pta"/>
        <w:tabs>
          <w:tab w:val="clear" w:pos="4536"/>
          <w:tab w:val="clear" w:pos="9072"/>
          <w:tab w:val="num" w:pos="561"/>
        </w:tabs>
        <w:ind w:left="561" w:hanging="561"/>
        <w:jc w:val="both"/>
        <w:rPr>
          <w:rFonts w:ascii="Arial" w:hAnsi="Arial" w:cs="Arial"/>
          <w:sz w:val="20"/>
          <w:szCs w:val="20"/>
        </w:rPr>
      </w:pPr>
      <w:r w:rsidRPr="00A42832">
        <w:rPr>
          <w:rFonts w:ascii="Arial" w:hAnsi="Arial" w:cs="Arial"/>
          <w:sz w:val="20"/>
          <w:szCs w:val="20"/>
        </w:rPr>
        <w:t xml:space="preserve">zborovňa pre rokovania pedagogickej rady, </w:t>
      </w:r>
    </w:p>
    <w:p w:rsidR="00393CE8" w:rsidRDefault="00393CE8" w:rsidP="00393CE8">
      <w:pPr>
        <w:pStyle w:val="Pta"/>
        <w:tabs>
          <w:tab w:val="clear" w:pos="4536"/>
          <w:tab w:val="clear" w:pos="9072"/>
          <w:tab w:val="num" w:pos="561"/>
        </w:tabs>
        <w:ind w:left="561" w:hanging="561"/>
        <w:jc w:val="both"/>
        <w:rPr>
          <w:rFonts w:ascii="Arial" w:hAnsi="Arial" w:cs="Arial"/>
          <w:sz w:val="20"/>
          <w:szCs w:val="20"/>
        </w:rPr>
      </w:pPr>
      <w:r>
        <w:rPr>
          <w:rFonts w:ascii="Arial" w:hAnsi="Arial" w:cs="Arial"/>
          <w:sz w:val="20"/>
          <w:szCs w:val="20"/>
        </w:rPr>
        <w:t>kabinety  pre učiteľov</w:t>
      </w:r>
      <w:r w:rsidRPr="00A42832">
        <w:rPr>
          <w:rFonts w:ascii="Arial" w:hAnsi="Arial" w:cs="Arial"/>
          <w:sz w:val="20"/>
          <w:szCs w:val="20"/>
        </w:rPr>
        <w:t>,</w:t>
      </w:r>
    </w:p>
    <w:p w:rsidR="00393CE8" w:rsidRPr="00A42832" w:rsidRDefault="00013D8E" w:rsidP="00393CE8">
      <w:pPr>
        <w:pStyle w:val="Pta"/>
        <w:tabs>
          <w:tab w:val="clear" w:pos="4536"/>
          <w:tab w:val="clear" w:pos="9072"/>
          <w:tab w:val="num" w:pos="561"/>
        </w:tabs>
        <w:ind w:left="561" w:hanging="561"/>
        <w:jc w:val="both"/>
        <w:rPr>
          <w:rFonts w:ascii="Arial" w:hAnsi="Arial" w:cs="Arial"/>
          <w:sz w:val="20"/>
          <w:szCs w:val="20"/>
        </w:rPr>
      </w:pPr>
      <w:r>
        <w:rPr>
          <w:rFonts w:ascii="Arial" w:hAnsi="Arial" w:cs="Arial"/>
          <w:sz w:val="20"/>
          <w:szCs w:val="20"/>
        </w:rPr>
        <w:t>s</w:t>
      </w:r>
      <w:r w:rsidR="00393CE8">
        <w:rPr>
          <w:rFonts w:ascii="Arial" w:hAnsi="Arial" w:cs="Arial"/>
          <w:sz w:val="20"/>
          <w:szCs w:val="20"/>
        </w:rPr>
        <w:t>ociálne zariadenie.</w:t>
      </w:r>
      <w:r w:rsidR="00393CE8" w:rsidRPr="00A42832">
        <w:rPr>
          <w:rFonts w:ascii="Arial" w:hAnsi="Arial" w:cs="Arial"/>
          <w:sz w:val="20"/>
          <w:szCs w:val="20"/>
        </w:rPr>
        <w:t xml:space="preserve">  </w:t>
      </w:r>
    </w:p>
    <w:p w:rsidR="00393CE8" w:rsidRPr="00A42832" w:rsidRDefault="00393CE8" w:rsidP="00393CE8">
      <w:pPr>
        <w:pStyle w:val="Pta"/>
        <w:tabs>
          <w:tab w:val="clear" w:pos="4536"/>
          <w:tab w:val="clear" w:pos="9072"/>
        </w:tabs>
        <w:spacing w:before="120"/>
        <w:jc w:val="both"/>
        <w:rPr>
          <w:rFonts w:ascii="Arial" w:hAnsi="Arial" w:cs="Arial"/>
          <w:sz w:val="20"/>
          <w:szCs w:val="20"/>
        </w:rPr>
      </w:pPr>
      <w:r w:rsidRPr="00A42832">
        <w:rPr>
          <w:rFonts w:ascii="Arial" w:hAnsi="Arial" w:cs="Arial"/>
          <w:sz w:val="20"/>
          <w:szCs w:val="20"/>
          <w:u w:val="single"/>
        </w:rPr>
        <w:t>Nepedagogickí zamestnanci školy</w:t>
      </w:r>
      <w:r w:rsidRPr="00A42832">
        <w:rPr>
          <w:rFonts w:ascii="Arial" w:hAnsi="Arial" w:cs="Arial"/>
          <w:sz w:val="20"/>
          <w:szCs w:val="20"/>
        </w:rPr>
        <w:t>:</w:t>
      </w:r>
    </w:p>
    <w:p w:rsidR="00393CE8" w:rsidRPr="00A42832" w:rsidRDefault="00393CE8" w:rsidP="00393CE8">
      <w:pPr>
        <w:pStyle w:val="Pta"/>
        <w:tabs>
          <w:tab w:val="clear" w:pos="4536"/>
          <w:tab w:val="clear" w:pos="9072"/>
          <w:tab w:val="num" w:pos="561"/>
        </w:tabs>
        <w:ind w:left="561" w:hanging="561"/>
        <w:jc w:val="both"/>
        <w:rPr>
          <w:rFonts w:ascii="Arial" w:hAnsi="Arial" w:cs="Arial"/>
          <w:sz w:val="20"/>
          <w:szCs w:val="20"/>
        </w:rPr>
      </w:pPr>
      <w:r w:rsidRPr="00A42832">
        <w:rPr>
          <w:rFonts w:ascii="Arial" w:hAnsi="Arial" w:cs="Arial"/>
          <w:sz w:val="20"/>
          <w:szCs w:val="20"/>
        </w:rPr>
        <w:t xml:space="preserve">kancelárie pre ekonómov a správcu </w:t>
      </w:r>
    </w:p>
    <w:p w:rsidR="00393CE8" w:rsidRDefault="00393CE8" w:rsidP="00393CE8">
      <w:pPr>
        <w:pStyle w:val="Pta"/>
        <w:tabs>
          <w:tab w:val="clear" w:pos="4536"/>
          <w:tab w:val="clear" w:pos="9072"/>
          <w:tab w:val="num" w:pos="561"/>
        </w:tabs>
        <w:ind w:left="561" w:hanging="561"/>
        <w:jc w:val="both"/>
        <w:rPr>
          <w:rFonts w:ascii="Arial" w:hAnsi="Arial" w:cs="Arial"/>
          <w:sz w:val="20"/>
          <w:szCs w:val="20"/>
        </w:rPr>
      </w:pPr>
      <w:r w:rsidRPr="00A42832">
        <w:rPr>
          <w:rFonts w:ascii="Arial" w:hAnsi="Arial" w:cs="Arial"/>
          <w:sz w:val="20"/>
          <w:szCs w:val="20"/>
        </w:rPr>
        <w:t xml:space="preserve">príručný sklad s odkladacím priestorom, </w:t>
      </w:r>
    </w:p>
    <w:p w:rsidR="00393CE8" w:rsidRDefault="00393CE8" w:rsidP="00393CE8">
      <w:pPr>
        <w:pStyle w:val="Pta"/>
        <w:tabs>
          <w:tab w:val="clear" w:pos="4536"/>
          <w:tab w:val="clear" w:pos="9072"/>
          <w:tab w:val="num" w:pos="561"/>
        </w:tabs>
        <w:ind w:left="561" w:hanging="561"/>
        <w:jc w:val="both"/>
        <w:rPr>
          <w:rFonts w:ascii="Arial" w:hAnsi="Arial" w:cs="Arial"/>
          <w:sz w:val="20"/>
          <w:szCs w:val="20"/>
        </w:rPr>
      </w:pPr>
      <w:r>
        <w:rPr>
          <w:rFonts w:ascii="Arial" w:hAnsi="Arial" w:cs="Arial"/>
          <w:sz w:val="20"/>
          <w:szCs w:val="20"/>
        </w:rPr>
        <w:t>dielňa,</w:t>
      </w:r>
    </w:p>
    <w:p w:rsidR="00393CE8" w:rsidRDefault="00393CE8" w:rsidP="00393CE8">
      <w:pPr>
        <w:pStyle w:val="Pta"/>
        <w:tabs>
          <w:tab w:val="clear" w:pos="4536"/>
          <w:tab w:val="clear" w:pos="9072"/>
          <w:tab w:val="num" w:pos="561"/>
        </w:tabs>
        <w:ind w:left="561" w:hanging="561"/>
        <w:jc w:val="both"/>
        <w:rPr>
          <w:rFonts w:ascii="Arial" w:hAnsi="Arial" w:cs="Arial"/>
          <w:sz w:val="20"/>
          <w:szCs w:val="20"/>
        </w:rPr>
      </w:pPr>
      <w:r>
        <w:rPr>
          <w:rFonts w:ascii="Arial" w:hAnsi="Arial" w:cs="Arial"/>
          <w:sz w:val="20"/>
          <w:szCs w:val="20"/>
        </w:rPr>
        <w:t>kotolňa,</w:t>
      </w:r>
    </w:p>
    <w:p w:rsidR="00393CE8" w:rsidRDefault="00393CE8" w:rsidP="00393CE8">
      <w:pPr>
        <w:pStyle w:val="Pta"/>
        <w:tabs>
          <w:tab w:val="clear" w:pos="4536"/>
          <w:tab w:val="clear" w:pos="9072"/>
          <w:tab w:val="num" w:pos="561"/>
        </w:tabs>
        <w:ind w:left="561" w:hanging="561"/>
        <w:jc w:val="both"/>
        <w:rPr>
          <w:rFonts w:ascii="Arial" w:hAnsi="Arial" w:cs="Arial"/>
          <w:sz w:val="20"/>
          <w:szCs w:val="20"/>
        </w:rPr>
      </w:pPr>
      <w:r>
        <w:rPr>
          <w:rFonts w:ascii="Arial" w:hAnsi="Arial" w:cs="Arial"/>
          <w:sz w:val="20"/>
          <w:szCs w:val="20"/>
        </w:rPr>
        <w:t>vzduchotechnika,</w:t>
      </w:r>
    </w:p>
    <w:p w:rsidR="00393CE8" w:rsidRPr="00A42832" w:rsidRDefault="00393CE8" w:rsidP="00393CE8">
      <w:pPr>
        <w:pStyle w:val="Pta"/>
        <w:tabs>
          <w:tab w:val="clear" w:pos="4536"/>
          <w:tab w:val="clear" w:pos="9072"/>
          <w:tab w:val="num" w:pos="561"/>
        </w:tabs>
        <w:ind w:left="561" w:hanging="561"/>
        <w:jc w:val="both"/>
        <w:rPr>
          <w:rFonts w:ascii="Arial" w:hAnsi="Arial" w:cs="Arial"/>
          <w:sz w:val="20"/>
          <w:szCs w:val="20"/>
        </w:rPr>
      </w:pPr>
      <w:r w:rsidRPr="00A42832">
        <w:rPr>
          <w:rFonts w:ascii="Arial" w:hAnsi="Arial" w:cs="Arial"/>
          <w:sz w:val="20"/>
          <w:szCs w:val="20"/>
        </w:rPr>
        <w:t>archív</w:t>
      </w:r>
      <w:r>
        <w:rPr>
          <w:rFonts w:ascii="Arial" w:hAnsi="Arial" w:cs="Arial"/>
          <w:sz w:val="20"/>
          <w:szCs w:val="20"/>
        </w:rPr>
        <w:t>.</w:t>
      </w:r>
    </w:p>
    <w:p w:rsidR="00393CE8" w:rsidRDefault="00393CE8" w:rsidP="00393CE8">
      <w:pPr>
        <w:pStyle w:val="Pta"/>
        <w:tabs>
          <w:tab w:val="clear" w:pos="4536"/>
          <w:tab w:val="clear" w:pos="9072"/>
        </w:tabs>
        <w:spacing w:before="120"/>
        <w:jc w:val="both"/>
        <w:rPr>
          <w:rFonts w:ascii="Arial" w:hAnsi="Arial" w:cs="Arial"/>
          <w:sz w:val="20"/>
          <w:szCs w:val="20"/>
        </w:rPr>
      </w:pPr>
      <w:r w:rsidRPr="00D864E8">
        <w:rPr>
          <w:rFonts w:ascii="Arial" w:hAnsi="Arial" w:cs="Arial"/>
          <w:sz w:val="20"/>
          <w:szCs w:val="20"/>
          <w:u w:val="single"/>
        </w:rPr>
        <w:t>Ďalšie priestory</w:t>
      </w:r>
      <w:r>
        <w:rPr>
          <w:rFonts w:ascii="Arial" w:hAnsi="Arial" w:cs="Arial"/>
          <w:sz w:val="20"/>
          <w:szCs w:val="20"/>
        </w:rPr>
        <w:t>:</w:t>
      </w:r>
    </w:p>
    <w:p w:rsidR="00393CE8" w:rsidRDefault="00013D8E" w:rsidP="00393CE8">
      <w:pPr>
        <w:pStyle w:val="Pta"/>
        <w:tabs>
          <w:tab w:val="clear" w:pos="4536"/>
          <w:tab w:val="clear" w:pos="9072"/>
        </w:tabs>
        <w:jc w:val="both"/>
        <w:rPr>
          <w:rFonts w:ascii="Arial" w:hAnsi="Arial" w:cs="Arial"/>
          <w:sz w:val="20"/>
          <w:szCs w:val="20"/>
        </w:rPr>
      </w:pPr>
      <w:r>
        <w:rPr>
          <w:rFonts w:ascii="Arial" w:hAnsi="Arial" w:cs="Arial"/>
          <w:sz w:val="20"/>
          <w:szCs w:val="20"/>
        </w:rPr>
        <w:t>h</w:t>
      </w:r>
      <w:r w:rsidR="00393CE8" w:rsidRPr="00A42832">
        <w:rPr>
          <w:rFonts w:ascii="Arial" w:hAnsi="Arial" w:cs="Arial"/>
          <w:sz w:val="20"/>
          <w:szCs w:val="20"/>
        </w:rPr>
        <w:t>ygienické priestory</w:t>
      </w:r>
      <w:r w:rsidR="00393CE8">
        <w:rPr>
          <w:rFonts w:ascii="Arial" w:hAnsi="Arial" w:cs="Arial"/>
          <w:sz w:val="20"/>
          <w:szCs w:val="20"/>
        </w:rPr>
        <w:t xml:space="preserve"> (WC, sprchy)</w:t>
      </w:r>
      <w:r w:rsidR="00393CE8" w:rsidRPr="00A42832">
        <w:rPr>
          <w:rFonts w:ascii="Arial" w:hAnsi="Arial" w:cs="Arial"/>
          <w:sz w:val="20"/>
          <w:szCs w:val="20"/>
        </w:rPr>
        <w:t>, sociálne zariadenia, šatne</w:t>
      </w:r>
    </w:p>
    <w:p w:rsidR="00393CE8" w:rsidRPr="00A42832" w:rsidRDefault="00013D8E" w:rsidP="00393CE8">
      <w:pPr>
        <w:pStyle w:val="Pta"/>
        <w:tabs>
          <w:tab w:val="clear" w:pos="4536"/>
          <w:tab w:val="clear" w:pos="9072"/>
        </w:tabs>
        <w:jc w:val="both"/>
        <w:rPr>
          <w:rFonts w:ascii="Arial" w:hAnsi="Arial" w:cs="Arial"/>
          <w:sz w:val="20"/>
          <w:szCs w:val="20"/>
        </w:rPr>
      </w:pPr>
      <w:r>
        <w:rPr>
          <w:rFonts w:ascii="Arial" w:hAnsi="Arial" w:cs="Arial"/>
          <w:sz w:val="20"/>
          <w:szCs w:val="20"/>
        </w:rPr>
        <w:t>s</w:t>
      </w:r>
      <w:r w:rsidR="00393CE8" w:rsidRPr="00A42832">
        <w:rPr>
          <w:rFonts w:ascii="Arial" w:hAnsi="Arial" w:cs="Arial"/>
          <w:sz w:val="20"/>
          <w:szCs w:val="20"/>
        </w:rPr>
        <w:t>klady učebných pomôcok a didaktickej techniky</w:t>
      </w:r>
    </w:p>
    <w:p w:rsidR="00393CE8" w:rsidRDefault="00013D8E" w:rsidP="00393CE8">
      <w:pPr>
        <w:pStyle w:val="Pta"/>
        <w:tabs>
          <w:tab w:val="clear" w:pos="4536"/>
          <w:tab w:val="clear" w:pos="9072"/>
        </w:tabs>
        <w:jc w:val="both"/>
        <w:rPr>
          <w:rFonts w:ascii="Arial" w:hAnsi="Arial" w:cs="Arial"/>
          <w:sz w:val="20"/>
          <w:szCs w:val="20"/>
        </w:rPr>
      </w:pPr>
      <w:r>
        <w:rPr>
          <w:rFonts w:ascii="Arial" w:hAnsi="Arial" w:cs="Arial"/>
          <w:sz w:val="20"/>
          <w:szCs w:val="20"/>
        </w:rPr>
        <w:t>s</w:t>
      </w:r>
      <w:r w:rsidR="00393CE8" w:rsidRPr="00A42832">
        <w:rPr>
          <w:rFonts w:ascii="Arial" w:hAnsi="Arial" w:cs="Arial"/>
          <w:sz w:val="20"/>
          <w:szCs w:val="20"/>
        </w:rPr>
        <w:t>klad náradia</w:t>
      </w:r>
    </w:p>
    <w:p w:rsidR="00393CE8" w:rsidRPr="00A42832" w:rsidRDefault="00013D8E" w:rsidP="00393CE8">
      <w:pPr>
        <w:pStyle w:val="Pta"/>
        <w:tabs>
          <w:tab w:val="clear" w:pos="4536"/>
          <w:tab w:val="clear" w:pos="9072"/>
        </w:tabs>
        <w:jc w:val="both"/>
        <w:rPr>
          <w:rFonts w:ascii="Arial" w:hAnsi="Arial" w:cs="Arial"/>
          <w:sz w:val="20"/>
          <w:szCs w:val="20"/>
        </w:rPr>
      </w:pPr>
      <w:r>
        <w:rPr>
          <w:rFonts w:ascii="Arial" w:hAnsi="Arial" w:cs="Arial"/>
          <w:sz w:val="20"/>
          <w:szCs w:val="20"/>
        </w:rPr>
        <w:t>k</w:t>
      </w:r>
      <w:r w:rsidR="00393CE8" w:rsidRPr="00A42832">
        <w:rPr>
          <w:rFonts w:ascii="Arial" w:hAnsi="Arial" w:cs="Arial"/>
          <w:sz w:val="20"/>
          <w:szCs w:val="20"/>
        </w:rPr>
        <w:t>nižnica</w:t>
      </w:r>
    </w:p>
    <w:p w:rsidR="00013D8E" w:rsidRDefault="00013D8E" w:rsidP="00393CE8">
      <w:pPr>
        <w:pStyle w:val="Pta"/>
        <w:tabs>
          <w:tab w:val="clear" w:pos="4536"/>
          <w:tab w:val="clear" w:pos="9072"/>
          <w:tab w:val="num" w:pos="561"/>
        </w:tabs>
        <w:ind w:left="561" w:hanging="561"/>
        <w:jc w:val="both"/>
        <w:rPr>
          <w:rFonts w:ascii="Arial" w:hAnsi="Arial" w:cs="Arial"/>
          <w:sz w:val="20"/>
          <w:szCs w:val="20"/>
        </w:rPr>
      </w:pPr>
      <w:r>
        <w:rPr>
          <w:rFonts w:ascii="Arial" w:hAnsi="Arial" w:cs="Arial"/>
          <w:sz w:val="20"/>
          <w:szCs w:val="20"/>
        </w:rPr>
        <w:t>p</w:t>
      </w:r>
      <w:r w:rsidR="00393CE8" w:rsidRPr="00A42832">
        <w:rPr>
          <w:rFonts w:ascii="Arial" w:hAnsi="Arial" w:cs="Arial"/>
          <w:sz w:val="20"/>
          <w:szCs w:val="20"/>
        </w:rPr>
        <w:t>riestory pre záujmovú a spoločenskú činnosť žiakov a </w:t>
      </w:r>
      <w:r>
        <w:rPr>
          <w:rFonts w:ascii="Arial" w:hAnsi="Arial" w:cs="Arial"/>
          <w:sz w:val="20"/>
          <w:szCs w:val="20"/>
        </w:rPr>
        <w:t>zamestnancov školy, spoločenská</w:t>
      </w:r>
    </w:p>
    <w:p w:rsidR="00393CE8" w:rsidRPr="00A42832" w:rsidRDefault="00393CE8" w:rsidP="00393CE8">
      <w:pPr>
        <w:pStyle w:val="Pta"/>
        <w:tabs>
          <w:tab w:val="clear" w:pos="4536"/>
          <w:tab w:val="clear" w:pos="9072"/>
          <w:tab w:val="num" w:pos="561"/>
        </w:tabs>
        <w:ind w:left="561" w:hanging="561"/>
        <w:jc w:val="both"/>
        <w:rPr>
          <w:rFonts w:ascii="Arial" w:hAnsi="Arial" w:cs="Arial"/>
          <w:sz w:val="20"/>
          <w:szCs w:val="20"/>
        </w:rPr>
      </w:pPr>
      <w:r w:rsidRPr="00A42832">
        <w:rPr>
          <w:rFonts w:ascii="Arial" w:hAnsi="Arial" w:cs="Arial"/>
          <w:sz w:val="20"/>
          <w:szCs w:val="20"/>
        </w:rPr>
        <w:t>miestnosť</w:t>
      </w:r>
    </w:p>
    <w:p w:rsidR="00113347" w:rsidRDefault="00113347" w:rsidP="00393CE8">
      <w:pPr>
        <w:pStyle w:val="Pta"/>
        <w:tabs>
          <w:tab w:val="clear" w:pos="4536"/>
          <w:tab w:val="clear" w:pos="9072"/>
          <w:tab w:val="left" w:pos="561"/>
        </w:tabs>
        <w:jc w:val="both"/>
        <w:rPr>
          <w:rFonts w:ascii="Arial" w:hAnsi="Arial" w:cs="Arial"/>
          <w:b/>
          <w:sz w:val="20"/>
          <w:szCs w:val="20"/>
        </w:rPr>
      </w:pPr>
    </w:p>
    <w:p w:rsidR="000F6246" w:rsidRDefault="000F6246" w:rsidP="00393CE8">
      <w:pPr>
        <w:pStyle w:val="Pta"/>
        <w:tabs>
          <w:tab w:val="clear" w:pos="4536"/>
          <w:tab w:val="clear" w:pos="9072"/>
          <w:tab w:val="left" w:pos="561"/>
        </w:tabs>
        <w:jc w:val="both"/>
        <w:rPr>
          <w:rFonts w:ascii="Arial" w:hAnsi="Arial" w:cs="Arial"/>
          <w:b/>
          <w:sz w:val="20"/>
          <w:szCs w:val="20"/>
        </w:rPr>
      </w:pPr>
    </w:p>
    <w:p w:rsidR="00393CE8" w:rsidRPr="00D864E8" w:rsidRDefault="00393CE8" w:rsidP="00393CE8">
      <w:pPr>
        <w:pStyle w:val="Pta"/>
        <w:tabs>
          <w:tab w:val="clear" w:pos="4536"/>
          <w:tab w:val="clear" w:pos="9072"/>
          <w:tab w:val="left" w:pos="561"/>
        </w:tabs>
        <w:jc w:val="both"/>
        <w:rPr>
          <w:rFonts w:ascii="Arial" w:hAnsi="Arial" w:cs="Arial"/>
          <w:b/>
          <w:sz w:val="20"/>
          <w:szCs w:val="20"/>
        </w:rPr>
      </w:pPr>
      <w:r w:rsidRPr="00D864E8">
        <w:rPr>
          <w:rFonts w:ascii="Arial" w:hAnsi="Arial" w:cs="Arial"/>
          <w:b/>
          <w:sz w:val="20"/>
          <w:szCs w:val="20"/>
        </w:rPr>
        <w:lastRenderedPageBreak/>
        <w:t>Makrointeriéry</w:t>
      </w:r>
      <w:r>
        <w:rPr>
          <w:rFonts w:ascii="Arial" w:hAnsi="Arial" w:cs="Arial"/>
          <w:b/>
          <w:sz w:val="20"/>
          <w:szCs w:val="20"/>
        </w:rPr>
        <w:t>:</w:t>
      </w:r>
    </w:p>
    <w:p w:rsidR="00393CE8" w:rsidRPr="00A42832" w:rsidRDefault="00393CE8" w:rsidP="00393CE8">
      <w:pPr>
        <w:pStyle w:val="Pta"/>
        <w:tabs>
          <w:tab w:val="clear" w:pos="4536"/>
          <w:tab w:val="clear" w:pos="9072"/>
        </w:tabs>
        <w:spacing w:before="120"/>
        <w:jc w:val="both"/>
        <w:rPr>
          <w:rFonts w:ascii="Arial" w:hAnsi="Arial" w:cs="Arial"/>
          <w:b/>
          <w:sz w:val="20"/>
          <w:szCs w:val="20"/>
        </w:rPr>
      </w:pPr>
      <w:r w:rsidRPr="00A42832">
        <w:rPr>
          <w:rFonts w:ascii="Arial" w:hAnsi="Arial" w:cs="Arial"/>
          <w:sz w:val="20"/>
          <w:szCs w:val="20"/>
        </w:rPr>
        <w:t>Školská budova</w:t>
      </w:r>
    </w:p>
    <w:p w:rsidR="00393CE8" w:rsidRPr="00A42832" w:rsidRDefault="00393CE8" w:rsidP="00393CE8">
      <w:pPr>
        <w:pStyle w:val="Pta"/>
        <w:tabs>
          <w:tab w:val="clear" w:pos="4536"/>
          <w:tab w:val="clear" w:pos="9072"/>
        </w:tabs>
        <w:jc w:val="both"/>
        <w:rPr>
          <w:rFonts w:ascii="Arial" w:hAnsi="Arial" w:cs="Arial"/>
          <w:b/>
          <w:sz w:val="20"/>
          <w:szCs w:val="20"/>
        </w:rPr>
      </w:pPr>
      <w:r w:rsidRPr="00A42832">
        <w:rPr>
          <w:rFonts w:ascii="Arial" w:hAnsi="Arial" w:cs="Arial"/>
          <w:sz w:val="20"/>
          <w:szCs w:val="20"/>
        </w:rPr>
        <w:t>Školský dvor</w:t>
      </w:r>
    </w:p>
    <w:p w:rsidR="00393CE8" w:rsidRPr="00AE7BF4" w:rsidRDefault="00393CE8" w:rsidP="00393CE8">
      <w:pPr>
        <w:pStyle w:val="Pta"/>
        <w:tabs>
          <w:tab w:val="clear" w:pos="4536"/>
          <w:tab w:val="clear" w:pos="9072"/>
        </w:tabs>
        <w:spacing w:before="120"/>
        <w:jc w:val="both"/>
        <w:rPr>
          <w:rFonts w:ascii="Arial" w:hAnsi="Arial" w:cs="Arial"/>
          <w:sz w:val="20"/>
          <w:szCs w:val="20"/>
        </w:rPr>
      </w:pPr>
      <w:r w:rsidRPr="00A42832">
        <w:rPr>
          <w:rFonts w:ascii="Arial" w:hAnsi="Arial" w:cs="Arial"/>
          <w:sz w:val="20"/>
          <w:szCs w:val="20"/>
        </w:rPr>
        <w:t>Školská jedáleň a</w:t>
      </w:r>
      <w:r>
        <w:rPr>
          <w:rFonts w:ascii="Arial" w:hAnsi="Arial" w:cs="Arial"/>
          <w:sz w:val="20"/>
          <w:szCs w:val="20"/>
        </w:rPr>
        <w:t> </w:t>
      </w:r>
      <w:r w:rsidRPr="00A42832">
        <w:rPr>
          <w:rFonts w:ascii="Arial" w:hAnsi="Arial" w:cs="Arial"/>
          <w:sz w:val="20"/>
          <w:szCs w:val="20"/>
        </w:rPr>
        <w:t>kuchyňa</w:t>
      </w:r>
      <w:r>
        <w:rPr>
          <w:rFonts w:ascii="Arial" w:hAnsi="Arial" w:cs="Arial"/>
          <w:b/>
          <w:sz w:val="20"/>
          <w:szCs w:val="20"/>
        </w:rPr>
        <w:t xml:space="preserve">- </w:t>
      </w:r>
      <w:r w:rsidRPr="00393CE8">
        <w:rPr>
          <w:rFonts w:ascii="Arial" w:hAnsi="Arial" w:cs="Arial"/>
          <w:sz w:val="20"/>
          <w:szCs w:val="20"/>
        </w:rPr>
        <w:t>k dispozícii</w:t>
      </w:r>
    </w:p>
    <w:p w:rsidR="00393CE8" w:rsidRPr="00AE7BF4" w:rsidRDefault="00393CE8" w:rsidP="00393CE8">
      <w:pPr>
        <w:pStyle w:val="Pta"/>
        <w:tabs>
          <w:tab w:val="clear" w:pos="4536"/>
          <w:tab w:val="clear" w:pos="9072"/>
          <w:tab w:val="left" w:pos="561"/>
        </w:tabs>
        <w:spacing w:before="120"/>
        <w:jc w:val="both"/>
        <w:rPr>
          <w:rFonts w:ascii="Arial" w:hAnsi="Arial" w:cs="Arial"/>
          <w:b/>
          <w:sz w:val="20"/>
          <w:szCs w:val="20"/>
        </w:rPr>
      </w:pPr>
      <w:r w:rsidRPr="00AE7BF4">
        <w:rPr>
          <w:rFonts w:ascii="Arial" w:hAnsi="Arial" w:cs="Arial"/>
          <w:b/>
          <w:sz w:val="20"/>
          <w:szCs w:val="20"/>
        </w:rPr>
        <w:t>Vyučovacie interiéry</w:t>
      </w:r>
    </w:p>
    <w:p w:rsidR="00393CE8" w:rsidRDefault="00393CE8" w:rsidP="00130D9F">
      <w:pPr>
        <w:pStyle w:val="Pta"/>
        <w:numPr>
          <w:ilvl w:val="1"/>
          <w:numId w:val="42"/>
        </w:numPr>
        <w:tabs>
          <w:tab w:val="clear" w:pos="1455"/>
          <w:tab w:val="clear" w:pos="4536"/>
          <w:tab w:val="clear" w:pos="9072"/>
          <w:tab w:val="num" w:pos="561"/>
        </w:tabs>
        <w:spacing w:before="120"/>
        <w:ind w:left="561" w:hanging="561"/>
        <w:jc w:val="both"/>
        <w:rPr>
          <w:rFonts w:ascii="Arial" w:hAnsi="Arial" w:cs="Arial"/>
          <w:sz w:val="20"/>
          <w:szCs w:val="20"/>
        </w:rPr>
      </w:pPr>
      <w:r w:rsidRPr="00A42832">
        <w:rPr>
          <w:rFonts w:ascii="Arial" w:hAnsi="Arial" w:cs="Arial"/>
          <w:sz w:val="20"/>
          <w:szCs w:val="20"/>
        </w:rPr>
        <w:t>Klasické triedy/ - uč</w:t>
      </w:r>
      <w:r>
        <w:rPr>
          <w:rFonts w:ascii="Arial" w:hAnsi="Arial" w:cs="Arial"/>
          <w:sz w:val="20"/>
          <w:szCs w:val="20"/>
        </w:rPr>
        <w:t>ebne pre teoretické vyučovanie (18)</w:t>
      </w:r>
    </w:p>
    <w:p w:rsidR="00393CE8" w:rsidRDefault="00393CE8" w:rsidP="00130D9F">
      <w:pPr>
        <w:pStyle w:val="Pta"/>
        <w:numPr>
          <w:ilvl w:val="1"/>
          <w:numId w:val="42"/>
        </w:numPr>
        <w:tabs>
          <w:tab w:val="clear" w:pos="1455"/>
          <w:tab w:val="clear" w:pos="4536"/>
          <w:tab w:val="clear" w:pos="9072"/>
          <w:tab w:val="num" w:pos="561"/>
        </w:tabs>
        <w:ind w:left="561" w:hanging="561"/>
        <w:jc w:val="both"/>
        <w:rPr>
          <w:rFonts w:ascii="Arial" w:hAnsi="Arial" w:cs="Arial"/>
          <w:sz w:val="20"/>
          <w:szCs w:val="20"/>
        </w:rPr>
      </w:pPr>
      <w:r>
        <w:rPr>
          <w:rFonts w:ascii="Arial" w:hAnsi="Arial" w:cs="Arial"/>
          <w:sz w:val="20"/>
          <w:szCs w:val="20"/>
        </w:rPr>
        <w:t>2 odborné učebne pre jazykové vzdelávanie</w:t>
      </w:r>
    </w:p>
    <w:p w:rsidR="00393CE8" w:rsidRDefault="00393CE8" w:rsidP="00130D9F">
      <w:pPr>
        <w:pStyle w:val="Pta"/>
        <w:numPr>
          <w:ilvl w:val="1"/>
          <w:numId w:val="42"/>
        </w:numPr>
        <w:tabs>
          <w:tab w:val="clear" w:pos="1455"/>
          <w:tab w:val="clear" w:pos="4536"/>
          <w:tab w:val="clear" w:pos="9072"/>
          <w:tab w:val="num" w:pos="561"/>
        </w:tabs>
        <w:ind w:left="561" w:hanging="561"/>
        <w:jc w:val="both"/>
        <w:rPr>
          <w:rFonts w:ascii="Arial" w:hAnsi="Arial" w:cs="Arial"/>
          <w:sz w:val="20"/>
          <w:szCs w:val="20"/>
        </w:rPr>
      </w:pPr>
      <w:r>
        <w:rPr>
          <w:rFonts w:ascii="Arial" w:hAnsi="Arial" w:cs="Arial"/>
          <w:sz w:val="20"/>
          <w:szCs w:val="20"/>
        </w:rPr>
        <w:t>1 odborná (cvičná) učebňa ADK</w:t>
      </w:r>
    </w:p>
    <w:p w:rsidR="00393CE8" w:rsidRDefault="00393CE8" w:rsidP="00130D9F">
      <w:pPr>
        <w:pStyle w:val="Pta"/>
        <w:numPr>
          <w:ilvl w:val="1"/>
          <w:numId w:val="42"/>
        </w:numPr>
        <w:tabs>
          <w:tab w:val="clear" w:pos="1455"/>
          <w:tab w:val="clear" w:pos="4536"/>
          <w:tab w:val="clear" w:pos="9072"/>
          <w:tab w:val="num" w:pos="561"/>
        </w:tabs>
        <w:ind w:left="561" w:hanging="561"/>
        <w:jc w:val="both"/>
        <w:rPr>
          <w:rFonts w:ascii="Arial" w:hAnsi="Arial" w:cs="Arial"/>
          <w:sz w:val="20"/>
          <w:szCs w:val="20"/>
        </w:rPr>
      </w:pPr>
      <w:r>
        <w:rPr>
          <w:rFonts w:ascii="Arial" w:hAnsi="Arial" w:cs="Arial"/>
          <w:sz w:val="20"/>
          <w:szCs w:val="20"/>
        </w:rPr>
        <w:t>1 odborná učebňa jazykov- multifunkčná</w:t>
      </w:r>
    </w:p>
    <w:p w:rsidR="00393CE8" w:rsidRPr="00A42832" w:rsidRDefault="00393CE8" w:rsidP="00130D9F">
      <w:pPr>
        <w:pStyle w:val="Pta"/>
        <w:numPr>
          <w:ilvl w:val="1"/>
          <w:numId w:val="42"/>
        </w:numPr>
        <w:tabs>
          <w:tab w:val="clear" w:pos="1455"/>
          <w:tab w:val="clear" w:pos="4536"/>
          <w:tab w:val="clear" w:pos="9072"/>
          <w:tab w:val="num" w:pos="561"/>
        </w:tabs>
        <w:ind w:left="561" w:hanging="561"/>
        <w:jc w:val="both"/>
        <w:rPr>
          <w:rFonts w:ascii="Arial" w:hAnsi="Arial" w:cs="Arial"/>
          <w:sz w:val="20"/>
          <w:szCs w:val="20"/>
        </w:rPr>
      </w:pPr>
      <w:r>
        <w:rPr>
          <w:rFonts w:ascii="Arial" w:hAnsi="Arial" w:cs="Arial"/>
          <w:sz w:val="20"/>
          <w:szCs w:val="20"/>
        </w:rPr>
        <w:t>1 multimediálna učebňa</w:t>
      </w:r>
    </w:p>
    <w:p w:rsidR="00393CE8" w:rsidRPr="00A42832" w:rsidRDefault="00393CE8" w:rsidP="00130D9F">
      <w:pPr>
        <w:pStyle w:val="Pta"/>
        <w:numPr>
          <w:ilvl w:val="1"/>
          <w:numId w:val="42"/>
        </w:numPr>
        <w:tabs>
          <w:tab w:val="clear" w:pos="1455"/>
          <w:tab w:val="clear" w:pos="4536"/>
          <w:tab w:val="clear" w:pos="9072"/>
          <w:tab w:val="num" w:pos="561"/>
        </w:tabs>
        <w:ind w:left="561" w:hanging="561"/>
        <w:jc w:val="both"/>
        <w:rPr>
          <w:rFonts w:ascii="Arial" w:hAnsi="Arial" w:cs="Arial"/>
          <w:bCs/>
          <w:sz w:val="20"/>
          <w:szCs w:val="20"/>
        </w:rPr>
      </w:pPr>
      <w:r>
        <w:rPr>
          <w:rFonts w:ascii="Arial" w:hAnsi="Arial" w:cs="Arial"/>
          <w:bCs/>
          <w:sz w:val="20"/>
          <w:szCs w:val="20"/>
        </w:rPr>
        <w:t>Telocvičňa ( lezecká stena, posilňovňa)</w:t>
      </w:r>
    </w:p>
    <w:p w:rsidR="00393CE8" w:rsidRPr="00F50844" w:rsidRDefault="00393CE8" w:rsidP="00393CE8">
      <w:pPr>
        <w:pStyle w:val="Pta"/>
        <w:tabs>
          <w:tab w:val="clear" w:pos="4536"/>
          <w:tab w:val="clear" w:pos="9072"/>
          <w:tab w:val="left" w:pos="561"/>
        </w:tabs>
        <w:spacing w:before="120"/>
        <w:jc w:val="both"/>
        <w:rPr>
          <w:rFonts w:ascii="Arial" w:hAnsi="Arial" w:cs="Arial"/>
          <w:b/>
          <w:sz w:val="20"/>
          <w:szCs w:val="20"/>
        </w:rPr>
      </w:pPr>
      <w:r w:rsidRPr="00F50844">
        <w:rPr>
          <w:rFonts w:ascii="Arial" w:hAnsi="Arial" w:cs="Arial"/>
          <w:b/>
          <w:sz w:val="20"/>
          <w:szCs w:val="20"/>
        </w:rPr>
        <w:t>Vyučovacie exteriéry</w:t>
      </w:r>
    </w:p>
    <w:p w:rsidR="00393CE8" w:rsidRDefault="00393CE8" w:rsidP="00393CE8">
      <w:pPr>
        <w:pStyle w:val="Pta"/>
        <w:tabs>
          <w:tab w:val="clear" w:pos="4536"/>
          <w:tab w:val="clear" w:pos="9072"/>
        </w:tabs>
        <w:spacing w:before="120"/>
        <w:jc w:val="both"/>
        <w:rPr>
          <w:rFonts w:ascii="Arial" w:hAnsi="Arial" w:cs="Arial"/>
          <w:sz w:val="20"/>
          <w:szCs w:val="20"/>
        </w:rPr>
      </w:pPr>
      <w:r w:rsidRPr="00A42832">
        <w:rPr>
          <w:rFonts w:ascii="Arial" w:hAnsi="Arial" w:cs="Arial"/>
          <w:sz w:val="20"/>
          <w:szCs w:val="20"/>
        </w:rPr>
        <w:t>Školské ihrisko</w:t>
      </w:r>
    </w:p>
    <w:p w:rsidR="00393CE8" w:rsidRDefault="00393CE8" w:rsidP="00393CE8">
      <w:pPr>
        <w:tabs>
          <w:tab w:val="num" w:pos="0"/>
        </w:tabs>
        <w:jc w:val="both"/>
        <w:rPr>
          <w:rFonts w:ascii="Arial" w:hAnsi="Arial" w:cs="Arial"/>
          <w:sz w:val="20"/>
          <w:szCs w:val="20"/>
        </w:rPr>
      </w:pPr>
      <w:r>
        <w:rPr>
          <w:rFonts w:ascii="Arial" w:hAnsi="Arial" w:cs="Arial"/>
          <w:sz w:val="20"/>
          <w:szCs w:val="20"/>
        </w:rPr>
        <w:t xml:space="preserve"> </w:t>
      </w:r>
    </w:p>
    <w:p w:rsidR="00113347" w:rsidRDefault="00113347" w:rsidP="00393CE8">
      <w:pPr>
        <w:tabs>
          <w:tab w:val="num" w:pos="0"/>
        </w:tabs>
        <w:jc w:val="both"/>
        <w:rPr>
          <w:rFonts w:ascii="Arial" w:hAnsi="Arial" w:cs="Arial"/>
          <w:sz w:val="20"/>
          <w:szCs w:val="20"/>
        </w:rPr>
      </w:pPr>
    </w:p>
    <w:p w:rsidR="00393CE8" w:rsidRDefault="00393CE8" w:rsidP="00130D9F">
      <w:pPr>
        <w:numPr>
          <w:ilvl w:val="1"/>
          <w:numId w:val="41"/>
        </w:numPr>
        <w:tabs>
          <w:tab w:val="clear" w:pos="390"/>
          <w:tab w:val="num" w:pos="540"/>
        </w:tabs>
        <w:spacing w:before="240"/>
        <w:ind w:left="539" w:hanging="539"/>
        <w:jc w:val="both"/>
        <w:rPr>
          <w:rFonts w:ascii="Arial" w:hAnsi="Arial" w:cs="Arial"/>
          <w:b/>
          <w:color w:val="0000FF"/>
          <w:sz w:val="20"/>
          <w:szCs w:val="20"/>
        </w:rPr>
      </w:pPr>
      <w:r>
        <w:rPr>
          <w:rFonts w:ascii="Arial" w:hAnsi="Arial" w:cs="Arial"/>
          <w:b/>
          <w:color w:val="0000FF"/>
          <w:sz w:val="20"/>
          <w:szCs w:val="20"/>
        </w:rPr>
        <w:t>Personálne podmienky</w:t>
      </w:r>
    </w:p>
    <w:p w:rsidR="00393CE8" w:rsidRPr="008A6A29" w:rsidRDefault="00393CE8" w:rsidP="00130D9F">
      <w:pPr>
        <w:pStyle w:val="Pta"/>
        <w:numPr>
          <w:ilvl w:val="0"/>
          <w:numId w:val="43"/>
        </w:numPr>
        <w:spacing w:before="120"/>
        <w:jc w:val="both"/>
        <w:rPr>
          <w:rFonts w:ascii="Arial" w:hAnsi="Arial" w:cs="Arial"/>
          <w:sz w:val="20"/>
          <w:szCs w:val="20"/>
        </w:rPr>
      </w:pPr>
      <w:r w:rsidRPr="008A6A29">
        <w:rPr>
          <w:rFonts w:ascii="Arial" w:hAnsi="Arial" w:cs="Arial"/>
          <w:sz w:val="20"/>
          <w:szCs w:val="20"/>
        </w:rPr>
        <w:t xml:space="preserve">Požiadavky na manažment školy, ktorý realizuje školský vzdelávací program </w:t>
      </w:r>
      <w:r>
        <w:rPr>
          <w:rFonts w:ascii="Arial" w:hAnsi="Arial" w:cs="Arial"/>
          <w:sz w:val="20"/>
          <w:szCs w:val="20"/>
        </w:rPr>
        <w:t>je</w:t>
      </w:r>
      <w:r w:rsidRPr="008A6A29">
        <w:rPr>
          <w:rFonts w:ascii="Arial" w:hAnsi="Arial" w:cs="Arial"/>
          <w:sz w:val="20"/>
          <w:szCs w:val="20"/>
        </w:rPr>
        <w:t xml:space="preserve"> v súlade s požiadavkami </w:t>
      </w:r>
      <w:r>
        <w:rPr>
          <w:rFonts w:ascii="Arial" w:hAnsi="Arial" w:cs="Arial"/>
          <w:sz w:val="20"/>
          <w:szCs w:val="20"/>
        </w:rPr>
        <w:t>odbor</w:t>
      </w:r>
      <w:r w:rsidRPr="008A6A29">
        <w:rPr>
          <w:rFonts w:ascii="Arial" w:hAnsi="Arial" w:cs="Arial"/>
          <w:sz w:val="20"/>
          <w:szCs w:val="20"/>
        </w:rPr>
        <w:t>nej a pedagogickej spôsobilosti a s kvalifikačnými predpokladmi, ktoré sú nevyhnutné pre výkon náročných riadiacich činnosti podľa platných predpisov.</w:t>
      </w:r>
    </w:p>
    <w:p w:rsidR="00393CE8" w:rsidRPr="008A6A29" w:rsidRDefault="00393CE8" w:rsidP="00130D9F">
      <w:pPr>
        <w:pStyle w:val="Pta"/>
        <w:numPr>
          <w:ilvl w:val="0"/>
          <w:numId w:val="43"/>
        </w:numPr>
        <w:jc w:val="both"/>
        <w:rPr>
          <w:rFonts w:ascii="Arial" w:hAnsi="Arial" w:cs="Arial"/>
          <w:sz w:val="20"/>
          <w:szCs w:val="20"/>
        </w:rPr>
      </w:pPr>
      <w:r>
        <w:rPr>
          <w:rFonts w:ascii="Arial" w:hAnsi="Arial" w:cs="Arial"/>
          <w:sz w:val="20"/>
          <w:szCs w:val="20"/>
        </w:rPr>
        <w:t>Odbor</w:t>
      </w:r>
      <w:r w:rsidRPr="008A6A29">
        <w:rPr>
          <w:rFonts w:ascii="Arial" w:hAnsi="Arial" w:cs="Arial"/>
          <w:sz w:val="20"/>
          <w:szCs w:val="20"/>
        </w:rPr>
        <w:t xml:space="preserve">ná a pedagogická spôsobilosť pedagogických zamestnancov všeobecnovzdelávacích predmetov, ktorí realizujú školský vzdelávací program </w:t>
      </w:r>
      <w:r>
        <w:rPr>
          <w:rFonts w:ascii="Arial" w:hAnsi="Arial" w:cs="Arial"/>
          <w:sz w:val="20"/>
          <w:szCs w:val="20"/>
        </w:rPr>
        <w:t>je</w:t>
      </w:r>
      <w:r w:rsidRPr="008A6A29">
        <w:rPr>
          <w:rFonts w:ascii="Arial" w:hAnsi="Arial" w:cs="Arial"/>
          <w:sz w:val="20"/>
          <w:szCs w:val="20"/>
        </w:rPr>
        <w:t xml:space="preserve"> v súlade s platnými   predpismi.  Plnenie ďalších kvalifikačných predpokladov potrebných pre výkon zložitejších, zodpovednejších a náročnejších pedagogických činnosti sa riadi platnými predpismi. Pedagogickí zamestnanci zabezpeč</w:t>
      </w:r>
      <w:r>
        <w:rPr>
          <w:rFonts w:ascii="Arial" w:hAnsi="Arial" w:cs="Arial"/>
          <w:sz w:val="20"/>
          <w:szCs w:val="20"/>
        </w:rPr>
        <w:t>ujú</w:t>
      </w:r>
      <w:r w:rsidRPr="008A6A29">
        <w:rPr>
          <w:rFonts w:ascii="Arial" w:hAnsi="Arial" w:cs="Arial"/>
          <w:sz w:val="20"/>
          <w:szCs w:val="20"/>
        </w:rPr>
        <w:t xml:space="preserve"> súlad všetkých vzdelávacích a výchovných činností s cieľmi vzdelávania v danom </w:t>
      </w:r>
      <w:r>
        <w:rPr>
          <w:rFonts w:ascii="Arial" w:hAnsi="Arial" w:cs="Arial"/>
          <w:sz w:val="20"/>
          <w:szCs w:val="20"/>
        </w:rPr>
        <w:t>študijnom odbore</w:t>
      </w:r>
      <w:r w:rsidRPr="008A6A29">
        <w:rPr>
          <w:rFonts w:ascii="Arial" w:hAnsi="Arial" w:cs="Arial"/>
          <w:sz w:val="20"/>
          <w:szCs w:val="20"/>
        </w:rPr>
        <w:t xml:space="preserve"> v súlade so štátnym vzdelávacím program. Práva a povinnosti pedagogických zamestnancov sú zabezpečené a naplňované po dobu ich pedagogickej činnosti v rámci platných predpisov.     </w:t>
      </w:r>
    </w:p>
    <w:p w:rsidR="00393CE8" w:rsidRPr="00393CE8" w:rsidRDefault="00393CE8" w:rsidP="00130D9F">
      <w:pPr>
        <w:pStyle w:val="Pta"/>
        <w:numPr>
          <w:ilvl w:val="0"/>
          <w:numId w:val="43"/>
        </w:numPr>
        <w:jc w:val="both"/>
        <w:rPr>
          <w:rFonts w:ascii="Arial" w:hAnsi="Arial" w:cs="Arial"/>
          <w:sz w:val="20"/>
          <w:szCs w:val="20"/>
        </w:rPr>
      </w:pPr>
      <w:r>
        <w:rPr>
          <w:rFonts w:ascii="Arial" w:hAnsi="Arial" w:cs="Arial"/>
          <w:sz w:val="20"/>
          <w:szCs w:val="20"/>
        </w:rPr>
        <w:t>Odbor</w:t>
      </w:r>
      <w:r w:rsidRPr="008A6A29">
        <w:rPr>
          <w:rFonts w:ascii="Arial" w:hAnsi="Arial" w:cs="Arial"/>
          <w:sz w:val="20"/>
          <w:szCs w:val="20"/>
        </w:rPr>
        <w:t xml:space="preserve">ná a pedagogická spôsobilosť pedagogických zamestnancov </w:t>
      </w:r>
      <w:r>
        <w:rPr>
          <w:rFonts w:ascii="Arial" w:hAnsi="Arial" w:cs="Arial"/>
          <w:sz w:val="20"/>
          <w:szCs w:val="20"/>
        </w:rPr>
        <w:t>odbor</w:t>
      </w:r>
      <w:r w:rsidRPr="008A6A29">
        <w:rPr>
          <w:rFonts w:ascii="Arial" w:hAnsi="Arial" w:cs="Arial"/>
          <w:sz w:val="20"/>
          <w:szCs w:val="20"/>
        </w:rPr>
        <w:t xml:space="preserve">ných predmetov, ktorí realizujú školský vzdelávací program </w:t>
      </w:r>
      <w:r>
        <w:rPr>
          <w:rFonts w:ascii="Arial" w:hAnsi="Arial" w:cs="Arial"/>
          <w:sz w:val="20"/>
          <w:szCs w:val="20"/>
        </w:rPr>
        <w:t>je</w:t>
      </w:r>
      <w:r w:rsidRPr="008A6A29">
        <w:rPr>
          <w:rFonts w:ascii="Arial" w:hAnsi="Arial" w:cs="Arial"/>
          <w:sz w:val="20"/>
          <w:szCs w:val="20"/>
        </w:rPr>
        <w:t xml:space="preserve"> v súlade s platnými predpismi. Plnenie ďalších kvalifikačných predpokladov potrebných pre výkon zložitejších, zodpovednejších a náročnejších pedagogických činnosti sa riadi platnými predpismi. Pedagogickí zamestnanci zabezpeč</w:t>
      </w:r>
      <w:r>
        <w:rPr>
          <w:rFonts w:ascii="Arial" w:hAnsi="Arial" w:cs="Arial"/>
          <w:sz w:val="20"/>
          <w:szCs w:val="20"/>
        </w:rPr>
        <w:t>ujú</w:t>
      </w:r>
      <w:r w:rsidRPr="008A6A29">
        <w:rPr>
          <w:rFonts w:ascii="Arial" w:hAnsi="Arial" w:cs="Arial"/>
          <w:sz w:val="20"/>
          <w:szCs w:val="20"/>
        </w:rPr>
        <w:t xml:space="preserve"> súlad všetkých vzdelávacích a výchovných činností s cieľmi vzdelávania v danom </w:t>
      </w:r>
      <w:r>
        <w:rPr>
          <w:rFonts w:ascii="Arial" w:hAnsi="Arial" w:cs="Arial"/>
          <w:sz w:val="20"/>
          <w:szCs w:val="20"/>
        </w:rPr>
        <w:t>študijnom odbore</w:t>
      </w:r>
      <w:r w:rsidRPr="008A6A29">
        <w:rPr>
          <w:rFonts w:ascii="Arial" w:hAnsi="Arial" w:cs="Arial"/>
          <w:sz w:val="20"/>
          <w:szCs w:val="20"/>
        </w:rPr>
        <w:t xml:space="preserve"> v súlade so štátnym vzdelávacím programom. Práva a povinnosti pedagogických zamestnancov sú zabezpečené a naplňované po dobu ich pedagogickej činnosti v rámci platných predpisov.     </w:t>
      </w:r>
    </w:p>
    <w:p w:rsidR="00393CE8" w:rsidRPr="008A6A29" w:rsidRDefault="00393CE8" w:rsidP="00130D9F">
      <w:pPr>
        <w:pStyle w:val="Pta"/>
        <w:numPr>
          <w:ilvl w:val="0"/>
          <w:numId w:val="43"/>
        </w:numPr>
        <w:jc w:val="both"/>
        <w:rPr>
          <w:rFonts w:ascii="Arial" w:hAnsi="Arial" w:cs="Arial"/>
          <w:sz w:val="20"/>
          <w:szCs w:val="20"/>
        </w:rPr>
      </w:pPr>
      <w:r>
        <w:rPr>
          <w:rFonts w:ascii="Arial" w:hAnsi="Arial" w:cs="Arial"/>
          <w:sz w:val="20"/>
          <w:szCs w:val="20"/>
        </w:rPr>
        <w:t>Odbor</w:t>
      </w:r>
      <w:r w:rsidRPr="008A6A29">
        <w:rPr>
          <w:rFonts w:ascii="Arial" w:hAnsi="Arial" w:cs="Arial"/>
          <w:sz w:val="20"/>
          <w:szCs w:val="20"/>
        </w:rPr>
        <w:t xml:space="preserve">ná spôsobilosť nepedagogických zamestnancov (ekonóm, správca, školník, upratovačky a pod.), ktorí sa podieľajú na realizácii školského vzdelávacieho programu </w:t>
      </w:r>
      <w:r>
        <w:rPr>
          <w:rFonts w:ascii="Arial" w:hAnsi="Arial" w:cs="Arial"/>
          <w:sz w:val="20"/>
          <w:szCs w:val="20"/>
        </w:rPr>
        <w:t>je</w:t>
      </w:r>
      <w:r w:rsidRPr="008A6A29">
        <w:rPr>
          <w:rFonts w:ascii="Arial" w:hAnsi="Arial" w:cs="Arial"/>
          <w:sz w:val="20"/>
          <w:szCs w:val="20"/>
        </w:rPr>
        <w:t xml:space="preserve"> v súlade s platnými   predpismi.  Práva a povinnosti nepedagogických zamestnancov sú zabezpečené a naplňované po dobu ich činnosti v rámci platných predpisov.     </w:t>
      </w:r>
    </w:p>
    <w:p w:rsidR="00393CE8" w:rsidRPr="008A6A29" w:rsidRDefault="00393CE8" w:rsidP="00130D9F">
      <w:pPr>
        <w:pStyle w:val="Pta"/>
        <w:numPr>
          <w:ilvl w:val="0"/>
          <w:numId w:val="43"/>
        </w:numPr>
        <w:jc w:val="both"/>
        <w:rPr>
          <w:rFonts w:ascii="Arial" w:hAnsi="Arial" w:cs="Arial"/>
          <w:sz w:val="20"/>
          <w:szCs w:val="20"/>
        </w:rPr>
      </w:pPr>
      <w:r w:rsidRPr="008A6A29">
        <w:rPr>
          <w:rFonts w:ascii="Arial" w:hAnsi="Arial" w:cs="Arial"/>
          <w:sz w:val="20"/>
          <w:szCs w:val="20"/>
        </w:rPr>
        <w:t xml:space="preserve">Plnenie požiadaviek poradenskej činnosti sa riadi platnými predpismi. Výchovný poradca je pedagogický zamestnanec, ktorého poslaním je poskytovanie </w:t>
      </w:r>
      <w:r>
        <w:rPr>
          <w:rFonts w:ascii="Arial" w:hAnsi="Arial" w:cs="Arial"/>
          <w:sz w:val="20"/>
          <w:szCs w:val="20"/>
        </w:rPr>
        <w:t>odbor</w:t>
      </w:r>
      <w:r w:rsidRPr="008A6A29">
        <w:rPr>
          <w:rFonts w:ascii="Arial" w:hAnsi="Arial" w:cs="Arial"/>
          <w:sz w:val="20"/>
          <w:szCs w:val="20"/>
        </w:rPr>
        <w:t xml:space="preserve">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podlieha kontrolnej činnosti zo strany zriaďovateľa strednej školy.  Ďalšie práva a povinnosti výchovných poradcov vymedzujú vnútorné predpisy školy (pracovný poriadok, vnútorný poriadok školy, vnútorný mzdový predpis a pod.). </w:t>
      </w:r>
    </w:p>
    <w:p w:rsidR="00393CE8" w:rsidRDefault="00393CE8" w:rsidP="00130D9F">
      <w:pPr>
        <w:numPr>
          <w:ilvl w:val="1"/>
          <w:numId w:val="41"/>
        </w:numPr>
        <w:tabs>
          <w:tab w:val="clear" w:pos="390"/>
          <w:tab w:val="num" w:pos="540"/>
        </w:tabs>
        <w:spacing w:before="240"/>
        <w:ind w:left="539" w:hanging="539"/>
        <w:jc w:val="both"/>
        <w:rPr>
          <w:rFonts w:ascii="Arial" w:hAnsi="Arial" w:cs="Arial"/>
          <w:b/>
          <w:color w:val="0000FF"/>
          <w:sz w:val="20"/>
          <w:szCs w:val="20"/>
        </w:rPr>
      </w:pPr>
      <w:r>
        <w:rPr>
          <w:rFonts w:ascii="Arial" w:hAnsi="Arial" w:cs="Arial"/>
          <w:b/>
          <w:color w:val="0000FF"/>
          <w:sz w:val="20"/>
          <w:szCs w:val="20"/>
        </w:rPr>
        <w:t>Organizačné podmienky</w:t>
      </w:r>
    </w:p>
    <w:p w:rsidR="00393CE8" w:rsidRDefault="00393CE8" w:rsidP="00130D9F">
      <w:pPr>
        <w:pStyle w:val="Pta"/>
        <w:numPr>
          <w:ilvl w:val="0"/>
          <w:numId w:val="43"/>
        </w:numPr>
        <w:spacing w:before="120"/>
        <w:ind w:left="357" w:hanging="357"/>
        <w:jc w:val="both"/>
        <w:rPr>
          <w:rFonts w:ascii="Arial" w:hAnsi="Arial" w:cs="Arial"/>
          <w:sz w:val="20"/>
          <w:szCs w:val="20"/>
        </w:rPr>
      </w:pPr>
      <w:r w:rsidRPr="008A6A29">
        <w:rPr>
          <w:rFonts w:ascii="Arial" w:hAnsi="Arial" w:cs="Arial"/>
          <w:sz w:val="20"/>
          <w:szCs w:val="20"/>
        </w:rPr>
        <w:t>Plnenie stanovenej miery vyučovacej a výchovnej povinnosti vyplýva z platnej legislatívy a rámcového učebného plánu štátneho vzdelávacieho programu. Rámcové rozvrhnutie obsahu vzdelávania v školských vzdelávacích programoch</w:t>
      </w:r>
      <w:r>
        <w:rPr>
          <w:rFonts w:ascii="Arial" w:hAnsi="Arial" w:cs="Arial"/>
          <w:sz w:val="20"/>
          <w:szCs w:val="20"/>
        </w:rPr>
        <w:t xml:space="preserve"> vychádza zo ŠVP</w:t>
      </w:r>
      <w:r w:rsidRPr="008A6A29">
        <w:rPr>
          <w:rFonts w:ascii="Arial" w:hAnsi="Arial" w:cs="Arial"/>
          <w:sz w:val="20"/>
          <w:szCs w:val="20"/>
        </w:rPr>
        <w:t xml:space="preserve">. Stanovené vzdelávacie oblasti a ich minimálne počty hodín </w:t>
      </w:r>
      <w:r>
        <w:rPr>
          <w:rFonts w:ascii="Arial" w:hAnsi="Arial" w:cs="Arial"/>
          <w:sz w:val="20"/>
          <w:szCs w:val="20"/>
        </w:rPr>
        <w:t>boli v tomto programe dodržané a sú preukázateľné</w:t>
      </w:r>
      <w:r w:rsidRPr="008A6A29">
        <w:rPr>
          <w:rFonts w:ascii="Arial" w:hAnsi="Arial" w:cs="Arial"/>
          <w:sz w:val="20"/>
          <w:szCs w:val="20"/>
        </w:rPr>
        <w:t xml:space="preserve">. </w:t>
      </w:r>
      <w:r>
        <w:rPr>
          <w:rFonts w:ascii="Arial" w:hAnsi="Arial" w:cs="Arial"/>
          <w:sz w:val="20"/>
          <w:szCs w:val="20"/>
        </w:rPr>
        <w:t xml:space="preserve">Vzdelávanie a príprava žiakov je organizovaná ako štvorročné štúdium. </w:t>
      </w:r>
    </w:p>
    <w:p w:rsidR="00393CE8" w:rsidRDefault="00393CE8" w:rsidP="00130D9F">
      <w:pPr>
        <w:pStyle w:val="Pta"/>
        <w:numPr>
          <w:ilvl w:val="0"/>
          <w:numId w:val="43"/>
        </w:numPr>
        <w:ind w:left="357" w:hanging="357"/>
        <w:jc w:val="both"/>
        <w:rPr>
          <w:rFonts w:ascii="Arial" w:hAnsi="Arial" w:cs="Arial"/>
          <w:sz w:val="20"/>
          <w:szCs w:val="20"/>
        </w:rPr>
      </w:pPr>
      <w:r>
        <w:rPr>
          <w:rFonts w:ascii="Arial" w:hAnsi="Arial" w:cs="Arial"/>
          <w:sz w:val="20"/>
          <w:szCs w:val="20"/>
        </w:rPr>
        <w:lastRenderedPageBreak/>
        <w:t>Vyučovanie začína o 8.00 hod. Organizácia školského roka sa riadi podľa pedagogicko-organizačných pokynov v danom školskom roku.</w:t>
      </w:r>
    </w:p>
    <w:p w:rsidR="00393CE8" w:rsidRDefault="00393CE8" w:rsidP="00130D9F">
      <w:pPr>
        <w:pStyle w:val="Pta"/>
        <w:numPr>
          <w:ilvl w:val="0"/>
          <w:numId w:val="43"/>
        </w:numPr>
        <w:ind w:left="357" w:hanging="357"/>
        <w:jc w:val="both"/>
        <w:rPr>
          <w:rFonts w:ascii="Arial" w:hAnsi="Arial" w:cs="Arial"/>
          <w:sz w:val="20"/>
          <w:szCs w:val="20"/>
        </w:rPr>
      </w:pPr>
      <w:r>
        <w:rPr>
          <w:rFonts w:ascii="Arial" w:hAnsi="Arial" w:cs="Arial"/>
          <w:sz w:val="20"/>
          <w:szCs w:val="20"/>
        </w:rPr>
        <w:t>P</w:t>
      </w:r>
      <w:r w:rsidRPr="008A6A29">
        <w:rPr>
          <w:rFonts w:ascii="Arial" w:hAnsi="Arial" w:cs="Arial"/>
          <w:sz w:val="20"/>
          <w:szCs w:val="20"/>
        </w:rPr>
        <w:t xml:space="preserve">lnenie  školskej legislatívy vzhľadom na organizáciu a priebeh </w:t>
      </w:r>
      <w:r>
        <w:rPr>
          <w:rFonts w:ascii="Arial" w:hAnsi="Arial" w:cs="Arial"/>
          <w:sz w:val="20"/>
          <w:szCs w:val="20"/>
        </w:rPr>
        <w:t>školského vzdelávacieho programu</w:t>
      </w:r>
      <w:r w:rsidRPr="008A6A29">
        <w:rPr>
          <w:rFonts w:ascii="Arial" w:hAnsi="Arial" w:cs="Arial"/>
          <w:sz w:val="20"/>
          <w:szCs w:val="20"/>
        </w:rPr>
        <w:t xml:space="preserve"> vo väzbe na teoretické vyučovanie </w:t>
      </w:r>
      <w:r>
        <w:rPr>
          <w:rFonts w:ascii="Arial" w:hAnsi="Arial" w:cs="Arial"/>
          <w:sz w:val="20"/>
          <w:szCs w:val="20"/>
        </w:rPr>
        <w:t>je v súlade s výchovno-vzdelávacím procesom</w:t>
      </w:r>
      <w:r w:rsidRPr="008A6A29">
        <w:rPr>
          <w:rFonts w:ascii="Arial" w:hAnsi="Arial" w:cs="Arial"/>
          <w:sz w:val="20"/>
          <w:szCs w:val="20"/>
        </w:rPr>
        <w:t xml:space="preserve">.  </w:t>
      </w:r>
      <w:r>
        <w:rPr>
          <w:rFonts w:ascii="Arial" w:hAnsi="Arial" w:cs="Arial"/>
          <w:sz w:val="20"/>
          <w:szCs w:val="20"/>
        </w:rPr>
        <w:t xml:space="preserve">Výchovno-vzdelávací proces sa riadi Zákonom o výchove a vzdelávaní (školský zákon). </w:t>
      </w:r>
    </w:p>
    <w:p w:rsidR="00393CE8" w:rsidRPr="00113347" w:rsidRDefault="00393CE8" w:rsidP="00130D9F">
      <w:pPr>
        <w:pStyle w:val="Pta"/>
        <w:numPr>
          <w:ilvl w:val="0"/>
          <w:numId w:val="43"/>
        </w:numPr>
        <w:ind w:left="357" w:hanging="357"/>
        <w:jc w:val="both"/>
        <w:rPr>
          <w:rFonts w:ascii="Arial" w:hAnsi="Arial" w:cs="Arial"/>
          <w:sz w:val="20"/>
          <w:szCs w:val="20"/>
        </w:rPr>
      </w:pPr>
      <w:r w:rsidRPr="00113347">
        <w:rPr>
          <w:rFonts w:ascii="Arial" w:hAnsi="Arial" w:cs="Arial"/>
          <w:sz w:val="20"/>
          <w:szCs w:val="20"/>
        </w:rPr>
        <w:t xml:space="preserve">Študenti 3. a 4. ročníka absolvujú prax v trvaní 2 týždne. Prax je zmluvne zabezpečená medzi žiakom a poskytovateľom praxe. </w:t>
      </w:r>
    </w:p>
    <w:p w:rsidR="00393CE8" w:rsidRDefault="00393CE8" w:rsidP="00130D9F">
      <w:pPr>
        <w:pStyle w:val="Pta"/>
        <w:numPr>
          <w:ilvl w:val="0"/>
          <w:numId w:val="43"/>
        </w:numPr>
        <w:ind w:left="357" w:hanging="357"/>
        <w:jc w:val="both"/>
        <w:rPr>
          <w:rFonts w:ascii="Arial" w:hAnsi="Arial" w:cs="Arial"/>
          <w:sz w:val="20"/>
          <w:szCs w:val="20"/>
        </w:rPr>
      </w:pPr>
      <w:r>
        <w:rPr>
          <w:rFonts w:ascii="Arial" w:hAnsi="Arial" w:cs="Arial"/>
          <w:sz w:val="20"/>
          <w:szCs w:val="20"/>
        </w:rPr>
        <w:t>Vzdelávanie sa riadi podľa Školského poriadku. Zabezpečuje jednotnosť v celom výchovno-vzdelávacom procese. Upravuje pravidla sp</w:t>
      </w:r>
      <w:r w:rsidR="00ED2175">
        <w:rPr>
          <w:rFonts w:ascii="Arial" w:hAnsi="Arial" w:cs="Arial"/>
          <w:sz w:val="20"/>
          <w:szCs w:val="20"/>
        </w:rPr>
        <w:t>rávania sa žiakov v teoretickom</w:t>
      </w:r>
      <w:r>
        <w:rPr>
          <w:rFonts w:ascii="Arial" w:hAnsi="Arial" w:cs="Arial"/>
          <w:sz w:val="20"/>
          <w:szCs w:val="20"/>
        </w:rPr>
        <w:t xml:space="preserve">. Obsahuje tiež práva a povinnosti žiakov. Školský poriadok je súčasťou Organizačného poriadku školy a Pracovného poriadku školy a riadi sa podľa nich. Žiaci sa oboznamujú so Školským poriadkom každý rok na prvej vyučovacej hodine prvý deň školského roka a podpisujú v osobitnom zázname svojím podpisom jeho rešpektovanie. Táto skutočnosť je zaznamenaná aj v triednych knihách. </w:t>
      </w:r>
    </w:p>
    <w:p w:rsidR="00393CE8" w:rsidRDefault="00393CE8" w:rsidP="00130D9F">
      <w:pPr>
        <w:pStyle w:val="Pta"/>
        <w:numPr>
          <w:ilvl w:val="0"/>
          <w:numId w:val="43"/>
        </w:numPr>
        <w:ind w:left="357" w:hanging="357"/>
        <w:jc w:val="both"/>
        <w:rPr>
          <w:rFonts w:ascii="Arial" w:hAnsi="Arial" w:cs="Arial"/>
          <w:sz w:val="20"/>
          <w:szCs w:val="20"/>
        </w:rPr>
      </w:pPr>
      <w:r>
        <w:rPr>
          <w:rFonts w:ascii="Arial" w:hAnsi="Arial" w:cs="Arial"/>
          <w:sz w:val="20"/>
          <w:szCs w:val="20"/>
        </w:rPr>
        <w:t>Na začiatku každého školského roka je spoločné zoznamovanie sa žiakov prvých ročníkov so žiakmi vyšších ročníko</w:t>
      </w:r>
      <w:r w:rsidR="00013D8E">
        <w:rPr>
          <w:rFonts w:ascii="Arial" w:hAnsi="Arial" w:cs="Arial"/>
          <w:sz w:val="20"/>
          <w:szCs w:val="20"/>
        </w:rPr>
        <w:t>v. Oboznamujú sa nielen so svoji</w:t>
      </w:r>
      <w:r>
        <w:rPr>
          <w:rFonts w:ascii="Arial" w:hAnsi="Arial" w:cs="Arial"/>
          <w:sz w:val="20"/>
          <w:szCs w:val="20"/>
        </w:rPr>
        <w:t xml:space="preserve">mi povinnosťami, ale aj vzájomne nadväzujú kontakty medzi sebou, vymieňajú si postrehy a informácie. Prispieva to k vytvoreniu veľmi priaznivej atmosféry na škole a k ľahšiemu zaraďovaniu žiakov do kolektívu. Tiež stretnutia s rodičmi prvákov sú plánované v prvom </w:t>
      </w:r>
      <w:r w:rsidR="00ED2175">
        <w:rPr>
          <w:rFonts w:ascii="Arial" w:hAnsi="Arial" w:cs="Arial"/>
          <w:sz w:val="20"/>
          <w:szCs w:val="20"/>
        </w:rPr>
        <w:t>mesiaci</w:t>
      </w:r>
      <w:r>
        <w:rPr>
          <w:rFonts w:ascii="Arial" w:hAnsi="Arial" w:cs="Arial"/>
          <w:sz w:val="20"/>
          <w:szCs w:val="20"/>
        </w:rPr>
        <w:t xml:space="preserve"> na začiatku školského roka, kde sa zoznamujú s učiteľmi, kolektívom v triede, získavajú informácie o škole, jej štýle práce, organizácii vyučovania, metódach a prostriedkoch hodnotenia, plánovanými aktivitami na škole. Sú oboznámení s ich povinnosťami, právami a postupmi. Zároveň majú </w:t>
      </w:r>
      <w:r w:rsidR="00ED2175">
        <w:rPr>
          <w:rFonts w:ascii="Arial" w:hAnsi="Arial" w:cs="Arial"/>
          <w:sz w:val="20"/>
          <w:szCs w:val="20"/>
        </w:rPr>
        <w:t>možnosť prezrieť si celú školu.</w:t>
      </w:r>
    </w:p>
    <w:p w:rsidR="00393CE8" w:rsidRDefault="00393CE8" w:rsidP="00130D9F">
      <w:pPr>
        <w:pStyle w:val="Pta"/>
        <w:numPr>
          <w:ilvl w:val="0"/>
          <w:numId w:val="43"/>
        </w:numPr>
        <w:ind w:left="357" w:hanging="357"/>
        <w:jc w:val="both"/>
        <w:rPr>
          <w:rFonts w:ascii="Arial" w:hAnsi="Arial" w:cs="Arial"/>
          <w:sz w:val="20"/>
          <w:szCs w:val="20"/>
        </w:rPr>
      </w:pPr>
      <w:r>
        <w:rPr>
          <w:rFonts w:ascii="Arial" w:hAnsi="Arial" w:cs="Arial"/>
          <w:sz w:val="20"/>
          <w:szCs w:val="20"/>
        </w:rPr>
        <w:t>Hodnotenie a klasifikácia žiakov sa riadi Klasifikačným poriadkom školy a je súčasťou školského vzdelávacieho programu ako súčasť učebných osnov vyučovacích predmetov a ako osobitná spoločná časť. O všetkých kritériách hodnotenia, výchovných opatreniach a podmienok vykonania záverečných a opravných skúšok sú žiaci a rodičia vopred informovaní.</w:t>
      </w:r>
    </w:p>
    <w:p w:rsidR="00393CE8" w:rsidRDefault="00393CE8" w:rsidP="00130D9F">
      <w:pPr>
        <w:pStyle w:val="Pta"/>
        <w:numPr>
          <w:ilvl w:val="0"/>
          <w:numId w:val="43"/>
        </w:numPr>
        <w:ind w:left="357" w:hanging="357"/>
        <w:jc w:val="both"/>
        <w:rPr>
          <w:rFonts w:ascii="Arial" w:hAnsi="Arial" w:cs="Arial"/>
          <w:sz w:val="20"/>
          <w:szCs w:val="20"/>
        </w:rPr>
      </w:pPr>
      <w:r w:rsidRPr="005327D3">
        <w:rPr>
          <w:rFonts w:ascii="Arial" w:hAnsi="Arial" w:cs="Arial"/>
          <w:sz w:val="20"/>
          <w:szCs w:val="20"/>
        </w:rPr>
        <w:t xml:space="preserve">Ukončovanie štúdia a organizácia </w:t>
      </w:r>
      <w:r>
        <w:rPr>
          <w:rFonts w:ascii="Arial" w:hAnsi="Arial" w:cs="Arial"/>
          <w:sz w:val="20"/>
          <w:szCs w:val="20"/>
        </w:rPr>
        <w:t>maturitnej skúšky</w:t>
      </w:r>
      <w:r w:rsidRPr="008A6A29">
        <w:rPr>
          <w:rFonts w:ascii="Arial" w:hAnsi="Arial" w:cs="Arial"/>
          <w:sz w:val="20"/>
          <w:szCs w:val="20"/>
        </w:rPr>
        <w:t xml:space="preserve"> sa riadi platným legislatívnym predpisom. </w:t>
      </w:r>
      <w:r>
        <w:rPr>
          <w:rFonts w:ascii="Arial" w:hAnsi="Arial" w:cs="Arial"/>
          <w:sz w:val="20"/>
          <w:szCs w:val="20"/>
        </w:rPr>
        <w:t xml:space="preserve">Maturitná skúška sa </w:t>
      </w:r>
      <w:r w:rsidR="00013D8E">
        <w:rPr>
          <w:rFonts w:ascii="Arial" w:hAnsi="Arial" w:cs="Arial"/>
          <w:sz w:val="20"/>
          <w:szCs w:val="20"/>
        </w:rPr>
        <w:t xml:space="preserve">skladá </w:t>
      </w:r>
      <w:r>
        <w:rPr>
          <w:rFonts w:ascii="Arial" w:hAnsi="Arial" w:cs="Arial"/>
          <w:sz w:val="20"/>
          <w:szCs w:val="20"/>
        </w:rPr>
        <w:t xml:space="preserve">z písomnej, praktickej a ústnej časti. </w:t>
      </w:r>
      <w:r w:rsidR="00ED2175">
        <w:rPr>
          <w:rFonts w:ascii="Arial" w:hAnsi="Arial" w:cs="Arial"/>
          <w:sz w:val="20"/>
          <w:szCs w:val="20"/>
        </w:rPr>
        <w:t xml:space="preserve">Úspešní absolventi </w:t>
      </w:r>
      <w:r w:rsidRPr="008A6A29">
        <w:rPr>
          <w:rFonts w:ascii="Arial" w:hAnsi="Arial" w:cs="Arial"/>
          <w:sz w:val="20"/>
          <w:szCs w:val="20"/>
        </w:rPr>
        <w:t>vysvedčenie o </w:t>
      </w:r>
      <w:r>
        <w:rPr>
          <w:rFonts w:ascii="Arial" w:hAnsi="Arial" w:cs="Arial"/>
          <w:sz w:val="20"/>
          <w:szCs w:val="20"/>
        </w:rPr>
        <w:t>maturitnej skúške</w:t>
      </w:r>
      <w:r w:rsidRPr="008A6A29">
        <w:rPr>
          <w:rFonts w:ascii="Arial" w:hAnsi="Arial" w:cs="Arial"/>
          <w:sz w:val="20"/>
          <w:szCs w:val="20"/>
        </w:rPr>
        <w:t xml:space="preserve">. </w:t>
      </w:r>
    </w:p>
    <w:p w:rsidR="00ED2175" w:rsidRPr="00D76659" w:rsidRDefault="00393CE8" w:rsidP="00113347">
      <w:pPr>
        <w:numPr>
          <w:ilvl w:val="0"/>
          <w:numId w:val="43"/>
        </w:numPr>
        <w:jc w:val="both"/>
        <w:rPr>
          <w:rFonts w:ascii="Arial" w:hAnsi="Arial" w:cs="Arial"/>
          <w:sz w:val="20"/>
          <w:szCs w:val="20"/>
        </w:rPr>
      </w:pPr>
      <w:r w:rsidRPr="00D76659">
        <w:rPr>
          <w:rFonts w:ascii="Arial" w:hAnsi="Arial" w:cs="Arial"/>
          <w:sz w:val="20"/>
          <w:szCs w:val="20"/>
        </w:rPr>
        <w:t xml:space="preserve">Kurzy, exkurzie, športové akcie sa organizujú v rámci </w:t>
      </w:r>
      <w:r w:rsidR="00ED2175" w:rsidRPr="00D76659">
        <w:rPr>
          <w:rFonts w:ascii="Arial" w:hAnsi="Arial" w:cs="Arial"/>
          <w:sz w:val="20"/>
          <w:szCs w:val="20"/>
        </w:rPr>
        <w:t>6</w:t>
      </w:r>
      <w:r w:rsidRPr="00D76659">
        <w:rPr>
          <w:rFonts w:ascii="Arial" w:hAnsi="Arial" w:cs="Arial"/>
          <w:sz w:val="20"/>
          <w:szCs w:val="20"/>
        </w:rPr>
        <w:t xml:space="preserve"> týždňov školského roka. </w:t>
      </w:r>
      <w:r w:rsidR="00113347" w:rsidRPr="00D76659">
        <w:rPr>
          <w:rFonts w:ascii="Arial" w:hAnsi="Arial" w:cs="Arial"/>
          <w:sz w:val="20"/>
          <w:szCs w:val="20"/>
        </w:rPr>
        <w:t xml:space="preserve">Povinnou súčasťou výchovy a vzdelávania žiakov učebných odborov stredných odborných škôl v SR je učivo „Ochrana života a zdravia“. Obsah učiva sa uskutočňuje uplatňovaním učiva vo vybraných predmetoch, jeho integrovaním a rozširovaním v účelových cvičeniach a upevňovaním v samostatnom kurze na ochranu života a zdravia. Účelové cvičenia sú organizované v 1. a 2. ročníku v rozsahu 6 hodín v každom polroku. Kurz na ochranu života a zdravia je organizovaný v 3. ročníku v rozsahu 5 dní po 5 hodín. </w:t>
      </w:r>
      <w:r w:rsidRPr="00D76659">
        <w:rPr>
          <w:rFonts w:ascii="Arial" w:hAnsi="Arial" w:cs="Arial"/>
          <w:sz w:val="20"/>
          <w:szCs w:val="20"/>
        </w:rPr>
        <w:t>Organizácia exkurzií je súčasťou vyučovania a zameriavajú sa na  poznávanie</w:t>
      </w:r>
      <w:r w:rsidR="00ED2175" w:rsidRPr="00D76659">
        <w:rPr>
          <w:rFonts w:ascii="Arial" w:hAnsi="Arial" w:cs="Arial"/>
          <w:sz w:val="20"/>
          <w:szCs w:val="20"/>
        </w:rPr>
        <w:t xml:space="preserve"> regiónu a krajiny, </w:t>
      </w:r>
      <w:r w:rsidRPr="00D76659">
        <w:rPr>
          <w:rFonts w:ascii="Arial" w:hAnsi="Arial" w:cs="Arial"/>
          <w:sz w:val="20"/>
          <w:szCs w:val="20"/>
        </w:rPr>
        <w:t xml:space="preserve"> na výstavy a prezentácie </w:t>
      </w:r>
      <w:r w:rsidR="00ED2175" w:rsidRPr="00D76659">
        <w:rPr>
          <w:rFonts w:ascii="Arial" w:hAnsi="Arial" w:cs="Arial"/>
          <w:sz w:val="20"/>
          <w:szCs w:val="20"/>
        </w:rPr>
        <w:t>realizované v cvičnej firme</w:t>
      </w:r>
      <w:r w:rsidRPr="00D76659">
        <w:rPr>
          <w:rFonts w:ascii="Arial" w:hAnsi="Arial" w:cs="Arial"/>
          <w:sz w:val="20"/>
          <w:szCs w:val="20"/>
        </w:rPr>
        <w:t xml:space="preserve">. Exkurzie sa konajú v každom ročníku s pedagogickým dozorom  a počtom žiakov v zmysle platných predpisov.  Odborný obsah  exkurzií  vyplýva z obsahu učebných osnov odboru  štúdia   a plánuje sa v ročných plánoch práce školy. </w:t>
      </w:r>
    </w:p>
    <w:p w:rsidR="00113347" w:rsidRPr="00113347" w:rsidRDefault="00393CE8" w:rsidP="00113347">
      <w:pPr>
        <w:pStyle w:val="Pta"/>
        <w:numPr>
          <w:ilvl w:val="0"/>
          <w:numId w:val="43"/>
        </w:numPr>
        <w:ind w:left="357" w:hanging="357"/>
        <w:jc w:val="both"/>
        <w:rPr>
          <w:rFonts w:ascii="Arial" w:hAnsi="Arial" w:cs="Arial"/>
          <w:b/>
          <w:color w:val="FF0000"/>
          <w:sz w:val="20"/>
          <w:szCs w:val="20"/>
        </w:rPr>
      </w:pPr>
      <w:r w:rsidRPr="00ED2175">
        <w:rPr>
          <w:rFonts w:ascii="Arial" w:hAnsi="Arial" w:cs="Arial"/>
          <w:sz w:val="20"/>
          <w:szCs w:val="20"/>
        </w:rPr>
        <w:t>Spolupráca s rodičmi sa realizuje predovšetkým prostredníctvom triednych učiteľov,  výchovných poradcov, manažmentu školy a jednotlivých  vyučujúcich všeobecnovzdelávacích a odborných predmetov, osobnou komunikáciou s rodičmi, prípadne zákonnými zástupcami rodičov. Sú to pravidelné,  plánované zasadnutia Rodičovskej rady  a zasadnutia Rady školy, v ktorých sú zastúpení  rodičia a  sociálni partneri. Obsahom týchto zasadnutí sú informácie o plánoch a dosiahnutých výsledkov školy, riešenie problémových výchovných situácií, organizovanie spoločenských, vzdelávacích, kultúrnych a športových akcií organizovaných školou.</w:t>
      </w:r>
    </w:p>
    <w:p w:rsidR="00D76659" w:rsidRDefault="00393CE8" w:rsidP="00D76659">
      <w:pPr>
        <w:pStyle w:val="Pta"/>
        <w:numPr>
          <w:ilvl w:val="0"/>
          <w:numId w:val="43"/>
        </w:numPr>
        <w:ind w:left="357" w:hanging="357"/>
        <w:jc w:val="both"/>
        <w:rPr>
          <w:rFonts w:ascii="Arial" w:hAnsi="Arial" w:cs="Arial"/>
          <w:b/>
          <w:sz w:val="20"/>
          <w:szCs w:val="20"/>
        </w:rPr>
      </w:pPr>
      <w:r w:rsidRPr="00113347">
        <w:rPr>
          <w:rFonts w:ascii="Arial" w:hAnsi="Arial" w:cs="Arial"/>
          <w:sz w:val="20"/>
          <w:szCs w:val="20"/>
        </w:rPr>
        <w:t>Súťaže a prezentácia zručností a odborných spôsobilostí v odbore  na školskej úrovni sa organizuje formou jednoduchých ročníkových prác. Škola určí obsah, rozsah, úroveň, kritéria hodnotenia, formu prác a ich prezentácie</w:t>
      </w:r>
      <w:r w:rsidR="005B2680" w:rsidRPr="00113347">
        <w:rPr>
          <w:rFonts w:ascii="Arial" w:hAnsi="Arial" w:cs="Arial"/>
          <w:sz w:val="20"/>
          <w:szCs w:val="20"/>
        </w:rPr>
        <w:t>.</w:t>
      </w:r>
      <w:r w:rsidRPr="00113347">
        <w:rPr>
          <w:rFonts w:ascii="Arial" w:hAnsi="Arial" w:cs="Arial"/>
          <w:sz w:val="20"/>
          <w:szCs w:val="20"/>
        </w:rPr>
        <w:t xml:space="preserve">  Žiaci sa môžu zúčastňovať aj na súťažiach  a prezentáciách vo svojom odbore na národnej a medzinárodnej úrovni. </w:t>
      </w:r>
      <w:r w:rsidR="00113347">
        <w:rPr>
          <w:rFonts w:ascii="Arial" w:hAnsi="Arial" w:cs="Arial"/>
          <w:sz w:val="20"/>
          <w:szCs w:val="20"/>
        </w:rPr>
        <w:t>Z týchto prác sú vyberané najlepšie a postupujú do vyšších kôl organizovaných KCVČ Trenčín, SIOV-om a ďalšími inštitúciami.</w:t>
      </w:r>
    </w:p>
    <w:p w:rsidR="00D76659" w:rsidRDefault="00D76659" w:rsidP="00D76659">
      <w:pPr>
        <w:pStyle w:val="Pta"/>
        <w:jc w:val="both"/>
        <w:rPr>
          <w:rFonts w:ascii="Arial" w:hAnsi="Arial" w:cs="Arial"/>
          <w:b/>
          <w:sz w:val="20"/>
          <w:szCs w:val="20"/>
        </w:rPr>
      </w:pPr>
    </w:p>
    <w:p w:rsidR="00D76659" w:rsidRPr="00113347" w:rsidRDefault="00D76659" w:rsidP="00D76659">
      <w:pPr>
        <w:pStyle w:val="Pta"/>
        <w:jc w:val="both"/>
        <w:rPr>
          <w:rFonts w:ascii="Arial" w:hAnsi="Arial" w:cs="Arial"/>
          <w:b/>
          <w:sz w:val="20"/>
          <w:szCs w:val="20"/>
        </w:rPr>
      </w:pPr>
    </w:p>
    <w:p w:rsidR="00393CE8" w:rsidRPr="005B2680" w:rsidRDefault="00393CE8" w:rsidP="00130D9F">
      <w:pPr>
        <w:pStyle w:val="Pta"/>
        <w:numPr>
          <w:ilvl w:val="1"/>
          <w:numId w:val="41"/>
        </w:numPr>
        <w:tabs>
          <w:tab w:val="clear" w:pos="390"/>
          <w:tab w:val="num" w:pos="540"/>
        </w:tabs>
        <w:spacing w:before="240"/>
        <w:ind w:left="539" w:hanging="539"/>
        <w:jc w:val="both"/>
        <w:rPr>
          <w:rFonts w:ascii="Arial" w:hAnsi="Arial" w:cs="Arial"/>
          <w:b/>
          <w:color w:val="0000FF"/>
          <w:sz w:val="20"/>
          <w:szCs w:val="20"/>
        </w:rPr>
      </w:pPr>
      <w:r w:rsidRPr="005B2680">
        <w:rPr>
          <w:rFonts w:ascii="Arial" w:hAnsi="Arial" w:cs="Arial"/>
          <w:b/>
          <w:color w:val="0000FF"/>
          <w:sz w:val="20"/>
          <w:szCs w:val="20"/>
        </w:rPr>
        <w:lastRenderedPageBreak/>
        <w:t>Podmienky bezpečnosti práce a ochrany zdravia pri výchove a vzdelávaní</w:t>
      </w:r>
    </w:p>
    <w:p w:rsidR="00393CE8" w:rsidRDefault="00393CE8" w:rsidP="00393CE8">
      <w:pPr>
        <w:pStyle w:val="Pta"/>
        <w:tabs>
          <w:tab w:val="clear" w:pos="4536"/>
          <w:tab w:val="clear" w:pos="9072"/>
        </w:tabs>
        <w:spacing w:before="120"/>
        <w:jc w:val="both"/>
        <w:rPr>
          <w:rFonts w:ascii="Arial" w:hAnsi="Arial" w:cs="Arial"/>
          <w:bCs/>
          <w:sz w:val="20"/>
          <w:szCs w:val="20"/>
        </w:rPr>
      </w:pPr>
      <w:r w:rsidRPr="005327D3">
        <w:rPr>
          <w:rFonts w:ascii="Arial" w:hAnsi="Arial" w:cs="Arial"/>
          <w:bCs/>
          <w:sz w:val="20"/>
          <w:szCs w:val="20"/>
        </w:rPr>
        <w:t xml:space="preserve">Vytváranie podmienok  bezpečnej a hygienickej práce je organickou súčasťou celého vyučovacieho procesu, osobitne </w:t>
      </w:r>
      <w:r>
        <w:rPr>
          <w:rFonts w:ascii="Arial" w:hAnsi="Arial" w:cs="Arial"/>
          <w:bCs/>
          <w:sz w:val="20"/>
          <w:szCs w:val="20"/>
        </w:rPr>
        <w:t>odbor</w:t>
      </w:r>
      <w:r w:rsidR="00D76659">
        <w:rPr>
          <w:rFonts w:ascii="Arial" w:hAnsi="Arial" w:cs="Arial"/>
          <w:bCs/>
          <w:sz w:val="20"/>
          <w:szCs w:val="20"/>
        </w:rPr>
        <w:t>nej praxe</w:t>
      </w:r>
      <w:r w:rsidRPr="005327D3">
        <w:rPr>
          <w:rFonts w:ascii="Arial" w:hAnsi="Arial" w:cs="Arial"/>
          <w:bCs/>
          <w:sz w:val="20"/>
          <w:szCs w:val="20"/>
        </w:rPr>
        <w:t xml:space="preserve">. Postupuje sa podľa platných predpisov, nariadení, vyhlášok, noriem a pod.  </w:t>
      </w:r>
      <w:r>
        <w:rPr>
          <w:rFonts w:ascii="Arial" w:hAnsi="Arial" w:cs="Arial"/>
          <w:bCs/>
          <w:sz w:val="20"/>
          <w:szCs w:val="20"/>
        </w:rPr>
        <w:t xml:space="preserve">Priestory, v ktorých prebieha teoretické vyučovanie musia zodpovedať platným právnym predpisom, vyhláškam, technickým normám a predpisom ES. </w:t>
      </w:r>
    </w:p>
    <w:p w:rsidR="00393CE8" w:rsidRPr="005327D3" w:rsidRDefault="00393CE8" w:rsidP="005B2680">
      <w:pPr>
        <w:pStyle w:val="Pta"/>
        <w:tabs>
          <w:tab w:val="clear" w:pos="4536"/>
          <w:tab w:val="clear" w:pos="9072"/>
        </w:tabs>
        <w:spacing w:before="120"/>
        <w:jc w:val="both"/>
        <w:rPr>
          <w:rFonts w:ascii="Arial" w:hAnsi="Arial" w:cs="Arial"/>
          <w:bCs/>
          <w:sz w:val="20"/>
          <w:szCs w:val="20"/>
        </w:rPr>
      </w:pPr>
      <w:r>
        <w:rPr>
          <w:rFonts w:ascii="Arial" w:hAnsi="Arial" w:cs="Arial"/>
          <w:bCs/>
          <w:sz w:val="20"/>
          <w:szCs w:val="20"/>
        </w:rPr>
        <w:t xml:space="preserve">Škola má spracovanú Metodickú osnovu vstupného  školenia bezpečnosti práce, dodržiavania osobnej hygieny a protipožiarnej ochrane pre žiakov a učiteľov. Žiaci sú s predpismi podrobne oboznámení a poučení vždy v úvodných hodinách jednotlivých predmetoch. </w:t>
      </w:r>
    </w:p>
    <w:p w:rsidR="00393CE8" w:rsidRPr="00A42832" w:rsidRDefault="00393CE8" w:rsidP="00393CE8">
      <w:pPr>
        <w:spacing w:before="120"/>
        <w:jc w:val="both"/>
        <w:rPr>
          <w:rFonts w:ascii="Arial" w:hAnsi="Arial" w:cs="Arial"/>
          <w:sz w:val="20"/>
          <w:szCs w:val="20"/>
        </w:rPr>
      </w:pPr>
    </w:p>
    <w:p w:rsidR="00393CE8" w:rsidRPr="00A42832" w:rsidRDefault="00393CE8" w:rsidP="00393CE8">
      <w:pPr>
        <w:spacing w:before="120"/>
        <w:jc w:val="both"/>
        <w:rPr>
          <w:rFonts w:ascii="Arial" w:hAnsi="Arial" w:cs="Arial"/>
          <w:sz w:val="20"/>
          <w:szCs w:val="20"/>
        </w:rPr>
      </w:pPr>
    </w:p>
    <w:p w:rsidR="00393CE8" w:rsidRPr="00D947A4" w:rsidRDefault="00393CE8" w:rsidP="00393CE8">
      <w:pPr>
        <w:numPr>
          <w:ilvl w:val="0"/>
          <w:numId w:val="52"/>
        </w:numPr>
        <w:spacing w:before="120"/>
        <w:jc w:val="both"/>
        <w:rPr>
          <w:rFonts w:ascii="Arial" w:hAnsi="Arial" w:cs="Arial"/>
          <w:b/>
          <w:color w:val="0000FF"/>
          <w:sz w:val="20"/>
          <w:szCs w:val="20"/>
        </w:rPr>
      </w:pPr>
      <w:r w:rsidRPr="00013D8E">
        <w:rPr>
          <w:rFonts w:ascii="Arial" w:hAnsi="Arial" w:cs="Arial"/>
          <w:sz w:val="20"/>
          <w:szCs w:val="20"/>
        </w:rPr>
        <w:br w:type="page"/>
      </w:r>
      <w:r w:rsidRPr="00013D8E">
        <w:rPr>
          <w:rFonts w:ascii="Arial" w:hAnsi="Arial" w:cs="Arial"/>
          <w:b/>
          <w:color w:val="0000FF"/>
          <w:sz w:val="20"/>
          <w:szCs w:val="20"/>
        </w:rPr>
        <w:lastRenderedPageBreak/>
        <w:t xml:space="preserve">PODMIENKY VZDELÁVANIA ŽIAKOV SO ŠPECIÁLNYMI VÝCHOVNO-VZDELÁVACÍMI POTREBAMI V ŠTUDIJNOM ODBORE </w:t>
      </w:r>
      <w:r w:rsidR="00D947A4" w:rsidRPr="00D947A4">
        <w:rPr>
          <w:rFonts w:ascii="Arial" w:hAnsi="Arial" w:cs="Arial"/>
          <w:b/>
          <w:color w:val="3366FF"/>
          <w:sz w:val="20"/>
          <w:szCs w:val="20"/>
        </w:rPr>
        <w:t>6324 6 MANAŽMENT REGIONÁLNEHO CESTOVNÉHO RUCHU</w:t>
      </w:r>
    </w:p>
    <w:p w:rsidR="00393CE8" w:rsidRDefault="00393CE8" w:rsidP="00393CE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5"/>
        <w:gridCol w:w="4701"/>
      </w:tblGrid>
      <w:tr w:rsidR="00D947A4" w:rsidRPr="002D6420">
        <w:tc>
          <w:tcPr>
            <w:tcW w:w="4320" w:type="dxa"/>
            <w:tcBorders>
              <w:top w:val="single" w:sz="12" w:space="0" w:color="auto"/>
              <w:left w:val="single" w:sz="12" w:space="0" w:color="auto"/>
              <w:right w:val="single" w:sz="12" w:space="0" w:color="auto"/>
            </w:tcBorders>
            <w:shd w:val="clear" w:color="auto" w:fill="CCFFFF"/>
          </w:tcPr>
          <w:p w:rsidR="00D947A4" w:rsidRPr="002D6420" w:rsidRDefault="00D947A4" w:rsidP="00DC7746">
            <w:pPr>
              <w:rPr>
                <w:rFonts w:ascii="Arial" w:hAnsi="Arial" w:cs="Arial"/>
                <w:b/>
                <w:sz w:val="20"/>
                <w:szCs w:val="20"/>
              </w:rPr>
            </w:pPr>
            <w:r w:rsidRPr="002D642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D947A4" w:rsidRPr="002D6420" w:rsidRDefault="00D947A4" w:rsidP="00DC7746">
            <w:pPr>
              <w:jc w:val="both"/>
              <w:rPr>
                <w:rFonts w:ascii="Arial" w:hAnsi="Arial" w:cs="Arial"/>
                <w:sz w:val="20"/>
                <w:szCs w:val="20"/>
              </w:rPr>
            </w:pPr>
            <w:r w:rsidRPr="002D6420">
              <w:rPr>
                <w:rFonts w:ascii="Arial" w:hAnsi="Arial" w:cs="Arial"/>
                <w:sz w:val="20"/>
                <w:szCs w:val="20"/>
              </w:rPr>
              <w:t xml:space="preserve">Stredná odborná škola sv. Rafaela, Školská 9, </w:t>
            </w:r>
          </w:p>
          <w:p w:rsidR="00D947A4" w:rsidRPr="002D6420" w:rsidRDefault="00D947A4" w:rsidP="00DC7746">
            <w:pPr>
              <w:jc w:val="both"/>
              <w:rPr>
                <w:rFonts w:ascii="Arial" w:hAnsi="Arial" w:cs="Arial"/>
                <w:sz w:val="20"/>
                <w:szCs w:val="20"/>
              </w:rPr>
            </w:pPr>
            <w:r w:rsidRPr="002D6420">
              <w:rPr>
                <w:rFonts w:ascii="Arial" w:hAnsi="Arial" w:cs="Arial"/>
                <w:sz w:val="20"/>
                <w:szCs w:val="20"/>
              </w:rPr>
              <w:t>914 41 Nemšová</w:t>
            </w:r>
          </w:p>
        </w:tc>
      </w:tr>
      <w:tr w:rsidR="00D947A4" w:rsidRPr="002D6420">
        <w:tc>
          <w:tcPr>
            <w:tcW w:w="4320" w:type="dxa"/>
            <w:tcBorders>
              <w:top w:val="single" w:sz="4" w:space="0" w:color="auto"/>
              <w:left w:val="single" w:sz="12" w:space="0" w:color="auto"/>
              <w:right w:val="single" w:sz="12" w:space="0" w:color="auto"/>
            </w:tcBorders>
            <w:shd w:val="clear" w:color="auto" w:fill="CCFFFF"/>
          </w:tcPr>
          <w:p w:rsidR="00D947A4" w:rsidRPr="002D6420" w:rsidRDefault="00D947A4" w:rsidP="00DC7746">
            <w:pPr>
              <w:rPr>
                <w:rFonts w:ascii="Arial" w:hAnsi="Arial" w:cs="Arial"/>
                <w:b/>
                <w:sz w:val="20"/>
                <w:szCs w:val="20"/>
              </w:rPr>
            </w:pPr>
            <w:r w:rsidRPr="002D642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D947A4" w:rsidRPr="002D6420" w:rsidRDefault="00D947A4" w:rsidP="00DC7746">
            <w:pPr>
              <w:jc w:val="both"/>
              <w:rPr>
                <w:rFonts w:ascii="Arial" w:hAnsi="Arial" w:cs="Arial"/>
                <w:sz w:val="20"/>
                <w:szCs w:val="20"/>
              </w:rPr>
            </w:pPr>
            <w:r w:rsidRPr="002D6420">
              <w:rPr>
                <w:rFonts w:ascii="Arial" w:hAnsi="Arial" w:cs="Arial"/>
                <w:sz w:val="20"/>
                <w:szCs w:val="20"/>
              </w:rPr>
              <w:t>Manažment regionálneho cestovného ruchu</w:t>
            </w:r>
          </w:p>
        </w:tc>
      </w:tr>
      <w:tr w:rsidR="00D947A4" w:rsidRPr="002D6420">
        <w:tc>
          <w:tcPr>
            <w:tcW w:w="4320" w:type="dxa"/>
            <w:tcBorders>
              <w:top w:val="single" w:sz="4" w:space="0" w:color="auto"/>
              <w:left w:val="single" w:sz="12" w:space="0" w:color="auto"/>
              <w:right w:val="single" w:sz="12" w:space="0" w:color="auto"/>
            </w:tcBorders>
            <w:shd w:val="clear" w:color="auto" w:fill="CCFFFF"/>
          </w:tcPr>
          <w:p w:rsidR="00D947A4" w:rsidRPr="002D6420" w:rsidRDefault="00D947A4" w:rsidP="00DC7746">
            <w:pPr>
              <w:rPr>
                <w:rFonts w:ascii="Arial" w:hAnsi="Arial" w:cs="Arial"/>
                <w:b/>
                <w:sz w:val="20"/>
                <w:szCs w:val="20"/>
              </w:rPr>
            </w:pPr>
            <w:r w:rsidRPr="002D642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D947A4" w:rsidRPr="002D6420" w:rsidRDefault="00D947A4" w:rsidP="00DC7746">
            <w:pPr>
              <w:jc w:val="both"/>
              <w:rPr>
                <w:rFonts w:ascii="Arial" w:hAnsi="Arial" w:cs="Arial"/>
                <w:sz w:val="20"/>
                <w:szCs w:val="20"/>
              </w:rPr>
            </w:pPr>
            <w:r w:rsidRPr="002D6420">
              <w:rPr>
                <w:rFonts w:ascii="Arial" w:hAnsi="Arial" w:cs="Arial"/>
                <w:sz w:val="20"/>
                <w:szCs w:val="20"/>
              </w:rPr>
              <w:t>63 Ekonomika a organizácia, obchod a služby</w:t>
            </w:r>
          </w:p>
        </w:tc>
      </w:tr>
      <w:tr w:rsidR="00D947A4" w:rsidRPr="002D6420">
        <w:tc>
          <w:tcPr>
            <w:tcW w:w="4320" w:type="dxa"/>
            <w:tcBorders>
              <w:top w:val="single" w:sz="4" w:space="0" w:color="auto"/>
              <w:left w:val="single" w:sz="12" w:space="0" w:color="auto"/>
              <w:right w:val="single" w:sz="12" w:space="0" w:color="auto"/>
            </w:tcBorders>
            <w:shd w:val="clear" w:color="auto" w:fill="CCFFFF"/>
          </w:tcPr>
          <w:p w:rsidR="00D947A4" w:rsidRPr="002D6420" w:rsidRDefault="00D947A4" w:rsidP="00DC7746">
            <w:pPr>
              <w:jc w:val="both"/>
              <w:rPr>
                <w:rFonts w:ascii="Arial" w:hAnsi="Arial" w:cs="Arial"/>
                <w:b/>
                <w:sz w:val="20"/>
                <w:szCs w:val="20"/>
              </w:rPr>
            </w:pPr>
            <w:r w:rsidRPr="002D642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D947A4" w:rsidRPr="002D6420" w:rsidRDefault="00D947A4" w:rsidP="00DC7746">
            <w:pPr>
              <w:jc w:val="both"/>
              <w:rPr>
                <w:rFonts w:ascii="Arial" w:hAnsi="Arial" w:cs="Arial"/>
                <w:sz w:val="20"/>
                <w:szCs w:val="20"/>
              </w:rPr>
            </w:pPr>
            <w:r w:rsidRPr="002D6420">
              <w:rPr>
                <w:rFonts w:ascii="Arial" w:hAnsi="Arial" w:cs="Arial"/>
                <w:sz w:val="20"/>
                <w:szCs w:val="20"/>
              </w:rPr>
              <w:t>6324 6 manažment regionálneho cestovného ruchu</w:t>
            </w:r>
          </w:p>
        </w:tc>
      </w:tr>
      <w:tr w:rsidR="00D947A4" w:rsidRPr="002D6420">
        <w:tc>
          <w:tcPr>
            <w:tcW w:w="4320" w:type="dxa"/>
            <w:tcBorders>
              <w:top w:val="single" w:sz="4" w:space="0" w:color="auto"/>
              <w:left w:val="single" w:sz="12" w:space="0" w:color="auto"/>
              <w:right w:val="single" w:sz="12" w:space="0" w:color="auto"/>
            </w:tcBorders>
            <w:shd w:val="clear" w:color="auto" w:fill="CCFFFF"/>
          </w:tcPr>
          <w:p w:rsidR="00D947A4" w:rsidRPr="002D6420" w:rsidRDefault="00D947A4" w:rsidP="00DC7746">
            <w:pPr>
              <w:jc w:val="both"/>
              <w:rPr>
                <w:rFonts w:ascii="Arial" w:hAnsi="Arial" w:cs="Arial"/>
                <w:b/>
                <w:sz w:val="20"/>
                <w:szCs w:val="20"/>
              </w:rPr>
            </w:pPr>
            <w:r w:rsidRPr="002D642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D947A4" w:rsidRPr="002D6420" w:rsidRDefault="00D947A4" w:rsidP="00DC7746">
            <w:pPr>
              <w:jc w:val="both"/>
              <w:rPr>
                <w:rFonts w:ascii="Arial" w:hAnsi="Arial" w:cs="Arial"/>
                <w:sz w:val="20"/>
                <w:szCs w:val="20"/>
              </w:rPr>
            </w:pPr>
            <w:r w:rsidRPr="002D6420">
              <w:rPr>
                <w:rFonts w:ascii="Arial" w:hAnsi="Arial" w:cs="Arial"/>
                <w:sz w:val="20"/>
                <w:szCs w:val="20"/>
              </w:rPr>
              <w:t>úplné stredné odborné vzdelanie – ISCED 3A</w:t>
            </w:r>
          </w:p>
        </w:tc>
      </w:tr>
      <w:tr w:rsidR="00D947A4" w:rsidRPr="002D6420">
        <w:tc>
          <w:tcPr>
            <w:tcW w:w="4320" w:type="dxa"/>
            <w:tcBorders>
              <w:left w:val="single" w:sz="12" w:space="0" w:color="auto"/>
              <w:right w:val="single" w:sz="12" w:space="0" w:color="auto"/>
            </w:tcBorders>
            <w:shd w:val="clear" w:color="auto" w:fill="CCFFFF"/>
          </w:tcPr>
          <w:p w:rsidR="00D947A4" w:rsidRPr="002D6420" w:rsidRDefault="00D947A4" w:rsidP="00DC7746">
            <w:pPr>
              <w:jc w:val="both"/>
              <w:rPr>
                <w:rFonts w:ascii="Arial" w:hAnsi="Arial" w:cs="Arial"/>
                <w:b/>
                <w:sz w:val="20"/>
                <w:szCs w:val="20"/>
              </w:rPr>
            </w:pPr>
            <w:r w:rsidRPr="002D6420">
              <w:rPr>
                <w:rFonts w:ascii="Arial" w:hAnsi="Arial" w:cs="Arial"/>
                <w:b/>
                <w:sz w:val="20"/>
                <w:szCs w:val="20"/>
              </w:rPr>
              <w:t xml:space="preserve">Druh školy </w:t>
            </w:r>
          </w:p>
        </w:tc>
        <w:tc>
          <w:tcPr>
            <w:tcW w:w="4860" w:type="dxa"/>
            <w:tcBorders>
              <w:left w:val="single" w:sz="12" w:space="0" w:color="auto"/>
              <w:right w:val="single" w:sz="12" w:space="0" w:color="auto"/>
            </w:tcBorders>
          </w:tcPr>
          <w:p w:rsidR="00D947A4" w:rsidRPr="002D6420" w:rsidRDefault="00D947A4" w:rsidP="00DC7746">
            <w:pPr>
              <w:jc w:val="both"/>
              <w:rPr>
                <w:rFonts w:ascii="Arial" w:hAnsi="Arial" w:cs="Arial"/>
                <w:sz w:val="20"/>
                <w:szCs w:val="20"/>
              </w:rPr>
            </w:pPr>
            <w:r w:rsidRPr="002D6420">
              <w:rPr>
                <w:rFonts w:ascii="Arial" w:hAnsi="Arial" w:cs="Arial"/>
                <w:sz w:val="20"/>
                <w:szCs w:val="20"/>
              </w:rPr>
              <w:t>cirkevná</w:t>
            </w:r>
          </w:p>
        </w:tc>
      </w:tr>
      <w:tr w:rsidR="00D947A4" w:rsidRPr="002D6420">
        <w:tc>
          <w:tcPr>
            <w:tcW w:w="4320" w:type="dxa"/>
            <w:tcBorders>
              <w:top w:val="single" w:sz="4" w:space="0" w:color="auto"/>
              <w:left w:val="single" w:sz="12" w:space="0" w:color="auto"/>
              <w:right w:val="single" w:sz="12" w:space="0" w:color="auto"/>
            </w:tcBorders>
            <w:shd w:val="clear" w:color="auto" w:fill="CCFFFF"/>
          </w:tcPr>
          <w:p w:rsidR="00D947A4" w:rsidRPr="002D6420" w:rsidRDefault="00D947A4" w:rsidP="00DC7746">
            <w:pPr>
              <w:jc w:val="both"/>
              <w:rPr>
                <w:rFonts w:ascii="Arial" w:hAnsi="Arial" w:cs="Arial"/>
                <w:b/>
                <w:sz w:val="20"/>
                <w:szCs w:val="20"/>
              </w:rPr>
            </w:pPr>
            <w:r w:rsidRPr="002D642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D947A4" w:rsidRPr="002D6420" w:rsidRDefault="00D947A4" w:rsidP="00DC7746">
            <w:pPr>
              <w:jc w:val="both"/>
              <w:rPr>
                <w:rFonts w:ascii="Arial" w:hAnsi="Arial" w:cs="Arial"/>
                <w:sz w:val="20"/>
                <w:szCs w:val="20"/>
              </w:rPr>
            </w:pPr>
            <w:r w:rsidRPr="002D6420">
              <w:rPr>
                <w:rFonts w:ascii="Arial" w:hAnsi="Arial" w:cs="Arial"/>
                <w:sz w:val="20"/>
                <w:szCs w:val="20"/>
              </w:rPr>
              <w:t>4 roky</w:t>
            </w:r>
          </w:p>
        </w:tc>
      </w:tr>
      <w:tr w:rsidR="00D947A4" w:rsidRPr="002D6420">
        <w:tc>
          <w:tcPr>
            <w:tcW w:w="4320" w:type="dxa"/>
            <w:tcBorders>
              <w:left w:val="single" w:sz="12" w:space="0" w:color="auto"/>
              <w:bottom w:val="single" w:sz="12" w:space="0" w:color="auto"/>
              <w:right w:val="single" w:sz="12" w:space="0" w:color="auto"/>
            </w:tcBorders>
            <w:shd w:val="clear" w:color="auto" w:fill="CCFFFF"/>
          </w:tcPr>
          <w:p w:rsidR="00D947A4" w:rsidRPr="002D6420" w:rsidRDefault="00D947A4" w:rsidP="00DC7746">
            <w:pPr>
              <w:jc w:val="both"/>
              <w:rPr>
                <w:rFonts w:ascii="Arial" w:hAnsi="Arial" w:cs="Arial"/>
                <w:b/>
                <w:sz w:val="20"/>
                <w:szCs w:val="20"/>
              </w:rPr>
            </w:pPr>
            <w:r w:rsidRPr="002D642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D947A4" w:rsidRPr="002D6420" w:rsidRDefault="00D947A4" w:rsidP="00DC7746">
            <w:pPr>
              <w:jc w:val="both"/>
              <w:rPr>
                <w:rFonts w:ascii="Arial" w:hAnsi="Arial" w:cs="Arial"/>
                <w:sz w:val="20"/>
                <w:szCs w:val="20"/>
              </w:rPr>
            </w:pPr>
            <w:r w:rsidRPr="002D6420">
              <w:rPr>
                <w:rFonts w:ascii="Arial" w:hAnsi="Arial" w:cs="Arial"/>
                <w:sz w:val="20"/>
                <w:szCs w:val="20"/>
              </w:rPr>
              <w:t>denná</w:t>
            </w:r>
          </w:p>
        </w:tc>
      </w:tr>
    </w:tbl>
    <w:p w:rsidR="00393CE8" w:rsidRDefault="00393CE8" w:rsidP="00393CE8">
      <w:pPr>
        <w:jc w:val="both"/>
        <w:rPr>
          <w:rFonts w:ascii="Arial" w:hAnsi="Arial" w:cs="Arial"/>
          <w:b/>
          <w:sz w:val="16"/>
          <w:szCs w:val="16"/>
        </w:rPr>
      </w:pPr>
    </w:p>
    <w:p w:rsidR="00393CE8" w:rsidRDefault="00393CE8" w:rsidP="00393CE8">
      <w:pPr>
        <w:spacing w:before="120"/>
        <w:jc w:val="both"/>
        <w:rPr>
          <w:rFonts w:ascii="Arial" w:hAnsi="Arial" w:cs="Arial"/>
          <w:sz w:val="20"/>
          <w:szCs w:val="20"/>
        </w:rPr>
      </w:pPr>
      <w:r w:rsidRPr="00674D10">
        <w:rPr>
          <w:rFonts w:ascii="Arial" w:hAnsi="Arial" w:cs="Arial"/>
          <w:sz w:val="20"/>
          <w:szCs w:val="20"/>
        </w:rPr>
        <w:t xml:space="preserve">Vzdelávanie žiakov prebieha v súlade </w:t>
      </w:r>
      <w:r>
        <w:rPr>
          <w:rFonts w:ascii="Arial" w:hAnsi="Arial" w:cs="Arial"/>
          <w:sz w:val="20"/>
          <w:szCs w:val="20"/>
        </w:rPr>
        <w:t xml:space="preserve">so štátnym vzdelávacím programom a Zákonom o výchove a vzdelávaní (školský zákon), ktoré stanovujú zásadné pravidlá vzdelávania a prípravy žiakov so špeciálnymi výchovno-vzdelávacími potrebami (ďalej len „ŠVVP“).  </w:t>
      </w:r>
    </w:p>
    <w:p w:rsidR="00A97222" w:rsidRDefault="00393CE8" w:rsidP="00393CE8">
      <w:pPr>
        <w:autoSpaceDE w:val="0"/>
        <w:autoSpaceDN w:val="0"/>
        <w:adjustRightInd w:val="0"/>
        <w:spacing w:before="120"/>
        <w:jc w:val="both"/>
        <w:rPr>
          <w:rFonts w:ascii="Arial" w:hAnsi="Arial" w:cs="Arial"/>
          <w:sz w:val="20"/>
          <w:szCs w:val="20"/>
        </w:rPr>
      </w:pPr>
      <w:r w:rsidRPr="00674D10">
        <w:rPr>
          <w:rFonts w:ascii="Arial" w:hAnsi="Arial" w:cs="Arial"/>
          <w:sz w:val="20"/>
          <w:szCs w:val="20"/>
        </w:rPr>
        <w:t>Platná legislatíva označuje názvom žiaci so špeciálnymi výchovno-vzdelávacími p</w:t>
      </w:r>
      <w:r w:rsidRPr="00674D10">
        <w:rPr>
          <w:rFonts w:ascii="Arial" w:hAnsi="Arial" w:cs="Arial"/>
          <w:sz w:val="20"/>
          <w:szCs w:val="20"/>
        </w:rPr>
        <w:t>o</w:t>
      </w:r>
      <w:r w:rsidRPr="00674D10">
        <w:rPr>
          <w:rFonts w:ascii="Arial" w:hAnsi="Arial" w:cs="Arial"/>
          <w:sz w:val="20"/>
          <w:szCs w:val="20"/>
        </w:rPr>
        <w:t>trebami (ďalej len „ŠVVP“) žiakov s mentálnym, zmyslovým alebo telesným postihnutím, zdravotne oslabených alebo chorých, s narušenou komunikačnou schopnosťou, so špecifickými por</w:t>
      </w:r>
      <w:r w:rsidRPr="00674D10">
        <w:rPr>
          <w:rFonts w:ascii="Arial" w:hAnsi="Arial" w:cs="Arial"/>
          <w:sz w:val="20"/>
          <w:szCs w:val="20"/>
        </w:rPr>
        <w:t>u</w:t>
      </w:r>
      <w:r w:rsidRPr="00674D10">
        <w:rPr>
          <w:rFonts w:ascii="Arial" w:hAnsi="Arial" w:cs="Arial"/>
          <w:sz w:val="20"/>
          <w:szCs w:val="20"/>
        </w:rPr>
        <w:t>chami učenia alebo správania sa, s autistickým syndrómom, s poruchami psychického alebo sociálneho vývinu, tiež žiakov pochádzajúcich zo sociálne znevýhodneného prostredia (rómske etnikum, imigranti). Špecifickou skupinou žiakov so ŠVVP sú žiaci mimoriadne na</w:t>
      </w:r>
      <w:r w:rsidRPr="00674D10">
        <w:rPr>
          <w:rFonts w:ascii="Arial" w:hAnsi="Arial" w:cs="Arial"/>
          <w:sz w:val="20"/>
          <w:szCs w:val="20"/>
        </w:rPr>
        <w:t>d</w:t>
      </w:r>
      <w:r w:rsidRPr="00674D10">
        <w:rPr>
          <w:rFonts w:ascii="Arial" w:hAnsi="Arial" w:cs="Arial"/>
          <w:sz w:val="20"/>
          <w:szCs w:val="20"/>
        </w:rPr>
        <w:t>aní.</w:t>
      </w:r>
    </w:p>
    <w:p w:rsidR="00A97222" w:rsidRPr="00F943F4" w:rsidRDefault="00A97222" w:rsidP="00A97222">
      <w:pPr>
        <w:tabs>
          <w:tab w:val="num" w:pos="0"/>
        </w:tabs>
        <w:spacing w:before="120"/>
        <w:jc w:val="both"/>
        <w:rPr>
          <w:rFonts w:ascii="Arial" w:hAnsi="Arial" w:cs="Arial"/>
          <w:sz w:val="20"/>
          <w:szCs w:val="20"/>
        </w:rPr>
      </w:pPr>
      <w:r w:rsidRPr="00F943F4">
        <w:rPr>
          <w:rFonts w:ascii="Arial" w:hAnsi="Arial" w:cs="Arial"/>
          <w:sz w:val="20"/>
          <w:szCs w:val="20"/>
        </w:rPr>
        <w:t xml:space="preserve">Školský vzdelávací program je určený pre uchádzačov s dobrým zdravotným stavom. V prípade talentovaných žiakov sa výučba bude organizovať formou individuálnych učebných plánov a programov, ktoré sa vypracujú podľa reálnej situácie. Pri práci so žiakmi so špeciálnymi výchovno-vzdelávacími potrebami sa pristupuje s ohľadom na doporučenie špeciálnych pedagógov a psychológov vo vzťahu na individuálne potreby žiaka, stupeň a typ poruchy, úroveň kompenzácie poruchy a možnosti školy. </w:t>
      </w:r>
    </w:p>
    <w:p w:rsidR="00A97222" w:rsidRPr="00674D10" w:rsidRDefault="00A97222" w:rsidP="00393CE8">
      <w:pPr>
        <w:autoSpaceDE w:val="0"/>
        <w:autoSpaceDN w:val="0"/>
        <w:adjustRightInd w:val="0"/>
        <w:spacing w:before="120"/>
        <w:jc w:val="both"/>
        <w:rPr>
          <w:rFonts w:ascii="Arial" w:hAnsi="Arial" w:cs="Arial"/>
          <w:sz w:val="20"/>
          <w:szCs w:val="20"/>
        </w:rPr>
      </w:pPr>
    </w:p>
    <w:p w:rsidR="00393CE8" w:rsidRDefault="00393CE8" w:rsidP="004238BA">
      <w:pPr>
        <w:spacing w:before="120"/>
        <w:jc w:val="both"/>
        <w:rPr>
          <w:rFonts w:ascii="Arial" w:hAnsi="Arial" w:cs="Arial"/>
          <w:sz w:val="20"/>
          <w:szCs w:val="20"/>
        </w:rPr>
      </w:pPr>
      <w:r>
        <w:rPr>
          <w:rFonts w:ascii="Arial" w:hAnsi="Arial" w:cs="Arial"/>
          <w:sz w:val="20"/>
          <w:szCs w:val="20"/>
        </w:rPr>
        <w:t>Štúdium v študijnom odbore</w:t>
      </w:r>
      <w:r w:rsidR="00E0490E">
        <w:rPr>
          <w:rFonts w:ascii="Arial" w:hAnsi="Arial" w:cs="Arial"/>
          <w:sz w:val="20"/>
          <w:szCs w:val="20"/>
        </w:rPr>
        <w:t xml:space="preserve"> </w:t>
      </w:r>
      <w:r w:rsidR="00E0490E" w:rsidRPr="002D6420">
        <w:rPr>
          <w:rFonts w:ascii="Arial" w:hAnsi="Arial" w:cs="Arial"/>
          <w:sz w:val="20"/>
          <w:szCs w:val="20"/>
        </w:rPr>
        <w:t>6324 6 manažment regionálneho cestovného ruchu</w:t>
      </w:r>
      <w:r>
        <w:rPr>
          <w:rFonts w:ascii="Arial" w:hAnsi="Arial" w:cs="Arial"/>
          <w:sz w:val="20"/>
          <w:szCs w:val="20"/>
        </w:rPr>
        <w:t xml:space="preserve"> nemôže byť poskytnuté pre žiakov s</w:t>
      </w:r>
      <w:r w:rsidR="005C2432">
        <w:rPr>
          <w:rFonts w:ascii="Arial" w:hAnsi="Arial" w:cs="Arial"/>
          <w:sz w:val="20"/>
          <w:szCs w:val="20"/>
        </w:rPr>
        <w:t> </w:t>
      </w:r>
      <w:r>
        <w:rPr>
          <w:rFonts w:ascii="Arial" w:hAnsi="Arial" w:cs="Arial"/>
          <w:sz w:val="20"/>
          <w:szCs w:val="20"/>
        </w:rPr>
        <w:t>mentálnym</w:t>
      </w:r>
      <w:r w:rsidR="005C2432">
        <w:rPr>
          <w:rFonts w:ascii="Arial" w:hAnsi="Arial" w:cs="Arial"/>
          <w:sz w:val="20"/>
          <w:szCs w:val="20"/>
        </w:rPr>
        <w:t xml:space="preserve"> postihnutím</w:t>
      </w:r>
      <w:r>
        <w:rPr>
          <w:rFonts w:ascii="Arial" w:hAnsi="Arial" w:cs="Arial"/>
          <w:sz w:val="20"/>
          <w:szCs w:val="20"/>
        </w:rPr>
        <w:t xml:space="preserve">, </w:t>
      </w:r>
      <w:r w:rsidR="004238BA">
        <w:rPr>
          <w:rFonts w:ascii="Arial" w:hAnsi="Arial" w:cs="Arial"/>
          <w:sz w:val="20"/>
          <w:szCs w:val="20"/>
        </w:rPr>
        <w:t>s</w:t>
      </w:r>
      <w:r w:rsidRPr="004238BA">
        <w:rPr>
          <w:rFonts w:ascii="Arial" w:hAnsi="Arial" w:cs="Arial"/>
          <w:color w:val="FF0000"/>
          <w:sz w:val="20"/>
          <w:szCs w:val="20"/>
        </w:rPr>
        <w:t> </w:t>
      </w:r>
      <w:r w:rsidRPr="00C51B23">
        <w:rPr>
          <w:rFonts w:ascii="Arial" w:hAnsi="Arial" w:cs="Arial"/>
          <w:sz w:val="20"/>
          <w:szCs w:val="20"/>
        </w:rPr>
        <w:t>poruchami psychického a sociálneho vývinu</w:t>
      </w:r>
      <w:r>
        <w:rPr>
          <w:rFonts w:ascii="Arial" w:hAnsi="Arial" w:cs="Arial"/>
          <w:sz w:val="20"/>
          <w:szCs w:val="20"/>
        </w:rPr>
        <w:t xml:space="preserve">.  </w:t>
      </w:r>
    </w:p>
    <w:p w:rsidR="000F6246" w:rsidRDefault="000F6246" w:rsidP="00393CE8">
      <w:pPr>
        <w:spacing w:before="120"/>
        <w:jc w:val="both"/>
        <w:rPr>
          <w:rFonts w:ascii="Arial" w:hAnsi="Arial" w:cs="Arial"/>
          <w:b/>
          <w:sz w:val="20"/>
          <w:szCs w:val="20"/>
        </w:rPr>
      </w:pPr>
    </w:p>
    <w:p w:rsidR="00393CE8" w:rsidRDefault="00393CE8" w:rsidP="00393CE8">
      <w:pPr>
        <w:spacing w:before="120"/>
        <w:jc w:val="both"/>
        <w:rPr>
          <w:rFonts w:ascii="Arial" w:hAnsi="Arial" w:cs="Arial"/>
          <w:b/>
          <w:sz w:val="20"/>
          <w:szCs w:val="20"/>
        </w:rPr>
      </w:pPr>
      <w:r w:rsidRPr="00B072D0">
        <w:rPr>
          <w:rFonts w:ascii="Arial" w:hAnsi="Arial" w:cs="Arial"/>
          <w:b/>
          <w:sz w:val="20"/>
          <w:szCs w:val="20"/>
        </w:rPr>
        <w:t>Integrácia žiakov zo sociálne znevýhodneného prostredia</w:t>
      </w:r>
    </w:p>
    <w:p w:rsidR="00393CE8" w:rsidRDefault="00393CE8" w:rsidP="00393CE8">
      <w:pPr>
        <w:spacing w:before="120"/>
        <w:jc w:val="both"/>
        <w:rPr>
          <w:rFonts w:ascii="Arial" w:hAnsi="Arial" w:cs="Arial"/>
          <w:sz w:val="20"/>
          <w:szCs w:val="20"/>
        </w:rPr>
      </w:pPr>
      <w:r>
        <w:rPr>
          <w:rFonts w:ascii="Arial" w:hAnsi="Arial" w:cs="Arial"/>
          <w:sz w:val="20"/>
          <w:szCs w:val="20"/>
        </w:rPr>
        <w:t xml:space="preserve">Tento vzdelávací program je otvorený </w:t>
      </w:r>
      <w:r w:rsidR="004238BA">
        <w:rPr>
          <w:rFonts w:ascii="Arial" w:hAnsi="Arial" w:cs="Arial"/>
          <w:sz w:val="20"/>
          <w:szCs w:val="20"/>
        </w:rPr>
        <w:t xml:space="preserve">aj </w:t>
      </w:r>
      <w:r>
        <w:rPr>
          <w:rFonts w:ascii="Arial" w:hAnsi="Arial" w:cs="Arial"/>
          <w:sz w:val="20"/>
          <w:szCs w:val="20"/>
        </w:rPr>
        <w:t>pre žiakov zo sociálne znevýhodneného prostredia. Sú to žiaci, ktorí spĺňajú nasledujúce kritériá:</w:t>
      </w:r>
    </w:p>
    <w:p w:rsidR="00393CE8" w:rsidRPr="00B072D0" w:rsidRDefault="00393CE8" w:rsidP="00130D9F">
      <w:pPr>
        <w:numPr>
          <w:ilvl w:val="0"/>
          <w:numId w:val="38"/>
        </w:numPr>
        <w:tabs>
          <w:tab w:val="clear" w:pos="360"/>
          <w:tab w:val="left" w:pos="540"/>
        </w:tabs>
        <w:spacing w:before="120"/>
        <w:ind w:left="540" w:hanging="540"/>
        <w:jc w:val="both"/>
        <w:rPr>
          <w:rFonts w:ascii="Arial" w:hAnsi="Arial" w:cs="Arial"/>
          <w:sz w:val="20"/>
          <w:szCs w:val="20"/>
        </w:rPr>
      </w:pPr>
      <w:r w:rsidRPr="00B072D0">
        <w:rPr>
          <w:rFonts w:ascii="Arial" w:hAnsi="Arial" w:cs="Arial"/>
          <w:sz w:val="20"/>
          <w:szCs w:val="20"/>
        </w:rPr>
        <w:t>žiak pochádza z rodiny, ktorej sa poskytuje pomoc v hmotnej núdzi a príjem rodiny je najviac vo vý</w:t>
      </w:r>
      <w:r w:rsidRPr="00B072D0">
        <w:rPr>
          <w:rFonts w:ascii="Arial" w:hAnsi="Arial" w:cs="Arial"/>
          <w:sz w:val="20"/>
          <w:szCs w:val="20"/>
        </w:rPr>
        <w:t>š</w:t>
      </w:r>
      <w:r w:rsidRPr="00B072D0">
        <w:rPr>
          <w:rFonts w:ascii="Arial" w:hAnsi="Arial" w:cs="Arial"/>
          <w:sz w:val="20"/>
          <w:szCs w:val="20"/>
        </w:rPr>
        <w:t>ke životného minima,</w:t>
      </w:r>
    </w:p>
    <w:p w:rsidR="00393CE8" w:rsidRPr="00B072D0" w:rsidRDefault="00393CE8" w:rsidP="00130D9F">
      <w:pPr>
        <w:numPr>
          <w:ilvl w:val="0"/>
          <w:numId w:val="38"/>
        </w:numPr>
        <w:tabs>
          <w:tab w:val="clear" w:pos="360"/>
          <w:tab w:val="left" w:pos="540"/>
        </w:tabs>
        <w:ind w:left="540" w:hanging="540"/>
        <w:jc w:val="both"/>
        <w:rPr>
          <w:rFonts w:ascii="Arial" w:hAnsi="Arial" w:cs="Arial"/>
          <w:sz w:val="20"/>
          <w:szCs w:val="20"/>
        </w:rPr>
      </w:pPr>
      <w:r w:rsidRPr="00B072D0">
        <w:rPr>
          <w:rFonts w:ascii="Arial" w:hAnsi="Arial" w:cs="Arial"/>
          <w:sz w:val="20"/>
          <w:szCs w:val="20"/>
        </w:rPr>
        <w:t>aspoň jeden zákonný zástupca žiaka (rodič) je d</w:t>
      </w:r>
      <w:r w:rsidRPr="00B072D0">
        <w:rPr>
          <w:rFonts w:ascii="Arial" w:hAnsi="Arial" w:cs="Arial"/>
          <w:sz w:val="20"/>
          <w:szCs w:val="20"/>
        </w:rPr>
        <w:t>l</w:t>
      </w:r>
      <w:r w:rsidRPr="00B072D0">
        <w:rPr>
          <w:rFonts w:ascii="Arial" w:hAnsi="Arial" w:cs="Arial"/>
          <w:sz w:val="20"/>
          <w:szCs w:val="20"/>
        </w:rPr>
        <w:t>hodobo nezamestnaný,</w:t>
      </w:r>
    </w:p>
    <w:p w:rsidR="00393CE8" w:rsidRPr="00B072D0" w:rsidRDefault="00393CE8" w:rsidP="00130D9F">
      <w:pPr>
        <w:numPr>
          <w:ilvl w:val="0"/>
          <w:numId w:val="38"/>
        </w:numPr>
        <w:tabs>
          <w:tab w:val="clear" w:pos="360"/>
          <w:tab w:val="left" w:pos="540"/>
        </w:tabs>
        <w:ind w:left="540" w:hanging="540"/>
        <w:jc w:val="both"/>
        <w:rPr>
          <w:rFonts w:ascii="Arial" w:hAnsi="Arial" w:cs="Arial"/>
          <w:sz w:val="20"/>
          <w:szCs w:val="20"/>
        </w:rPr>
      </w:pPr>
      <w:r w:rsidRPr="00B072D0">
        <w:rPr>
          <w:rFonts w:ascii="Arial" w:hAnsi="Arial" w:cs="Arial"/>
          <w:sz w:val="20"/>
          <w:szCs w:val="20"/>
        </w:rPr>
        <w:t>najvyššie ukončené vzdelanie rodičov je zákla</w:t>
      </w:r>
      <w:r w:rsidRPr="00B072D0">
        <w:rPr>
          <w:rFonts w:ascii="Arial" w:hAnsi="Arial" w:cs="Arial"/>
          <w:sz w:val="20"/>
          <w:szCs w:val="20"/>
        </w:rPr>
        <w:t>d</w:t>
      </w:r>
      <w:r w:rsidRPr="00B072D0">
        <w:rPr>
          <w:rFonts w:ascii="Arial" w:hAnsi="Arial" w:cs="Arial"/>
          <w:sz w:val="20"/>
          <w:szCs w:val="20"/>
        </w:rPr>
        <w:t>né, alebo aspoň jeden z rodičov nemá ukončené základné vzdelanie,</w:t>
      </w:r>
    </w:p>
    <w:p w:rsidR="00393CE8" w:rsidRPr="00B072D0" w:rsidRDefault="00393CE8" w:rsidP="00130D9F">
      <w:pPr>
        <w:numPr>
          <w:ilvl w:val="0"/>
          <w:numId w:val="38"/>
        </w:numPr>
        <w:tabs>
          <w:tab w:val="clear" w:pos="360"/>
          <w:tab w:val="left" w:pos="540"/>
        </w:tabs>
        <w:ind w:left="540" w:hanging="540"/>
        <w:jc w:val="both"/>
        <w:rPr>
          <w:rFonts w:ascii="Arial" w:hAnsi="Arial" w:cs="Arial"/>
          <w:sz w:val="20"/>
          <w:szCs w:val="20"/>
        </w:rPr>
      </w:pPr>
      <w:r w:rsidRPr="00B072D0">
        <w:rPr>
          <w:rFonts w:ascii="Arial" w:hAnsi="Arial" w:cs="Arial"/>
          <w:sz w:val="20"/>
          <w:szCs w:val="20"/>
        </w:rPr>
        <w:t>neštandardné bytové a hygienické podmienky r</w:t>
      </w:r>
      <w:r w:rsidRPr="00B072D0">
        <w:rPr>
          <w:rFonts w:ascii="Arial" w:hAnsi="Arial" w:cs="Arial"/>
          <w:sz w:val="20"/>
          <w:szCs w:val="20"/>
        </w:rPr>
        <w:t>o</w:t>
      </w:r>
      <w:r w:rsidRPr="00B072D0">
        <w:rPr>
          <w:rFonts w:ascii="Arial" w:hAnsi="Arial" w:cs="Arial"/>
          <w:sz w:val="20"/>
          <w:szCs w:val="20"/>
        </w:rPr>
        <w:t>diny,</w:t>
      </w:r>
    </w:p>
    <w:p w:rsidR="00393CE8" w:rsidRPr="00B072D0" w:rsidRDefault="00393CE8" w:rsidP="00130D9F">
      <w:pPr>
        <w:numPr>
          <w:ilvl w:val="0"/>
          <w:numId w:val="38"/>
        </w:numPr>
        <w:tabs>
          <w:tab w:val="clear" w:pos="360"/>
          <w:tab w:val="left" w:pos="540"/>
        </w:tabs>
        <w:ind w:left="540" w:hanging="540"/>
        <w:jc w:val="both"/>
        <w:rPr>
          <w:rFonts w:ascii="Arial" w:hAnsi="Arial" w:cs="Arial"/>
          <w:sz w:val="20"/>
          <w:szCs w:val="20"/>
        </w:rPr>
      </w:pPr>
      <w:r w:rsidRPr="00B072D0">
        <w:rPr>
          <w:rFonts w:ascii="Arial" w:hAnsi="Arial" w:cs="Arial"/>
          <w:sz w:val="20"/>
          <w:szCs w:val="20"/>
        </w:rPr>
        <w:t xml:space="preserve">vyučovací jazyk školy je iný, než jazyk , ktorým hovorí dieťa doma.   </w:t>
      </w:r>
    </w:p>
    <w:p w:rsidR="00276E21" w:rsidRPr="00276E21" w:rsidRDefault="00276E21" w:rsidP="00393CE8">
      <w:pPr>
        <w:spacing w:before="120"/>
        <w:jc w:val="both"/>
        <w:rPr>
          <w:rFonts w:ascii="Arial" w:hAnsi="Arial" w:cs="Arial"/>
          <w:sz w:val="20"/>
          <w:szCs w:val="20"/>
        </w:rPr>
      </w:pPr>
      <w:r w:rsidRPr="00276E21">
        <w:rPr>
          <w:rFonts w:ascii="Arial" w:hAnsi="Arial" w:cs="Arial"/>
          <w:sz w:val="20"/>
          <w:szCs w:val="20"/>
        </w:rPr>
        <w:t>V prípade detí žijúcich v dysfunkčných sociálnych podmienkach sa škola bude snažiť o zamedzenie ďalšieho prehlbovania sociá</w:t>
      </w:r>
      <w:r w:rsidRPr="00276E21">
        <w:rPr>
          <w:rFonts w:ascii="Arial" w:hAnsi="Arial" w:cs="Arial"/>
          <w:sz w:val="20"/>
          <w:szCs w:val="20"/>
        </w:rPr>
        <w:t>l</w:t>
      </w:r>
      <w:r w:rsidRPr="00276E21">
        <w:rPr>
          <w:rFonts w:ascii="Arial" w:hAnsi="Arial" w:cs="Arial"/>
          <w:sz w:val="20"/>
          <w:szCs w:val="20"/>
        </w:rPr>
        <w:t>nej exklúzie s hrozivými následkami, a to so stupňovaním negatívneho stavu vo všetkých aspektoch ich života (chudoba, nevzdelanosť, nezamestnanosť, sociálna pat</w:t>
      </w:r>
      <w:r w:rsidRPr="00276E21">
        <w:rPr>
          <w:rFonts w:ascii="Arial" w:hAnsi="Arial" w:cs="Arial"/>
          <w:sz w:val="20"/>
          <w:szCs w:val="20"/>
        </w:rPr>
        <w:t>o</w:t>
      </w:r>
      <w:r w:rsidRPr="00276E21">
        <w:rPr>
          <w:rFonts w:ascii="Arial" w:hAnsi="Arial" w:cs="Arial"/>
          <w:sz w:val="20"/>
          <w:szCs w:val="20"/>
        </w:rPr>
        <w:t>lógia, zlý zdravotný stav).</w:t>
      </w:r>
    </w:p>
    <w:p w:rsidR="00393CE8" w:rsidRPr="00276E21" w:rsidRDefault="00393CE8" w:rsidP="00393CE8">
      <w:pPr>
        <w:spacing w:before="120"/>
        <w:rPr>
          <w:rFonts w:ascii="Arial" w:hAnsi="Arial" w:cs="Arial"/>
          <w:sz w:val="20"/>
          <w:szCs w:val="20"/>
        </w:rPr>
      </w:pPr>
      <w:r w:rsidRPr="00276E21">
        <w:rPr>
          <w:rFonts w:ascii="Arial" w:hAnsi="Arial" w:cs="Arial"/>
          <w:sz w:val="20"/>
          <w:szCs w:val="20"/>
        </w:rPr>
        <w:t>Integrácia tejto skupiny žiakov do študijného odboru</w:t>
      </w:r>
      <w:r w:rsidR="00276E21" w:rsidRPr="00276E21">
        <w:rPr>
          <w:rFonts w:ascii="Arial" w:hAnsi="Arial" w:cs="Arial"/>
          <w:sz w:val="20"/>
          <w:szCs w:val="20"/>
        </w:rPr>
        <w:t xml:space="preserve"> bude realizovaná nasledovne</w:t>
      </w:r>
      <w:r w:rsidRPr="00276E21">
        <w:rPr>
          <w:rFonts w:ascii="Arial" w:hAnsi="Arial" w:cs="Arial"/>
          <w:sz w:val="20"/>
          <w:szCs w:val="20"/>
        </w:rPr>
        <w:t>:</w:t>
      </w:r>
    </w:p>
    <w:p w:rsidR="00393CE8" w:rsidRPr="00276E21" w:rsidRDefault="00393CE8" w:rsidP="005C2432">
      <w:pPr>
        <w:numPr>
          <w:ilvl w:val="0"/>
          <w:numId w:val="55"/>
        </w:numPr>
        <w:jc w:val="both"/>
        <w:rPr>
          <w:rFonts w:ascii="Arial" w:hAnsi="Arial" w:cs="Arial"/>
          <w:sz w:val="20"/>
          <w:szCs w:val="20"/>
        </w:rPr>
      </w:pPr>
      <w:r w:rsidRPr="00276E21">
        <w:rPr>
          <w:rFonts w:ascii="Arial" w:hAnsi="Arial" w:cs="Arial"/>
          <w:sz w:val="20"/>
          <w:szCs w:val="20"/>
        </w:rPr>
        <w:t>budú integrovaní do bežných tried s ich vzdelávanie a príprava budú individuálne sledované. Využijú sa všetky dostupné motivačné prostriedky na ich zapojenie sa do vzdelávacieho procesu, bude im poskytované nevyhnutné doučovanie a individuálna konzultácia,</w:t>
      </w:r>
    </w:p>
    <w:p w:rsidR="00393CE8" w:rsidRPr="00276E21" w:rsidRDefault="00393CE8" w:rsidP="005C2432">
      <w:pPr>
        <w:numPr>
          <w:ilvl w:val="0"/>
          <w:numId w:val="55"/>
        </w:numPr>
        <w:jc w:val="both"/>
        <w:rPr>
          <w:rFonts w:ascii="Arial" w:hAnsi="Arial" w:cs="Arial"/>
          <w:sz w:val="20"/>
          <w:szCs w:val="20"/>
        </w:rPr>
      </w:pPr>
      <w:r w:rsidRPr="00276E21">
        <w:rPr>
          <w:rFonts w:ascii="Arial" w:hAnsi="Arial" w:cs="Arial"/>
          <w:sz w:val="20"/>
          <w:szCs w:val="20"/>
        </w:rPr>
        <w:lastRenderedPageBreak/>
        <w:t>pravidelne budú navštevovať výchovnú poradkyňu a v mimoriadnych prípadoch budú navštevovať aj špecializované odborné pracoviská,</w:t>
      </w:r>
    </w:p>
    <w:p w:rsidR="00393CE8" w:rsidRPr="00276E21" w:rsidRDefault="00393CE8" w:rsidP="005C2432">
      <w:pPr>
        <w:numPr>
          <w:ilvl w:val="0"/>
          <w:numId w:val="55"/>
        </w:numPr>
        <w:jc w:val="both"/>
        <w:rPr>
          <w:rFonts w:ascii="Arial" w:hAnsi="Arial" w:cs="Arial"/>
          <w:sz w:val="20"/>
          <w:szCs w:val="20"/>
        </w:rPr>
      </w:pPr>
      <w:r w:rsidRPr="00276E21">
        <w:rPr>
          <w:rFonts w:ascii="Arial" w:hAnsi="Arial" w:cs="Arial"/>
          <w:sz w:val="20"/>
          <w:szCs w:val="20"/>
        </w:rPr>
        <w:t>škola bude intenzívne spolupracovať najmä s rodičmi tak, že bude organizovať stretnutia (neformálne) učiteľov vrátane výchovnej poradkyne, žiakov, rodičov a (prípadne) zamestnávateľov počas ktoré budú žiaci prezentovať svoje názory a požiadavky, aby sa mohli operatívne riešiť,</w:t>
      </w:r>
    </w:p>
    <w:p w:rsidR="00393CE8" w:rsidRPr="00276E21" w:rsidRDefault="00393CE8" w:rsidP="005C2432">
      <w:pPr>
        <w:numPr>
          <w:ilvl w:val="0"/>
          <w:numId w:val="55"/>
        </w:numPr>
        <w:jc w:val="both"/>
        <w:rPr>
          <w:rFonts w:ascii="Arial" w:hAnsi="Arial" w:cs="Arial"/>
          <w:sz w:val="20"/>
          <w:szCs w:val="20"/>
        </w:rPr>
      </w:pPr>
      <w:r w:rsidRPr="00276E21">
        <w:rPr>
          <w:rFonts w:ascii="Arial" w:hAnsi="Arial" w:cs="Arial"/>
          <w:sz w:val="20"/>
          <w:szCs w:val="20"/>
        </w:rPr>
        <w:t xml:space="preserve">všetci žiaci bez výnimky (aj bežní žiaci) budú dodržiavať školský poriadok.  </w:t>
      </w:r>
    </w:p>
    <w:p w:rsidR="00E0490E" w:rsidRDefault="00E0490E" w:rsidP="00E0490E">
      <w:pPr>
        <w:jc w:val="both"/>
        <w:rPr>
          <w:rFonts w:ascii="Arial" w:hAnsi="Arial" w:cs="Arial"/>
          <w:color w:val="339966"/>
          <w:sz w:val="20"/>
          <w:szCs w:val="20"/>
        </w:rPr>
      </w:pPr>
    </w:p>
    <w:p w:rsidR="00393CE8" w:rsidRPr="00B072D0" w:rsidRDefault="00393CE8" w:rsidP="00393CE8">
      <w:pPr>
        <w:spacing w:before="120"/>
        <w:jc w:val="both"/>
        <w:rPr>
          <w:rFonts w:ascii="Arial" w:hAnsi="Arial" w:cs="Arial"/>
          <w:b/>
          <w:sz w:val="20"/>
          <w:szCs w:val="20"/>
        </w:rPr>
      </w:pPr>
      <w:r w:rsidRPr="00B072D0">
        <w:rPr>
          <w:rFonts w:ascii="Arial" w:hAnsi="Arial" w:cs="Arial"/>
          <w:b/>
          <w:sz w:val="20"/>
          <w:szCs w:val="20"/>
        </w:rPr>
        <w:t>Integrácia a vzdelávanie nadaných žiakov</w:t>
      </w:r>
    </w:p>
    <w:p w:rsidR="00393CE8" w:rsidRDefault="00393CE8" w:rsidP="00393CE8">
      <w:pPr>
        <w:spacing w:before="120"/>
        <w:jc w:val="both"/>
        <w:rPr>
          <w:rFonts w:ascii="Arial" w:hAnsi="Arial" w:cs="Arial"/>
          <w:sz w:val="20"/>
          <w:szCs w:val="20"/>
        </w:rPr>
      </w:pPr>
      <w:r>
        <w:rPr>
          <w:rFonts w:ascii="Arial" w:hAnsi="Arial" w:cs="Arial"/>
          <w:sz w:val="20"/>
          <w:szCs w:val="20"/>
        </w:rPr>
        <w:t xml:space="preserve">Škola vytvára v súlade so svojim profilom aj podmienky pre rozvoj nadaných žiakov. </w:t>
      </w:r>
      <w:r w:rsidRPr="00B072D0">
        <w:rPr>
          <w:rFonts w:ascii="Arial" w:hAnsi="Arial" w:cs="Arial"/>
          <w:sz w:val="20"/>
          <w:szCs w:val="20"/>
        </w:rPr>
        <w:t>Výchova a vzdelávanie mimoriadne nadaných žiakov patrí vo všeobecnosti za veľmi efektívne, žiaduce, a to tak zo spoločenského, individuálneho ľudského hľad</w:t>
      </w:r>
      <w:r w:rsidRPr="00B072D0">
        <w:rPr>
          <w:rFonts w:ascii="Arial" w:hAnsi="Arial" w:cs="Arial"/>
          <w:sz w:val="20"/>
          <w:szCs w:val="20"/>
        </w:rPr>
        <w:t>i</w:t>
      </w:r>
      <w:r w:rsidRPr="00B072D0">
        <w:rPr>
          <w:rFonts w:ascii="Arial" w:hAnsi="Arial" w:cs="Arial"/>
          <w:sz w:val="20"/>
          <w:szCs w:val="20"/>
        </w:rPr>
        <w:t>ska, ako aj z hľadiska ekonomického, návratnosti investovaného času a finančných prostrie</w:t>
      </w:r>
      <w:r w:rsidRPr="00B072D0">
        <w:rPr>
          <w:rFonts w:ascii="Arial" w:hAnsi="Arial" w:cs="Arial"/>
          <w:sz w:val="20"/>
          <w:szCs w:val="20"/>
        </w:rPr>
        <w:t>d</w:t>
      </w:r>
      <w:r w:rsidRPr="00B072D0">
        <w:rPr>
          <w:rFonts w:ascii="Arial" w:hAnsi="Arial" w:cs="Arial"/>
          <w:sz w:val="20"/>
          <w:szCs w:val="20"/>
        </w:rPr>
        <w:t xml:space="preserve">kov. Osobitne </w:t>
      </w:r>
      <w:r>
        <w:rPr>
          <w:rFonts w:ascii="Arial" w:hAnsi="Arial" w:cs="Arial"/>
          <w:sz w:val="20"/>
          <w:szCs w:val="20"/>
        </w:rPr>
        <w:t xml:space="preserve">aj v našom odbore </w:t>
      </w:r>
      <w:r w:rsidRPr="00B072D0">
        <w:rPr>
          <w:rFonts w:ascii="Arial" w:hAnsi="Arial" w:cs="Arial"/>
          <w:sz w:val="20"/>
          <w:szCs w:val="20"/>
        </w:rPr>
        <w:t>je žiaduce podchytiť nadaných ži</w:t>
      </w:r>
      <w:r w:rsidRPr="00B072D0">
        <w:rPr>
          <w:rFonts w:ascii="Arial" w:hAnsi="Arial" w:cs="Arial"/>
          <w:sz w:val="20"/>
          <w:szCs w:val="20"/>
        </w:rPr>
        <w:t>a</w:t>
      </w:r>
      <w:r w:rsidRPr="00B072D0">
        <w:rPr>
          <w:rFonts w:ascii="Arial" w:hAnsi="Arial" w:cs="Arial"/>
          <w:sz w:val="20"/>
          <w:szCs w:val="20"/>
        </w:rPr>
        <w:t xml:space="preserve">kov a systematicky s nimi pracovať. </w:t>
      </w:r>
      <w:r>
        <w:rPr>
          <w:rFonts w:ascii="Arial" w:hAnsi="Arial" w:cs="Arial"/>
          <w:sz w:val="20"/>
          <w:szCs w:val="20"/>
        </w:rPr>
        <w:t>Pre mimoriadne nadaných žiakov sme pripravili tieto úpravy:</w:t>
      </w:r>
    </w:p>
    <w:p w:rsidR="00393CE8" w:rsidRDefault="00393CE8" w:rsidP="00130D9F">
      <w:pPr>
        <w:numPr>
          <w:ilvl w:val="0"/>
          <w:numId w:val="40"/>
        </w:numPr>
        <w:tabs>
          <w:tab w:val="clear" w:pos="360"/>
          <w:tab w:val="num" w:pos="540"/>
        </w:tabs>
        <w:spacing w:before="120"/>
        <w:ind w:left="539" w:hanging="539"/>
        <w:jc w:val="both"/>
        <w:rPr>
          <w:rFonts w:ascii="Arial" w:hAnsi="Arial" w:cs="Arial"/>
          <w:sz w:val="20"/>
          <w:szCs w:val="20"/>
        </w:rPr>
      </w:pPr>
      <w:r>
        <w:rPr>
          <w:rFonts w:ascii="Arial" w:hAnsi="Arial" w:cs="Arial"/>
          <w:sz w:val="20"/>
          <w:szCs w:val="20"/>
        </w:rPr>
        <w:t>žiaci budú integrovaní do bežných tried (nebudeme zriaďovať osobitné triedy, nepokladáme to za dobrý výchovný moment),</w:t>
      </w:r>
    </w:p>
    <w:p w:rsidR="00393CE8" w:rsidRDefault="00393CE8" w:rsidP="00130D9F">
      <w:pPr>
        <w:numPr>
          <w:ilvl w:val="0"/>
          <w:numId w:val="40"/>
        </w:numPr>
        <w:tabs>
          <w:tab w:val="clear" w:pos="360"/>
          <w:tab w:val="num" w:pos="540"/>
        </w:tabs>
        <w:ind w:left="539" w:hanging="539"/>
        <w:jc w:val="both"/>
        <w:rPr>
          <w:rFonts w:ascii="Arial" w:hAnsi="Arial" w:cs="Arial"/>
          <w:sz w:val="20"/>
          <w:szCs w:val="20"/>
        </w:rPr>
      </w:pPr>
      <w:r>
        <w:rPr>
          <w:rFonts w:ascii="Arial" w:hAnsi="Arial" w:cs="Arial"/>
          <w:sz w:val="20"/>
          <w:szCs w:val="20"/>
        </w:rPr>
        <w:t>v prípade mimoriadnych podmienok a situácii pripravíme individuálne učebné plány a vzdelávací program, ktorý by im eventuálne umožnil ukončiť študijný odbor aj skrátenom čase ako je daný týmto vzdelávacím programom,</w:t>
      </w:r>
    </w:p>
    <w:p w:rsidR="00393CE8" w:rsidRPr="00276E21" w:rsidRDefault="00393CE8" w:rsidP="00130D9F">
      <w:pPr>
        <w:numPr>
          <w:ilvl w:val="0"/>
          <w:numId w:val="40"/>
        </w:numPr>
        <w:tabs>
          <w:tab w:val="clear" w:pos="360"/>
          <w:tab w:val="num" w:pos="540"/>
        </w:tabs>
        <w:ind w:left="539" w:hanging="539"/>
        <w:jc w:val="both"/>
        <w:rPr>
          <w:rFonts w:ascii="Arial" w:hAnsi="Arial" w:cs="Arial"/>
          <w:sz w:val="20"/>
          <w:szCs w:val="20"/>
        </w:rPr>
      </w:pPr>
      <w:r w:rsidRPr="00276E21">
        <w:rPr>
          <w:rFonts w:ascii="Arial" w:hAnsi="Arial" w:cs="Arial"/>
          <w:sz w:val="20"/>
          <w:szCs w:val="20"/>
        </w:rPr>
        <w:t>umožní sa im štúdium väčšieho počtu voliteľných predmetov, ako aj ďalších cudzích jazykov,</w:t>
      </w:r>
    </w:p>
    <w:p w:rsidR="00393CE8" w:rsidRDefault="00393CE8" w:rsidP="00130D9F">
      <w:pPr>
        <w:numPr>
          <w:ilvl w:val="0"/>
          <w:numId w:val="40"/>
        </w:numPr>
        <w:tabs>
          <w:tab w:val="clear" w:pos="360"/>
          <w:tab w:val="num" w:pos="540"/>
        </w:tabs>
        <w:ind w:left="539" w:hanging="539"/>
        <w:jc w:val="both"/>
        <w:rPr>
          <w:rFonts w:ascii="Arial" w:hAnsi="Arial" w:cs="Arial"/>
          <w:sz w:val="20"/>
          <w:szCs w:val="20"/>
        </w:rPr>
      </w:pPr>
      <w:r>
        <w:rPr>
          <w:rFonts w:ascii="Arial" w:hAnsi="Arial" w:cs="Arial"/>
          <w:sz w:val="20"/>
          <w:szCs w:val="20"/>
        </w:rPr>
        <w:t>podľa potreby budú navštevovať výchovnú poradkyňu a v mimoriadnych prípadoch budú navštevovať aj špecializované odborné pracoviská (za podmienok výskytu istých anomálii v ich správaní),</w:t>
      </w:r>
    </w:p>
    <w:p w:rsidR="00393CE8" w:rsidRPr="00545D0E" w:rsidRDefault="00393CE8" w:rsidP="00130D9F">
      <w:pPr>
        <w:numPr>
          <w:ilvl w:val="0"/>
          <w:numId w:val="40"/>
        </w:numPr>
        <w:tabs>
          <w:tab w:val="clear" w:pos="360"/>
          <w:tab w:val="num" w:pos="540"/>
        </w:tabs>
        <w:ind w:left="539" w:hanging="539"/>
        <w:jc w:val="both"/>
        <w:rPr>
          <w:rFonts w:ascii="Arial" w:hAnsi="Arial" w:cs="Arial"/>
          <w:sz w:val="20"/>
          <w:szCs w:val="20"/>
        </w:rPr>
      </w:pPr>
      <w:r w:rsidRPr="00545D0E">
        <w:rPr>
          <w:rFonts w:ascii="Arial" w:hAnsi="Arial" w:cs="Arial"/>
          <w:sz w:val="20"/>
          <w:szCs w:val="20"/>
        </w:rPr>
        <w:t xml:space="preserve">vo výučbe týchto žiakov budeme využívať nadštandardné vyučovacie metódy a postupy, budú zapájaní do problémového a projektového vyučovania, umožní sa im práca na vlastných projektoch </w:t>
      </w:r>
    </w:p>
    <w:p w:rsidR="00393CE8" w:rsidRDefault="00393CE8" w:rsidP="00130D9F">
      <w:pPr>
        <w:numPr>
          <w:ilvl w:val="0"/>
          <w:numId w:val="40"/>
        </w:numPr>
        <w:tabs>
          <w:tab w:val="clear" w:pos="360"/>
          <w:tab w:val="num" w:pos="540"/>
        </w:tabs>
        <w:ind w:left="539" w:hanging="539"/>
        <w:jc w:val="both"/>
        <w:rPr>
          <w:rFonts w:ascii="Arial" w:hAnsi="Arial" w:cs="Arial"/>
          <w:sz w:val="20"/>
          <w:szCs w:val="20"/>
        </w:rPr>
      </w:pPr>
      <w:r>
        <w:rPr>
          <w:rFonts w:ascii="Arial" w:hAnsi="Arial" w:cs="Arial"/>
          <w:sz w:val="20"/>
          <w:szCs w:val="20"/>
        </w:rPr>
        <w:t>škola bude intenzívne spolupracovať najmä s rodičmi tak, že bude organizovať stretnutia (neformálne) učiteľov vrátane výchovnej poradkyne, žiakov, rodičov a (prípadne) zamestnávateľov počas ktoré budú žiaci prezentovať svoje názory a požiadavky, aby sa mohli operatívne riešiť,</w:t>
      </w:r>
    </w:p>
    <w:p w:rsidR="00393CE8" w:rsidRDefault="00393CE8" w:rsidP="00130D9F">
      <w:pPr>
        <w:numPr>
          <w:ilvl w:val="0"/>
          <w:numId w:val="40"/>
        </w:numPr>
        <w:tabs>
          <w:tab w:val="clear" w:pos="360"/>
          <w:tab w:val="num" w:pos="540"/>
        </w:tabs>
        <w:ind w:left="539" w:hanging="539"/>
        <w:jc w:val="both"/>
        <w:rPr>
          <w:rFonts w:ascii="Arial" w:hAnsi="Arial" w:cs="Arial"/>
          <w:sz w:val="20"/>
          <w:szCs w:val="20"/>
        </w:rPr>
      </w:pPr>
      <w:r>
        <w:rPr>
          <w:rFonts w:ascii="Arial" w:hAnsi="Arial" w:cs="Arial"/>
          <w:sz w:val="20"/>
          <w:szCs w:val="20"/>
        </w:rPr>
        <w:t>škola môže umožniť žiakom aj aktívnu spoluprácu s vysokou/vysokými školami. Pre týchto žiakov bude s týmito vzdelávacími inštitúciami intenzívne spolupracovať,</w:t>
      </w:r>
    </w:p>
    <w:p w:rsidR="00393CE8" w:rsidRPr="00B072D0" w:rsidRDefault="00393CE8" w:rsidP="00E0490E">
      <w:pPr>
        <w:numPr>
          <w:ilvl w:val="0"/>
          <w:numId w:val="40"/>
        </w:numPr>
        <w:tabs>
          <w:tab w:val="clear" w:pos="360"/>
          <w:tab w:val="num" w:pos="540"/>
        </w:tabs>
        <w:ind w:left="539" w:hanging="539"/>
        <w:jc w:val="both"/>
        <w:rPr>
          <w:rFonts w:ascii="Arial" w:hAnsi="Arial" w:cs="Arial"/>
          <w:sz w:val="20"/>
          <w:szCs w:val="20"/>
        </w:rPr>
      </w:pPr>
      <w:r>
        <w:rPr>
          <w:rFonts w:ascii="Arial" w:hAnsi="Arial" w:cs="Arial"/>
          <w:sz w:val="20"/>
          <w:szCs w:val="20"/>
        </w:rPr>
        <w:t xml:space="preserve">všetci žiaci bez výnimky (aj bežní žiaci) budú dodržiavať školský poriadok.  </w:t>
      </w:r>
    </w:p>
    <w:p w:rsidR="00393CE8" w:rsidRPr="00276E21" w:rsidRDefault="00393CE8" w:rsidP="00276E21">
      <w:pPr>
        <w:numPr>
          <w:ilvl w:val="0"/>
          <w:numId w:val="52"/>
        </w:numPr>
        <w:spacing w:before="120"/>
        <w:jc w:val="both"/>
        <w:rPr>
          <w:rFonts w:ascii="Arial" w:hAnsi="Arial" w:cs="Arial"/>
          <w:color w:val="0000FF"/>
        </w:rPr>
      </w:pPr>
      <w:r>
        <w:rPr>
          <w:rFonts w:ascii="Arial" w:hAnsi="Arial" w:cs="Arial"/>
          <w:b/>
          <w:color w:val="0000FF"/>
          <w:sz w:val="20"/>
          <w:szCs w:val="20"/>
        </w:rPr>
        <w:br w:type="page"/>
      </w:r>
      <w:r w:rsidRPr="00276E21">
        <w:rPr>
          <w:rFonts w:ascii="Arial" w:hAnsi="Arial" w:cs="Arial"/>
          <w:b/>
          <w:color w:val="0000FF"/>
          <w:sz w:val="20"/>
          <w:szCs w:val="20"/>
        </w:rPr>
        <w:lastRenderedPageBreak/>
        <w:t xml:space="preserve">VNÚTORNÝ SYSTÉM KONTROLY A HODNOTENIA ŽIAKOV ŠTUDIJNÉHO ODBORU </w:t>
      </w:r>
      <w:r w:rsidR="00276E21" w:rsidRPr="00276E21">
        <w:rPr>
          <w:rFonts w:ascii="Arial" w:hAnsi="Arial" w:cs="Arial"/>
          <w:color w:val="0000FF"/>
          <w:sz w:val="20"/>
          <w:szCs w:val="20"/>
        </w:rPr>
        <w:t>6324 6 manažment regionálneho cestovného ruchu</w:t>
      </w:r>
    </w:p>
    <w:p w:rsidR="00393CE8" w:rsidRDefault="00393CE8" w:rsidP="00393CE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5"/>
        <w:gridCol w:w="4701"/>
      </w:tblGrid>
      <w:tr w:rsidR="005C2432" w:rsidRPr="002D6420">
        <w:tc>
          <w:tcPr>
            <w:tcW w:w="4320" w:type="dxa"/>
            <w:tcBorders>
              <w:top w:val="single" w:sz="12" w:space="0" w:color="auto"/>
              <w:left w:val="single" w:sz="12" w:space="0" w:color="auto"/>
              <w:right w:val="single" w:sz="12" w:space="0" w:color="auto"/>
            </w:tcBorders>
            <w:shd w:val="clear" w:color="auto" w:fill="CCFFFF"/>
          </w:tcPr>
          <w:p w:rsidR="005C2432" w:rsidRPr="002D6420" w:rsidRDefault="005C2432" w:rsidP="00DC7746">
            <w:pPr>
              <w:rPr>
                <w:rFonts w:ascii="Arial" w:hAnsi="Arial" w:cs="Arial"/>
                <w:b/>
                <w:sz w:val="20"/>
                <w:szCs w:val="20"/>
              </w:rPr>
            </w:pPr>
            <w:r w:rsidRPr="002D642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5C2432" w:rsidRPr="002D6420" w:rsidRDefault="005C2432" w:rsidP="00DC7746">
            <w:pPr>
              <w:jc w:val="both"/>
              <w:rPr>
                <w:rFonts w:ascii="Arial" w:hAnsi="Arial" w:cs="Arial"/>
                <w:sz w:val="20"/>
                <w:szCs w:val="20"/>
              </w:rPr>
            </w:pPr>
            <w:r w:rsidRPr="002D6420">
              <w:rPr>
                <w:rFonts w:ascii="Arial" w:hAnsi="Arial" w:cs="Arial"/>
                <w:sz w:val="20"/>
                <w:szCs w:val="20"/>
              </w:rPr>
              <w:t xml:space="preserve">Stredná odborná škola sv. Rafaela, Školská 9, </w:t>
            </w:r>
          </w:p>
          <w:p w:rsidR="005C2432" w:rsidRPr="002D6420" w:rsidRDefault="005C2432" w:rsidP="00DC7746">
            <w:pPr>
              <w:jc w:val="both"/>
              <w:rPr>
                <w:rFonts w:ascii="Arial" w:hAnsi="Arial" w:cs="Arial"/>
                <w:sz w:val="20"/>
                <w:szCs w:val="20"/>
              </w:rPr>
            </w:pPr>
            <w:r w:rsidRPr="002D6420">
              <w:rPr>
                <w:rFonts w:ascii="Arial" w:hAnsi="Arial" w:cs="Arial"/>
                <w:sz w:val="20"/>
                <w:szCs w:val="20"/>
              </w:rPr>
              <w:t>914 41 Nemšová</w:t>
            </w:r>
          </w:p>
        </w:tc>
      </w:tr>
      <w:tr w:rsidR="005C2432" w:rsidRPr="002D6420">
        <w:tc>
          <w:tcPr>
            <w:tcW w:w="4320" w:type="dxa"/>
            <w:tcBorders>
              <w:top w:val="single" w:sz="4" w:space="0" w:color="auto"/>
              <w:left w:val="single" w:sz="12" w:space="0" w:color="auto"/>
              <w:right w:val="single" w:sz="12" w:space="0" w:color="auto"/>
            </w:tcBorders>
            <w:shd w:val="clear" w:color="auto" w:fill="CCFFFF"/>
          </w:tcPr>
          <w:p w:rsidR="005C2432" w:rsidRPr="002D6420" w:rsidRDefault="005C2432" w:rsidP="00DC7746">
            <w:pPr>
              <w:rPr>
                <w:rFonts w:ascii="Arial" w:hAnsi="Arial" w:cs="Arial"/>
                <w:b/>
                <w:sz w:val="20"/>
                <w:szCs w:val="20"/>
              </w:rPr>
            </w:pPr>
            <w:r w:rsidRPr="002D642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5C2432" w:rsidRPr="002D6420" w:rsidRDefault="005C2432" w:rsidP="00DC7746">
            <w:pPr>
              <w:jc w:val="both"/>
              <w:rPr>
                <w:rFonts w:ascii="Arial" w:hAnsi="Arial" w:cs="Arial"/>
                <w:sz w:val="20"/>
                <w:szCs w:val="20"/>
              </w:rPr>
            </w:pPr>
            <w:r w:rsidRPr="002D6420">
              <w:rPr>
                <w:rFonts w:ascii="Arial" w:hAnsi="Arial" w:cs="Arial"/>
                <w:sz w:val="20"/>
                <w:szCs w:val="20"/>
              </w:rPr>
              <w:t>Manažment regionálneho cestovného ruchu</w:t>
            </w:r>
          </w:p>
        </w:tc>
      </w:tr>
      <w:tr w:rsidR="005C2432" w:rsidRPr="002D6420">
        <w:tc>
          <w:tcPr>
            <w:tcW w:w="4320" w:type="dxa"/>
            <w:tcBorders>
              <w:top w:val="single" w:sz="4" w:space="0" w:color="auto"/>
              <w:left w:val="single" w:sz="12" w:space="0" w:color="auto"/>
              <w:right w:val="single" w:sz="12" w:space="0" w:color="auto"/>
            </w:tcBorders>
            <w:shd w:val="clear" w:color="auto" w:fill="CCFFFF"/>
          </w:tcPr>
          <w:p w:rsidR="005C2432" w:rsidRPr="002D6420" w:rsidRDefault="005C2432" w:rsidP="00DC7746">
            <w:pPr>
              <w:rPr>
                <w:rFonts w:ascii="Arial" w:hAnsi="Arial" w:cs="Arial"/>
                <w:b/>
                <w:sz w:val="20"/>
                <w:szCs w:val="20"/>
              </w:rPr>
            </w:pPr>
            <w:r w:rsidRPr="002D642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5C2432" w:rsidRPr="002D6420" w:rsidRDefault="005C2432" w:rsidP="00DC7746">
            <w:pPr>
              <w:jc w:val="both"/>
              <w:rPr>
                <w:rFonts w:ascii="Arial" w:hAnsi="Arial" w:cs="Arial"/>
                <w:sz w:val="20"/>
                <w:szCs w:val="20"/>
              </w:rPr>
            </w:pPr>
            <w:r w:rsidRPr="002D6420">
              <w:rPr>
                <w:rFonts w:ascii="Arial" w:hAnsi="Arial" w:cs="Arial"/>
                <w:sz w:val="20"/>
                <w:szCs w:val="20"/>
              </w:rPr>
              <w:t>63 Ekonomika a organizácia, obchod a služby</w:t>
            </w:r>
          </w:p>
        </w:tc>
      </w:tr>
      <w:tr w:rsidR="005C2432" w:rsidRPr="002D6420">
        <w:tc>
          <w:tcPr>
            <w:tcW w:w="4320" w:type="dxa"/>
            <w:tcBorders>
              <w:top w:val="single" w:sz="4" w:space="0" w:color="auto"/>
              <w:left w:val="single" w:sz="12" w:space="0" w:color="auto"/>
              <w:right w:val="single" w:sz="12" w:space="0" w:color="auto"/>
            </w:tcBorders>
            <w:shd w:val="clear" w:color="auto" w:fill="CCFFFF"/>
          </w:tcPr>
          <w:p w:rsidR="005C2432" w:rsidRPr="002D6420" w:rsidRDefault="005C2432" w:rsidP="00DC7746">
            <w:pPr>
              <w:jc w:val="both"/>
              <w:rPr>
                <w:rFonts w:ascii="Arial" w:hAnsi="Arial" w:cs="Arial"/>
                <w:b/>
                <w:sz w:val="20"/>
                <w:szCs w:val="20"/>
              </w:rPr>
            </w:pPr>
            <w:r w:rsidRPr="002D642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5C2432" w:rsidRPr="002D6420" w:rsidRDefault="005C2432" w:rsidP="00DC7746">
            <w:pPr>
              <w:jc w:val="both"/>
              <w:rPr>
                <w:rFonts w:ascii="Arial" w:hAnsi="Arial" w:cs="Arial"/>
                <w:sz w:val="20"/>
                <w:szCs w:val="20"/>
              </w:rPr>
            </w:pPr>
            <w:r w:rsidRPr="002D6420">
              <w:rPr>
                <w:rFonts w:ascii="Arial" w:hAnsi="Arial" w:cs="Arial"/>
                <w:sz w:val="20"/>
                <w:szCs w:val="20"/>
              </w:rPr>
              <w:t>6324 6 manažment regionálneho cestovného ruchu</w:t>
            </w:r>
          </w:p>
        </w:tc>
      </w:tr>
      <w:tr w:rsidR="005C2432" w:rsidRPr="002D6420">
        <w:tc>
          <w:tcPr>
            <w:tcW w:w="4320" w:type="dxa"/>
            <w:tcBorders>
              <w:top w:val="single" w:sz="4" w:space="0" w:color="auto"/>
              <w:left w:val="single" w:sz="12" w:space="0" w:color="auto"/>
              <w:right w:val="single" w:sz="12" w:space="0" w:color="auto"/>
            </w:tcBorders>
            <w:shd w:val="clear" w:color="auto" w:fill="CCFFFF"/>
          </w:tcPr>
          <w:p w:rsidR="005C2432" w:rsidRPr="002D6420" w:rsidRDefault="005C2432" w:rsidP="00DC7746">
            <w:pPr>
              <w:jc w:val="both"/>
              <w:rPr>
                <w:rFonts w:ascii="Arial" w:hAnsi="Arial" w:cs="Arial"/>
                <w:b/>
                <w:sz w:val="20"/>
                <w:szCs w:val="20"/>
              </w:rPr>
            </w:pPr>
            <w:r w:rsidRPr="002D642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5C2432" w:rsidRPr="002D6420" w:rsidRDefault="005C2432" w:rsidP="00DC7746">
            <w:pPr>
              <w:jc w:val="both"/>
              <w:rPr>
                <w:rFonts w:ascii="Arial" w:hAnsi="Arial" w:cs="Arial"/>
                <w:sz w:val="20"/>
                <w:szCs w:val="20"/>
              </w:rPr>
            </w:pPr>
            <w:r w:rsidRPr="002D6420">
              <w:rPr>
                <w:rFonts w:ascii="Arial" w:hAnsi="Arial" w:cs="Arial"/>
                <w:sz w:val="20"/>
                <w:szCs w:val="20"/>
              </w:rPr>
              <w:t>úplné stredné odborné vzdelanie – ISCED 3A</w:t>
            </w:r>
          </w:p>
        </w:tc>
      </w:tr>
      <w:tr w:rsidR="005C2432" w:rsidRPr="002D6420">
        <w:tc>
          <w:tcPr>
            <w:tcW w:w="4320" w:type="dxa"/>
            <w:tcBorders>
              <w:left w:val="single" w:sz="12" w:space="0" w:color="auto"/>
              <w:right w:val="single" w:sz="12" w:space="0" w:color="auto"/>
            </w:tcBorders>
            <w:shd w:val="clear" w:color="auto" w:fill="CCFFFF"/>
          </w:tcPr>
          <w:p w:rsidR="005C2432" w:rsidRPr="002D6420" w:rsidRDefault="005C2432" w:rsidP="00DC7746">
            <w:pPr>
              <w:jc w:val="both"/>
              <w:rPr>
                <w:rFonts w:ascii="Arial" w:hAnsi="Arial" w:cs="Arial"/>
                <w:b/>
                <w:sz w:val="20"/>
                <w:szCs w:val="20"/>
              </w:rPr>
            </w:pPr>
            <w:r w:rsidRPr="002D6420">
              <w:rPr>
                <w:rFonts w:ascii="Arial" w:hAnsi="Arial" w:cs="Arial"/>
                <w:b/>
                <w:sz w:val="20"/>
                <w:szCs w:val="20"/>
              </w:rPr>
              <w:t xml:space="preserve">Druh školy </w:t>
            </w:r>
          </w:p>
        </w:tc>
        <w:tc>
          <w:tcPr>
            <w:tcW w:w="4860" w:type="dxa"/>
            <w:tcBorders>
              <w:left w:val="single" w:sz="12" w:space="0" w:color="auto"/>
              <w:right w:val="single" w:sz="12" w:space="0" w:color="auto"/>
            </w:tcBorders>
          </w:tcPr>
          <w:p w:rsidR="005C2432" w:rsidRPr="002D6420" w:rsidRDefault="005C2432" w:rsidP="00DC7746">
            <w:pPr>
              <w:jc w:val="both"/>
              <w:rPr>
                <w:rFonts w:ascii="Arial" w:hAnsi="Arial" w:cs="Arial"/>
                <w:sz w:val="20"/>
                <w:szCs w:val="20"/>
              </w:rPr>
            </w:pPr>
            <w:r w:rsidRPr="002D6420">
              <w:rPr>
                <w:rFonts w:ascii="Arial" w:hAnsi="Arial" w:cs="Arial"/>
                <w:sz w:val="20"/>
                <w:szCs w:val="20"/>
              </w:rPr>
              <w:t>cirkevná</w:t>
            </w:r>
          </w:p>
        </w:tc>
      </w:tr>
      <w:tr w:rsidR="005C2432" w:rsidRPr="002D6420">
        <w:tc>
          <w:tcPr>
            <w:tcW w:w="4320" w:type="dxa"/>
            <w:tcBorders>
              <w:top w:val="single" w:sz="4" w:space="0" w:color="auto"/>
              <w:left w:val="single" w:sz="12" w:space="0" w:color="auto"/>
              <w:right w:val="single" w:sz="12" w:space="0" w:color="auto"/>
            </w:tcBorders>
            <w:shd w:val="clear" w:color="auto" w:fill="CCFFFF"/>
          </w:tcPr>
          <w:p w:rsidR="005C2432" w:rsidRPr="002D6420" w:rsidRDefault="005C2432" w:rsidP="00DC7746">
            <w:pPr>
              <w:jc w:val="both"/>
              <w:rPr>
                <w:rFonts w:ascii="Arial" w:hAnsi="Arial" w:cs="Arial"/>
                <w:b/>
                <w:sz w:val="20"/>
                <w:szCs w:val="20"/>
              </w:rPr>
            </w:pPr>
            <w:r w:rsidRPr="002D642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5C2432" w:rsidRPr="002D6420" w:rsidRDefault="005C2432" w:rsidP="00DC7746">
            <w:pPr>
              <w:jc w:val="both"/>
              <w:rPr>
                <w:rFonts w:ascii="Arial" w:hAnsi="Arial" w:cs="Arial"/>
                <w:sz w:val="20"/>
                <w:szCs w:val="20"/>
              </w:rPr>
            </w:pPr>
            <w:r w:rsidRPr="002D6420">
              <w:rPr>
                <w:rFonts w:ascii="Arial" w:hAnsi="Arial" w:cs="Arial"/>
                <w:sz w:val="20"/>
                <w:szCs w:val="20"/>
              </w:rPr>
              <w:t>4 roky</w:t>
            </w:r>
          </w:p>
        </w:tc>
      </w:tr>
      <w:tr w:rsidR="005C2432" w:rsidRPr="002D6420">
        <w:tc>
          <w:tcPr>
            <w:tcW w:w="4320" w:type="dxa"/>
            <w:tcBorders>
              <w:left w:val="single" w:sz="12" w:space="0" w:color="auto"/>
              <w:bottom w:val="single" w:sz="12" w:space="0" w:color="auto"/>
              <w:right w:val="single" w:sz="12" w:space="0" w:color="auto"/>
            </w:tcBorders>
            <w:shd w:val="clear" w:color="auto" w:fill="CCFFFF"/>
          </w:tcPr>
          <w:p w:rsidR="005C2432" w:rsidRPr="002D6420" w:rsidRDefault="005C2432" w:rsidP="00DC7746">
            <w:pPr>
              <w:jc w:val="both"/>
              <w:rPr>
                <w:rFonts w:ascii="Arial" w:hAnsi="Arial" w:cs="Arial"/>
                <w:b/>
                <w:sz w:val="20"/>
                <w:szCs w:val="20"/>
              </w:rPr>
            </w:pPr>
            <w:r w:rsidRPr="002D642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5C2432" w:rsidRPr="002D6420" w:rsidRDefault="005C2432" w:rsidP="00DC7746">
            <w:pPr>
              <w:jc w:val="both"/>
              <w:rPr>
                <w:rFonts w:ascii="Arial" w:hAnsi="Arial" w:cs="Arial"/>
                <w:sz w:val="20"/>
                <w:szCs w:val="20"/>
              </w:rPr>
            </w:pPr>
            <w:r w:rsidRPr="002D6420">
              <w:rPr>
                <w:rFonts w:ascii="Arial" w:hAnsi="Arial" w:cs="Arial"/>
                <w:sz w:val="20"/>
                <w:szCs w:val="20"/>
              </w:rPr>
              <w:t>denná</w:t>
            </w:r>
          </w:p>
        </w:tc>
      </w:tr>
    </w:tbl>
    <w:p w:rsidR="00393CE8" w:rsidRDefault="00393CE8" w:rsidP="00393CE8">
      <w:pPr>
        <w:jc w:val="both"/>
        <w:rPr>
          <w:rFonts w:ascii="Arial" w:hAnsi="Arial" w:cs="Arial"/>
          <w:b/>
          <w:sz w:val="16"/>
          <w:szCs w:val="16"/>
        </w:rPr>
      </w:pPr>
    </w:p>
    <w:p w:rsidR="00393CE8" w:rsidRDefault="00393CE8" w:rsidP="00393CE8">
      <w:pPr>
        <w:rPr>
          <w:rFonts w:ascii="Arial" w:hAnsi="Arial" w:cs="Arial"/>
        </w:rPr>
      </w:pPr>
    </w:p>
    <w:p w:rsidR="00393CE8" w:rsidRDefault="00393CE8" w:rsidP="00393CE8">
      <w:pPr>
        <w:spacing w:before="120"/>
        <w:jc w:val="both"/>
        <w:rPr>
          <w:rFonts w:ascii="Arial" w:hAnsi="Arial" w:cs="Arial"/>
          <w:sz w:val="20"/>
          <w:szCs w:val="20"/>
        </w:rPr>
      </w:pPr>
      <w:r w:rsidRPr="00271676">
        <w:rPr>
          <w:rFonts w:ascii="Arial" w:hAnsi="Arial" w:cs="Arial"/>
          <w:sz w:val="20"/>
          <w:szCs w:val="20"/>
        </w:rPr>
        <w:t xml:space="preserve">Stredná </w:t>
      </w:r>
      <w:r>
        <w:rPr>
          <w:rFonts w:ascii="Arial" w:hAnsi="Arial" w:cs="Arial"/>
          <w:sz w:val="20"/>
          <w:szCs w:val="20"/>
        </w:rPr>
        <w:t>odbor</w:t>
      </w:r>
      <w:r w:rsidRPr="00271676">
        <w:rPr>
          <w:rFonts w:ascii="Arial" w:hAnsi="Arial" w:cs="Arial"/>
          <w:sz w:val="20"/>
          <w:szCs w:val="20"/>
        </w:rPr>
        <w:t xml:space="preserve">ná škola </w:t>
      </w:r>
      <w:r w:rsidR="005C2432">
        <w:rPr>
          <w:rFonts w:ascii="Arial" w:hAnsi="Arial" w:cs="Arial"/>
          <w:sz w:val="20"/>
          <w:szCs w:val="20"/>
        </w:rPr>
        <w:t>sv</w:t>
      </w:r>
      <w:r w:rsidR="000F6246">
        <w:rPr>
          <w:rFonts w:ascii="Arial" w:hAnsi="Arial" w:cs="Arial"/>
          <w:sz w:val="20"/>
          <w:szCs w:val="20"/>
        </w:rPr>
        <w:t>.</w:t>
      </w:r>
      <w:r w:rsidR="005C2432">
        <w:rPr>
          <w:rFonts w:ascii="Arial" w:hAnsi="Arial" w:cs="Arial"/>
          <w:sz w:val="20"/>
          <w:szCs w:val="20"/>
        </w:rPr>
        <w:t xml:space="preserve"> Rafaela v Nemšovej</w:t>
      </w:r>
      <w:r w:rsidRPr="00271676">
        <w:rPr>
          <w:rFonts w:ascii="Arial" w:hAnsi="Arial" w:cs="Arial"/>
          <w:sz w:val="20"/>
          <w:szCs w:val="20"/>
        </w:rPr>
        <w:t xml:space="preserve"> považuje vnútorný systém kontroly a hodnotenia žiakov za najvýznamnejšiu kategóriu celého procesu.</w:t>
      </w:r>
      <w:r>
        <w:rPr>
          <w:rFonts w:ascii="Arial" w:hAnsi="Arial" w:cs="Arial"/>
          <w:sz w:val="20"/>
          <w:szCs w:val="20"/>
        </w:rPr>
        <w:t xml:space="preserve"> Naším c</w:t>
      </w:r>
      <w:r w:rsidRPr="00271676">
        <w:rPr>
          <w:rFonts w:ascii="Arial" w:hAnsi="Arial" w:cs="Arial"/>
          <w:sz w:val="20"/>
          <w:szCs w:val="20"/>
        </w:rPr>
        <w:t>ieľom je posk</w:t>
      </w:r>
      <w:r>
        <w:rPr>
          <w:rFonts w:ascii="Arial" w:hAnsi="Arial" w:cs="Arial"/>
          <w:sz w:val="20"/>
          <w:szCs w:val="20"/>
        </w:rPr>
        <w:t>ytovať</w:t>
      </w:r>
      <w:r w:rsidRPr="00271676">
        <w:rPr>
          <w:rFonts w:ascii="Arial" w:hAnsi="Arial" w:cs="Arial"/>
          <w:sz w:val="20"/>
          <w:szCs w:val="20"/>
        </w:rPr>
        <w:t xml:space="preserve">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w:t>
      </w:r>
      <w:r>
        <w:rPr>
          <w:rFonts w:ascii="Arial" w:hAnsi="Arial" w:cs="Arial"/>
          <w:sz w:val="20"/>
          <w:szCs w:val="20"/>
        </w:rPr>
        <w:t>e odporúčanie alebo rada</w:t>
      </w:r>
      <w:r w:rsidRPr="00271676">
        <w:rPr>
          <w:rFonts w:ascii="Arial" w:hAnsi="Arial" w:cs="Arial"/>
          <w:sz w:val="20"/>
          <w:szCs w:val="20"/>
        </w:rPr>
        <w:t xml:space="preserve">, ako má žiak </w:t>
      </w:r>
      <w:r>
        <w:rPr>
          <w:rFonts w:ascii="Arial" w:hAnsi="Arial" w:cs="Arial"/>
          <w:sz w:val="20"/>
          <w:szCs w:val="20"/>
        </w:rPr>
        <w:t xml:space="preserve">ďalej </w:t>
      </w:r>
      <w:r w:rsidRPr="00271676">
        <w:rPr>
          <w:rFonts w:ascii="Arial" w:hAnsi="Arial" w:cs="Arial"/>
          <w:sz w:val="20"/>
          <w:szCs w:val="20"/>
        </w:rPr>
        <w:t xml:space="preserve">postupovať, aby svoje nedostatky odstránil.  </w:t>
      </w:r>
      <w:r>
        <w:rPr>
          <w:rFonts w:ascii="Arial" w:hAnsi="Arial" w:cs="Arial"/>
          <w:sz w:val="20"/>
          <w:szCs w:val="20"/>
        </w:rPr>
        <w:t>Kontrolu</w:t>
      </w:r>
      <w:r w:rsidRPr="00271676">
        <w:rPr>
          <w:rFonts w:ascii="Arial" w:hAnsi="Arial" w:cs="Arial"/>
          <w:sz w:val="20"/>
          <w:szCs w:val="20"/>
        </w:rPr>
        <w:t xml:space="preserve"> vyučovacieho procesu </w:t>
      </w:r>
      <w:r>
        <w:rPr>
          <w:rFonts w:ascii="Arial" w:hAnsi="Arial" w:cs="Arial"/>
          <w:sz w:val="20"/>
          <w:szCs w:val="20"/>
        </w:rPr>
        <w:t xml:space="preserve">budeme orientovať na skúšanie a hodnotenie žiakov. </w:t>
      </w:r>
    </w:p>
    <w:p w:rsidR="00393CE8" w:rsidRPr="00271676" w:rsidRDefault="00393CE8" w:rsidP="00393CE8">
      <w:pPr>
        <w:spacing w:before="120"/>
        <w:jc w:val="both"/>
        <w:rPr>
          <w:rFonts w:ascii="Arial" w:hAnsi="Arial" w:cs="Arial"/>
          <w:b/>
          <w:sz w:val="20"/>
          <w:szCs w:val="20"/>
        </w:rPr>
      </w:pPr>
      <w:r w:rsidRPr="00271676">
        <w:rPr>
          <w:rFonts w:ascii="Arial" w:hAnsi="Arial" w:cs="Arial"/>
          <w:b/>
          <w:sz w:val="20"/>
          <w:szCs w:val="20"/>
        </w:rPr>
        <w:t>Skúšanie</w:t>
      </w:r>
    </w:p>
    <w:p w:rsidR="00393CE8" w:rsidRDefault="00393CE8" w:rsidP="00393CE8">
      <w:pPr>
        <w:spacing w:before="120"/>
        <w:jc w:val="both"/>
        <w:rPr>
          <w:rFonts w:ascii="Arial" w:hAnsi="Arial" w:cs="Arial"/>
          <w:sz w:val="20"/>
          <w:szCs w:val="20"/>
        </w:rPr>
      </w:pPr>
      <w:r w:rsidRPr="00271676">
        <w:rPr>
          <w:rFonts w:ascii="Arial" w:hAnsi="Arial" w:cs="Arial"/>
          <w:sz w:val="20"/>
          <w:szCs w:val="20"/>
        </w:rPr>
        <w:t xml:space="preserve">Počas skúšania budeme preverovať, čo žiak vie a čo nevie, </w:t>
      </w:r>
      <w:r w:rsidR="00276E21">
        <w:rPr>
          <w:rFonts w:ascii="Arial" w:hAnsi="Arial" w:cs="Arial"/>
          <w:sz w:val="20"/>
          <w:szCs w:val="20"/>
        </w:rPr>
        <w:t xml:space="preserve">v porovnaní s tým </w:t>
      </w:r>
      <w:r w:rsidRPr="00271676">
        <w:rPr>
          <w:rFonts w:ascii="Arial" w:hAnsi="Arial" w:cs="Arial"/>
          <w:sz w:val="20"/>
          <w:szCs w:val="20"/>
        </w:rPr>
        <w:t xml:space="preserve">čo má vedieť, ako sa má zlepšiť v porovnaní </w:t>
      </w:r>
      <w:r>
        <w:rPr>
          <w:rFonts w:ascii="Arial" w:hAnsi="Arial" w:cs="Arial"/>
          <w:sz w:val="20"/>
          <w:szCs w:val="20"/>
        </w:rPr>
        <w:t xml:space="preserve">sám so sebou alebo s kolektívom – zisťujeme </w:t>
      </w:r>
      <w:r w:rsidRPr="00271676">
        <w:rPr>
          <w:rFonts w:ascii="Arial" w:hAnsi="Arial" w:cs="Arial"/>
          <w:sz w:val="20"/>
          <w:szCs w:val="20"/>
        </w:rPr>
        <w:t>stup</w:t>
      </w:r>
      <w:r>
        <w:rPr>
          <w:rFonts w:ascii="Arial" w:hAnsi="Arial" w:cs="Arial"/>
          <w:sz w:val="20"/>
          <w:szCs w:val="20"/>
        </w:rPr>
        <w:t>e</w:t>
      </w:r>
      <w:r w:rsidRPr="00271676">
        <w:rPr>
          <w:rFonts w:ascii="Arial" w:hAnsi="Arial" w:cs="Arial"/>
          <w:sz w:val="20"/>
          <w:szCs w:val="20"/>
        </w:rPr>
        <w:t>ň dosiahnutia cieľov vyučovacieho procesu</w:t>
      </w:r>
      <w:r>
        <w:rPr>
          <w:rFonts w:ascii="Arial" w:hAnsi="Arial" w:cs="Arial"/>
          <w:sz w:val="20"/>
          <w:szCs w:val="20"/>
        </w:rPr>
        <w:t>.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prechádzajúcim výkonom). Pri každom skúšaní budeme preverovať výkon žiaka na základe jeho výkonového štandardu, ktorý je formulovaný v učebných osnovách každého vyučovacieho predmetu ako vzdelávací výstup. Dôležitou súčasťou skúšania je aj formatívne hodnotenie, ktoré považujeme za významnú súčasť motivácie žiaka do jeho ďalšej práce, za súčasť spätnej väzby medzi učiteľom a žiakom.</w:t>
      </w:r>
    </w:p>
    <w:p w:rsidR="00276E21" w:rsidRDefault="00276E21" w:rsidP="00276E21">
      <w:pPr>
        <w:jc w:val="both"/>
        <w:rPr>
          <w:rFonts w:ascii="Arial" w:hAnsi="Arial" w:cs="Arial"/>
          <w:b/>
          <w:sz w:val="20"/>
          <w:szCs w:val="20"/>
        </w:rPr>
      </w:pPr>
    </w:p>
    <w:p w:rsidR="00393CE8" w:rsidRDefault="00393CE8" w:rsidP="00276E21">
      <w:pPr>
        <w:jc w:val="both"/>
        <w:rPr>
          <w:rFonts w:ascii="Arial" w:hAnsi="Arial" w:cs="Arial"/>
          <w:b/>
          <w:sz w:val="20"/>
          <w:szCs w:val="20"/>
        </w:rPr>
      </w:pPr>
      <w:r w:rsidRPr="00E11226">
        <w:rPr>
          <w:rFonts w:ascii="Arial" w:hAnsi="Arial" w:cs="Arial"/>
          <w:b/>
          <w:sz w:val="20"/>
          <w:szCs w:val="20"/>
        </w:rPr>
        <w:t>Hodnotenie</w:t>
      </w:r>
    </w:p>
    <w:p w:rsidR="00393CE8" w:rsidRPr="00371661" w:rsidRDefault="00393CE8" w:rsidP="00276E21">
      <w:pPr>
        <w:pStyle w:val="Zarkazkladnhotextu"/>
        <w:suppressAutoHyphens/>
        <w:spacing w:after="0"/>
        <w:ind w:left="0"/>
        <w:jc w:val="both"/>
        <w:rPr>
          <w:rFonts w:ascii="Arial" w:hAnsi="Arial" w:cs="Arial"/>
          <w:sz w:val="20"/>
        </w:rPr>
      </w:pPr>
      <w:r w:rsidRPr="00371661">
        <w:rPr>
          <w:rFonts w:ascii="Arial" w:hAnsi="Arial" w:cs="Arial"/>
          <w:sz w:val="20"/>
        </w:rPr>
        <w:t xml:space="preserve">Cieľom </w:t>
      </w:r>
      <w:r w:rsidRPr="00371661">
        <w:rPr>
          <w:rFonts w:ascii="Arial" w:hAnsi="Arial" w:cs="Arial"/>
          <w:b/>
          <w:sz w:val="20"/>
        </w:rPr>
        <w:t>hodnotenie žiaka v škole</w:t>
      </w:r>
      <w:r w:rsidRPr="00371661">
        <w:rPr>
          <w:rFonts w:ascii="Arial" w:hAnsi="Arial" w:cs="Arial"/>
          <w:sz w:val="2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393CE8" w:rsidRDefault="00393CE8" w:rsidP="00276E21">
      <w:pPr>
        <w:pStyle w:val="Zarkazkladnhotextu2"/>
        <w:tabs>
          <w:tab w:val="num" w:pos="1548"/>
          <w:tab w:val="num" w:pos="1985"/>
        </w:tabs>
        <w:spacing w:after="0" w:line="240" w:lineRule="auto"/>
        <w:ind w:left="0"/>
        <w:jc w:val="both"/>
        <w:rPr>
          <w:rFonts w:ascii="Arial" w:hAnsi="Arial" w:cs="Arial"/>
          <w:sz w:val="20"/>
        </w:rPr>
      </w:pPr>
      <w:r w:rsidRPr="00271676">
        <w:rPr>
          <w:rFonts w:ascii="Arial" w:hAnsi="Arial" w:cs="Arial"/>
          <w:sz w:val="20"/>
        </w:rPr>
        <w:t xml:space="preserve">Hodnotenie žiakov </w:t>
      </w:r>
      <w:r>
        <w:rPr>
          <w:rFonts w:ascii="Arial" w:hAnsi="Arial" w:cs="Arial"/>
          <w:sz w:val="20"/>
        </w:rPr>
        <w:t xml:space="preserve">budeme vyjadrovať rôznymi </w:t>
      </w:r>
      <w:r w:rsidRPr="00271676">
        <w:rPr>
          <w:rFonts w:ascii="Arial" w:hAnsi="Arial" w:cs="Arial"/>
          <w:sz w:val="20"/>
        </w:rPr>
        <w:t>formami: slovom, číslom, známkou.</w:t>
      </w:r>
      <w:r>
        <w:rPr>
          <w:rFonts w:ascii="Arial" w:hAnsi="Arial" w:cs="Arial"/>
          <w:sz w:val="20"/>
        </w:rPr>
        <w:t xml:space="preserve"> V rámci hodnotenia budeme preverovať výsledky činnosti žiakov podľa určených kritérií. Niektoré kritériá budú všeobecne platné pre všetky predmety, špecifické výkony žiakov budú hodnotené podľa stanovených kritérií hodnotenia.  </w:t>
      </w:r>
    </w:p>
    <w:p w:rsidR="00393CE8" w:rsidRDefault="00393CE8" w:rsidP="00276E21">
      <w:pPr>
        <w:pStyle w:val="Zarkazkladnhotextu2"/>
        <w:tabs>
          <w:tab w:val="num" w:pos="1548"/>
          <w:tab w:val="num" w:pos="1985"/>
        </w:tabs>
        <w:spacing w:after="0" w:line="240" w:lineRule="auto"/>
        <w:ind w:left="0"/>
        <w:jc w:val="both"/>
        <w:rPr>
          <w:rFonts w:ascii="Arial" w:hAnsi="Arial" w:cs="Arial"/>
          <w:sz w:val="20"/>
        </w:rPr>
      </w:pPr>
      <w:r w:rsidRPr="00271676">
        <w:rPr>
          <w:rFonts w:ascii="Arial" w:hAnsi="Arial" w:cs="Arial"/>
          <w:sz w:val="20"/>
        </w:rPr>
        <w:t xml:space="preserve">Neoddeliteľnou súčasťou hodnotenia žiaka je aj jeho správanie, prístup a postoje. Hodnotenie nikdy nesmie viesť k znižovaniu dôstojnosti, sebadôvery a sebaúcty žiaka. </w:t>
      </w:r>
    </w:p>
    <w:p w:rsidR="000F6246" w:rsidRDefault="000F6246" w:rsidP="00276E21">
      <w:pPr>
        <w:pStyle w:val="Zarkazkladnhotextu2"/>
        <w:tabs>
          <w:tab w:val="num" w:pos="1548"/>
          <w:tab w:val="num" w:pos="1985"/>
        </w:tabs>
        <w:spacing w:after="0" w:line="240" w:lineRule="auto"/>
        <w:ind w:left="0"/>
        <w:jc w:val="both"/>
        <w:rPr>
          <w:rFonts w:ascii="Arial" w:hAnsi="Arial" w:cs="Arial"/>
          <w:sz w:val="20"/>
        </w:rPr>
      </w:pPr>
    </w:p>
    <w:p w:rsidR="000F6246" w:rsidRDefault="000F6246" w:rsidP="00276E21">
      <w:pPr>
        <w:pStyle w:val="Zarkazkladnhotextu2"/>
        <w:tabs>
          <w:tab w:val="num" w:pos="1548"/>
          <w:tab w:val="num" w:pos="1985"/>
        </w:tabs>
        <w:spacing w:after="0" w:line="240" w:lineRule="auto"/>
        <w:ind w:left="0"/>
        <w:jc w:val="both"/>
        <w:rPr>
          <w:rFonts w:ascii="Arial" w:hAnsi="Arial" w:cs="Arial"/>
          <w:sz w:val="20"/>
        </w:rPr>
      </w:pPr>
    </w:p>
    <w:p w:rsidR="000F6246" w:rsidRDefault="000F6246" w:rsidP="00276E21">
      <w:pPr>
        <w:pStyle w:val="Zarkazkladnhotextu2"/>
        <w:tabs>
          <w:tab w:val="num" w:pos="1548"/>
          <w:tab w:val="num" w:pos="1985"/>
        </w:tabs>
        <w:spacing w:after="0" w:line="240" w:lineRule="auto"/>
        <w:ind w:left="0"/>
        <w:jc w:val="both"/>
        <w:rPr>
          <w:rFonts w:ascii="Arial" w:hAnsi="Arial" w:cs="Arial"/>
          <w:sz w:val="20"/>
        </w:rPr>
      </w:pPr>
    </w:p>
    <w:p w:rsidR="000F6246" w:rsidRDefault="000F6246" w:rsidP="00276E21">
      <w:pPr>
        <w:pStyle w:val="Zarkazkladnhotextu2"/>
        <w:tabs>
          <w:tab w:val="num" w:pos="1548"/>
          <w:tab w:val="num" w:pos="1985"/>
        </w:tabs>
        <w:spacing w:after="0" w:line="240" w:lineRule="auto"/>
        <w:ind w:left="0"/>
        <w:jc w:val="both"/>
        <w:rPr>
          <w:rFonts w:ascii="Arial" w:hAnsi="Arial" w:cs="Arial"/>
          <w:sz w:val="20"/>
        </w:rPr>
      </w:pPr>
    </w:p>
    <w:p w:rsidR="000F6246" w:rsidRDefault="000F6246" w:rsidP="00276E21">
      <w:pPr>
        <w:pStyle w:val="Zarkazkladnhotextu2"/>
        <w:tabs>
          <w:tab w:val="num" w:pos="1548"/>
          <w:tab w:val="num" w:pos="1985"/>
        </w:tabs>
        <w:spacing w:after="0" w:line="240" w:lineRule="auto"/>
        <w:ind w:left="0"/>
        <w:jc w:val="both"/>
        <w:rPr>
          <w:rFonts w:ascii="Arial" w:hAnsi="Arial" w:cs="Arial"/>
          <w:sz w:val="20"/>
        </w:rPr>
      </w:pPr>
    </w:p>
    <w:p w:rsidR="000F6246" w:rsidRDefault="000F6246" w:rsidP="00276E21">
      <w:pPr>
        <w:pStyle w:val="Zarkazkladnhotextu2"/>
        <w:tabs>
          <w:tab w:val="num" w:pos="1548"/>
          <w:tab w:val="num" w:pos="1985"/>
        </w:tabs>
        <w:spacing w:after="0" w:line="240" w:lineRule="auto"/>
        <w:ind w:left="0"/>
        <w:jc w:val="both"/>
        <w:rPr>
          <w:rFonts w:ascii="Arial" w:hAnsi="Arial" w:cs="Arial"/>
          <w:sz w:val="20"/>
        </w:rPr>
      </w:pPr>
    </w:p>
    <w:p w:rsidR="000F6246" w:rsidRDefault="000F6246" w:rsidP="00276E21">
      <w:pPr>
        <w:pStyle w:val="Zarkazkladnhotextu2"/>
        <w:tabs>
          <w:tab w:val="num" w:pos="1548"/>
          <w:tab w:val="num" w:pos="1985"/>
        </w:tabs>
        <w:spacing w:after="0" w:line="240" w:lineRule="auto"/>
        <w:ind w:left="0"/>
        <w:jc w:val="both"/>
        <w:rPr>
          <w:rFonts w:ascii="Arial" w:hAnsi="Arial" w:cs="Arial"/>
          <w:sz w:val="20"/>
        </w:rPr>
      </w:pPr>
    </w:p>
    <w:p w:rsidR="000F6246" w:rsidRDefault="000F6246" w:rsidP="00276E21">
      <w:pPr>
        <w:pStyle w:val="Zarkazkladnhotextu2"/>
        <w:tabs>
          <w:tab w:val="num" w:pos="1548"/>
          <w:tab w:val="num" w:pos="1985"/>
        </w:tabs>
        <w:spacing w:after="0" w:line="240" w:lineRule="auto"/>
        <w:ind w:left="0"/>
        <w:jc w:val="both"/>
        <w:rPr>
          <w:rFonts w:ascii="Arial" w:hAnsi="Arial" w:cs="Arial"/>
          <w:sz w:val="20"/>
        </w:rPr>
      </w:pPr>
    </w:p>
    <w:p w:rsidR="00393CE8" w:rsidRDefault="00393CE8" w:rsidP="00130D9F">
      <w:pPr>
        <w:pStyle w:val="Zarkazkladnhotextu2"/>
        <w:numPr>
          <w:ilvl w:val="1"/>
          <w:numId w:val="46"/>
        </w:numPr>
        <w:tabs>
          <w:tab w:val="num" w:pos="1985"/>
        </w:tabs>
        <w:suppressAutoHyphens/>
        <w:spacing w:before="240" w:after="0" w:line="240" w:lineRule="auto"/>
        <w:jc w:val="both"/>
        <w:rPr>
          <w:rFonts w:ascii="Arial" w:hAnsi="Arial" w:cs="Arial"/>
          <w:b/>
          <w:color w:val="0000FF"/>
          <w:sz w:val="18"/>
          <w:szCs w:val="18"/>
        </w:rPr>
      </w:pPr>
      <w:r w:rsidRPr="00230940">
        <w:rPr>
          <w:rFonts w:ascii="Arial" w:hAnsi="Arial" w:cs="Arial"/>
          <w:b/>
          <w:color w:val="0000FF"/>
          <w:sz w:val="18"/>
          <w:szCs w:val="18"/>
        </w:rPr>
        <w:lastRenderedPageBreak/>
        <w:t>Pravidlá hodnotenia žiakov</w:t>
      </w:r>
    </w:p>
    <w:p w:rsidR="0035332C" w:rsidRDefault="0035332C" w:rsidP="00D942D0">
      <w:pPr>
        <w:pStyle w:val="Zarkazkladnhotextu2"/>
        <w:tabs>
          <w:tab w:val="num" w:pos="0"/>
        </w:tabs>
        <w:spacing w:after="0" w:line="240" w:lineRule="auto"/>
        <w:ind w:left="0"/>
        <w:rPr>
          <w:rFonts w:ascii="Arial" w:hAnsi="Arial" w:cs="Arial"/>
          <w:color w:val="FF0000"/>
          <w:sz w:val="20"/>
        </w:rPr>
      </w:pPr>
    </w:p>
    <w:p w:rsidR="000F6246" w:rsidRDefault="000F6246" w:rsidP="00D942D0">
      <w:pPr>
        <w:pStyle w:val="Zarkazkladnhotextu2"/>
        <w:tabs>
          <w:tab w:val="num" w:pos="0"/>
        </w:tabs>
        <w:spacing w:after="0" w:line="240" w:lineRule="auto"/>
        <w:ind w:left="0"/>
        <w:rPr>
          <w:rFonts w:ascii="Arial" w:hAnsi="Arial" w:cs="Arial"/>
          <w:color w:val="FF0000"/>
          <w:sz w:val="20"/>
        </w:rPr>
      </w:pPr>
    </w:p>
    <w:p w:rsidR="00D942D0" w:rsidRPr="0035332C" w:rsidRDefault="00D942D0" w:rsidP="000F6246">
      <w:pPr>
        <w:pStyle w:val="Zarkazkladnhotextu2"/>
        <w:tabs>
          <w:tab w:val="num" w:pos="0"/>
        </w:tabs>
        <w:spacing w:after="0" w:line="240" w:lineRule="auto"/>
        <w:ind w:left="0"/>
        <w:rPr>
          <w:rFonts w:ascii="Arial" w:hAnsi="Arial" w:cs="Arial"/>
          <w:sz w:val="20"/>
        </w:rPr>
      </w:pPr>
      <w:r w:rsidRPr="0035332C">
        <w:rPr>
          <w:rFonts w:ascii="Arial" w:hAnsi="Arial" w:cs="Arial"/>
          <w:sz w:val="20"/>
        </w:rPr>
        <w:t>Hodnotenie žiakov prebieha podľa platnej legislatívy – Metodického pokynu Ministerstva školstva, vedy, výskumu a športu SR na hodnotenie a klasifikáciu žiakov stredných škôl</w:t>
      </w:r>
      <w:r w:rsidR="0035332C" w:rsidRPr="0035332C">
        <w:rPr>
          <w:rFonts w:ascii="Arial" w:hAnsi="Arial" w:cs="Arial"/>
          <w:sz w:val="20"/>
        </w:rPr>
        <w:t>.</w:t>
      </w:r>
      <w:r w:rsidRPr="0035332C">
        <w:rPr>
          <w:rFonts w:ascii="Arial" w:hAnsi="Arial" w:cs="Arial"/>
          <w:sz w:val="20"/>
        </w:rPr>
        <w:t xml:space="preserve"> </w:t>
      </w:r>
    </w:p>
    <w:p w:rsidR="000F6246" w:rsidRDefault="000F6246" w:rsidP="000F6246">
      <w:pPr>
        <w:pStyle w:val="Zarkazkladnhotextu2"/>
        <w:tabs>
          <w:tab w:val="num" w:pos="1985"/>
        </w:tabs>
        <w:spacing w:after="0" w:line="240" w:lineRule="auto"/>
        <w:ind w:left="0"/>
        <w:rPr>
          <w:rFonts w:ascii="Arial" w:hAnsi="Arial" w:cs="Arial"/>
          <w:b/>
          <w:sz w:val="20"/>
        </w:rPr>
      </w:pPr>
    </w:p>
    <w:p w:rsidR="000F6246" w:rsidRDefault="000F6246" w:rsidP="000F6246">
      <w:pPr>
        <w:pStyle w:val="Zarkazkladnhotextu2"/>
        <w:tabs>
          <w:tab w:val="num" w:pos="1985"/>
        </w:tabs>
        <w:spacing w:after="0" w:line="240" w:lineRule="auto"/>
        <w:ind w:left="0"/>
        <w:rPr>
          <w:rFonts w:ascii="Arial" w:hAnsi="Arial" w:cs="Arial"/>
          <w:b/>
          <w:sz w:val="20"/>
        </w:rPr>
      </w:pPr>
    </w:p>
    <w:p w:rsidR="00393CE8" w:rsidRPr="0035332C" w:rsidRDefault="0035332C" w:rsidP="000F6246">
      <w:pPr>
        <w:pStyle w:val="Zarkazkladnhotextu2"/>
        <w:tabs>
          <w:tab w:val="num" w:pos="1985"/>
        </w:tabs>
        <w:spacing w:after="0" w:line="240" w:lineRule="auto"/>
        <w:ind w:left="0"/>
        <w:rPr>
          <w:rFonts w:ascii="Arial" w:hAnsi="Arial" w:cs="Arial"/>
          <w:b/>
          <w:sz w:val="20"/>
        </w:rPr>
      </w:pPr>
      <w:r w:rsidRPr="0035332C">
        <w:rPr>
          <w:rFonts w:ascii="Arial" w:hAnsi="Arial" w:cs="Arial"/>
          <w:b/>
          <w:sz w:val="20"/>
        </w:rPr>
        <w:t>Pri hodnotení sa ďalej zameriavame na</w:t>
      </w:r>
      <w:r w:rsidR="00393CE8" w:rsidRPr="0035332C">
        <w:rPr>
          <w:rFonts w:ascii="Arial" w:hAnsi="Arial" w:cs="Arial"/>
          <w:b/>
          <w:sz w:val="20"/>
        </w:rPr>
        <w:t>:</w:t>
      </w:r>
    </w:p>
    <w:p w:rsidR="00393CE8" w:rsidRDefault="00393CE8" w:rsidP="00130D9F">
      <w:pPr>
        <w:pStyle w:val="Zarkazkladnhotextu"/>
        <w:numPr>
          <w:ilvl w:val="0"/>
          <w:numId w:val="47"/>
        </w:numPr>
        <w:suppressAutoHyphens/>
        <w:spacing w:before="120" w:after="0"/>
        <w:jc w:val="both"/>
        <w:rPr>
          <w:rFonts w:ascii="Arial" w:hAnsi="Arial" w:cs="Arial"/>
          <w:sz w:val="20"/>
        </w:rPr>
      </w:pPr>
      <w:r w:rsidRPr="00237823">
        <w:rPr>
          <w:rFonts w:ascii="Arial" w:hAnsi="Arial" w:cs="Arial"/>
          <w:b/>
          <w:sz w:val="20"/>
          <w:u w:val="single"/>
        </w:rPr>
        <w:t>Počas štúdia</w:t>
      </w:r>
      <w:r w:rsidRPr="00371661">
        <w:rPr>
          <w:rFonts w:ascii="Arial" w:hAnsi="Arial" w:cs="Arial"/>
          <w:sz w:val="20"/>
        </w:rPr>
        <w:t xml:space="preserve"> hodnotíme všetky </w:t>
      </w:r>
      <w:r w:rsidRPr="00237823">
        <w:rPr>
          <w:rFonts w:ascii="Arial" w:hAnsi="Arial" w:cs="Arial"/>
          <w:b/>
          <w:sz w:val="20"/>
        </w:rPr>
        <w:t>očakávané vzdelávacie výstupy</w:t>
      </w:r>
      <w:r w:rsidRPr="00AF7CC8">
        <w:rPr>
          <w:rFonts w:ascii="Arial" w:hAnsi="Arial" w:cs="Arial"/>
          <w:b/>
          <w:sz w:val="20"/>
        </w:rPr>
        <w:t>,</w:t>
      </w:r>
      <w:r w:rsidRPr="00371661">
        <w:rPr>
          <w:rFonts w:ascii="Arial" w:hAnsi="Arial" w:cs="Arial"/>
          <w:sz w:val="20"/>
        </w:rPr>
        <w:t xml:space="preserve"> ktoré sú formulované výkonovými štandardmi v</w:t>
      </w:r>
      <w:r>
        <w:rPr>
          <w:rFonts w:ascii="Arial" w:hAnsi="Arial" w:cs="Arial"/>
          <w:sz w:val="20"/>
        </w:rPr>
        <w:t xml:space="preserve"> učebných osnovách </w:t>
      </w:r>
      <w:r w:rsidRPr="00371661">
        <w:rPr>
          <w:rFonts w:ascii="Arial" w:hAnsi="Arial" w:cs="Arial"/>
          <w:sz w:val="20"/>
        </w:rPr>
        <w:t>každ</w:t>
      </w:r>
      <w:r>
        <w:rPr>
          <w:rFonts w:ascii="Arial" w:hAnsi="Arial" w:cs="Arial"/>
          <w:sz w:val="20"/>
        </w:rPr>
        <w:t>ého</w:t>
      </w:r>
      <w:r w:rsidRPr="00371661">
        <w:rPr>
          <w:rFonts w:ascii="Arial" w:hAnsi="Arial" w:cs="Arial"/>
          <w:sz w:val="20"/>
        </w:rPr>
        <w:t xml:space="preserve"> vyučovac</w:t>
      </w:r>
      <w:r>
        <w:rPr>
          <w:rFonts w:ascii="Arial" w:hAnsi="Arial" w:cs="Arial"/>
          <w:sz w:val="20"/>
        </w:rPr>
        <w:t>ieho</w:t>
      </w:r>
      <w:r w:rsidRPr="00371661">
        <w:rPr>
          <w:rFonts w:ascii="Arial" w:hAnsi="Arial" w:cs="Arial"/>
          <w:sz w:val="20"/>
        </w:rPr>
        <w:t xml:space="preserve"> predmet</w:t>
      </w:r>
      <w:r>
        <w:rPr>
          <w:rFonts w:ascii="Arial" w:hAnsi="Arial" w:cs="Arial"/>
          <w:sz w:val="20"/>
        </w:rPr>
        <w:t>u</w:t>
      </w:r>
      <w:r w:rsidRPr="00371661">
        <w:rPr>
          <w:rFonts w:ascii="Arial" w:hAnsi="Arial" w:cs="Arial"/>
          <w:sz w:val="20"/>
        </w:rPr>
        <w:t>. Ku každému vzdelávaciemu výstupu vymedzujeme kritériá hodnotenia</w:t>
      </w:r>
      <w:r>
        <w:rPr>
          <w:rFonts w:ascii="Arial" w:hAnsi="Arial" w:cs="Arial"/>
          <w:sz w:val="20"/>
        </w:rPr>
        <w:t xml:space="preserve">, učebné zdroje, medzipredmetové vzťahy a metódy a prostriedky </w:t>
      </w:r>
      <w:r w:rsidRPr="00371661">
        <w:rPr>
          <w:rFonts w:ascii="Arial" w:hAnsi="Arial" w:cs="Arial"/>
          <w:sz w:val="20"/>
        </w:rPr>
        <w:t>hodnotenia</w:t>
      </w:r>
      <w:r>
        <w:rPr>
          <w:rFonts w:ascii="Arial" w:hAnsi="Arial" w:cs="Arial"/>
          <w:sz w:val="20"/>
        </w:rPr>
        <w:t>,</w:t>
      </w:r>
      <w:r w:rsidRPr="00371661">
        <w:rPr>
          <w:rFonts w:ascii="Arial" w:hAnsi="Arial" w:cs="Arial"/>
          <w:sz w:val="20"/>
        </w:rPr>
        <w:t xml:space="preserve"> ktoré sú v súlade s cieľmi vyučovacieho predmetu a jeho výchovnými a vzdelávacími stratégiami. </w:t>
      </w:r>
      <w:r>
        <w:rPr>
          <w:rFonts w:ascii="Arial" w:hAnsi="Arial" w:cs="Arial"/>
          <w:sz w:val="20"/>
        </w:rPr>
        <w:t xml:space="preserve">Tým zabezpečíme komplexnosť vedomostí a ich aplikáciu. </w:t>
      </w:r>
      <w:r w:rsidRPr="00371661">
        <w:rPr>
          <w:rFonts w:ascii="Arial" w:hAnsi="Arial" w:cs="Arial"/>
          <w:sz w:val="20"/>
        </w:rPr>
        <w:t xml:space="preserve">  </w:t>
      </w:r>
    </w:p>
    <w:p w:rsidR="00393CE8" w:rsidRPr="00612602" w:rsidRDefault="00393CE8" w:rsidP="00393CE8">
      <w:pPr>
        <w:pStyle w:val="Zarkazkladnhotextu"/>
        <w:suppressAutoHyphens/>
        <w:spacing w:before="120" w:after="0"/>
        <w:ind w:left="360"/>
        <w:rPr>
          <w:rFonts w:ascii="Arial" w:hAnsi="Arial" w:cs="Arial"/>
          <w:sz w:val="20"/>
        </w:rPr>
      </w:pPr>
      <w:r w:rsidRPr="00612602">
        <w:rPr>
          <w:rFonts w:ascii="Arial" w:hAnsi="Arial" w:cs="Arial"/>
          <w:sz w:val="20"/>
        </w:rPr>
        <w:t xml:space="preserve">Nasledujúce </w:t>
      </w:r>
      <w:r w:rsidRPr="00612602">
        <w:rPr>
          <w:rFonts w:ascii="Arial" w:hAnsi="Arial" w:cs="Arial"/>
          <w:b/>
          <w:sz w:val="20"/>
        </w:rPr>
        <w:t>pravidlá</w:t>
      </w:r>
      <w:r w:rsidRPr="00612602">
        <w:rPr>
          <w:rFonts w:ascii="Arial" w:hAnsi="Arial" w:cs="Arial"/>
          <w:sz w:val="20"/>
        </w:rPr>
        <w:t xml:space="preserve"> sú </w:t>
      </w:r>
      <w:r w:rsidRPr="00237823">
        <w:rPr>
          <w:rFonts w:ascii="Arial" w:hAnsi="Arial" w:cs="Arial"/>
          <w:b/>
          <w:sz w:val="20"/>
          <w:u w:val="single"/>
        </w:rPr>
        <w:t>platné pre celé obdobie vzdelávania žiaka</w:t>
      </w:r>
      <w:r w:rsidRPr="00612602">
        <w:rPr>
          <w:rFonts w:ascii="Arial" w:hAnsi="Arial" w:cs="Arial"/>
          <w:sz w:val="20"/>
        </w:rPr>
        <w:t xml:space="preserve"> a sú v súlade so spoločenskými výchovnými a vzdelávacími stratégiami na úrovni školy: </w:t>
      </w:r>
    </w:p>
    <w:p w:rsidR="00393CE8" w:rsidRPr="00612602" w:rsidRDefault="00393CE8" w:rsidP="00130D9F">
      <w:pPr>
        <w:pStyle w:val="Zarkazkladnhotextu"/>
        <w:numPr>
          <w:ilvl w:val="0"/>
          <w:numId w:val="45"/>
        </w:numPr>
        <w:suppressAutoHyphens/>
        <w:spacing w:before="120" w:after="0"/>
        <w:jc w:val="both"/>
        <w:rPr>
          <w:rFonts w:ascii="Arial" w:hAnsi="Arial" w:cs="Arial"/>
          <w:sz w:val="20"/>
        </w:rPr>
      </w:pPr>
      <w:r w:rsidRPr="00612602">
        <w:rPr>
          <w:rFonts w:ascii="Arial" w:hAnsi="Arial" w:cs="Arial"/>
          <w:sz w:val="20"/>
        </w:rPr>
        <w:t>Hodnotenie zameriavame a formulujeme pozitívne.</w:t>
      </w:r>
    </w:p>
    <w:p w:rsidR="00393CE8" w:rsidRPr="00612602" w:rsidRDefault="00393CE8" w:rsidP="00130D9F">
      <w:pPr>
        <w:pStyle w:val="Zarkazkladnhotextu"/>
        <w:numPr>
          <w:ilvl w:val="0"/>
          <w:numId w:val="45"/>
        </w:numPr>
        <w:suppressAutoHyphens/>
        <w:spacing w:after="0"/>
        <w:jc w:val="both"/>
        <w:rPr>
          <w:rFonts w:ascii="Arial" w:hAnsi="Arial" w:cs="Arial"/>
          <w:sz w:val="20"/>
        </w:rPr>
      </w:pPr>
      <w:r w:rsidRPr="00612602">
        <w:rPr>
          <w:rFonts w:ascii="Arial" w:hAnsi="Arial" w:cs="Arial"/>
          <w:sz w:val="20"/>
        </w:rPr>
        <w:t>Žiak sa hodnotí podľa miery splnenia daných kritérií.</w:t>
      </w:r>
    </w:p>
    <w:p w:rsidR="00393CE8" w:rsidRPr="00612602" w:rsidRDefault="00393CE8" w:rsidP="00130D9F">
      <w:pPr>
        <w:pStyle w:val="Zarkazkladnhotextu"/>
        <w:numPr>
          <w:ilvl w:val="0"/>
          <w:numId w:val="45"/>
        </w:numPr>
        <w:suppressAutoHyphens/>
        <w:spacing w:after="0"/>
        <w:jc w:val="both"/>
        <w:rPr>
          <w:rFonts w:ascii="Arial" w:hAnsi="Arial" w:cs="Arial"/>
          <w:sz w:val="20"/>
        </w:rPr>
      </w:pPr>
      <w:r w:rsidRPr="00612602">
        <w:rPr>
          <w:rFonts w:ascii="Arial" w:hAnsi="Arial" w:cs="Arial"/>
          <w:sz w:val="20"/>
        </w:rPr>
        <w:t>Známka z vyučovacieho predmetu nezahŕňa hodnotenie správania žiaka.</w:t>
      </w:r>
    </w:p>
    <w:p w:rsidR="00393CE8" w:rsidRPr="00612602" w:rsidRDefault="00393CE8" w:rsidP="00130D9F">
      <w:pPr>
        <w:pStyle w:val="Zarkazkladnhotextu"/>
        <w:numPr>
          <w:ilvl w:val="0"/>
          <w:numId w:val="45"/>
        </w:numPr>
        <w:suppressAutoHyphens/>
        <w:spacing w:after="0"/>
        <w:jc w:val="both"/>
        <w:rPr>
          <w:rFonts w:ascii="Arial" w:hAnsi="Arial" w:cs="Arial"/>
          <w:sz w:val="20"/>
        </w:rPr>
      </w:pPr>
      <w:r w:rsidRPr="00612602">
        <w:rPr>
          <w:rFonts w:ascii="Arial" w:hAnsi="Arial" w:cs="Arial"/>
          <w:sz w:val="20"/>
        </w:rPr>
        <w:t>Vyučujúci klasifikujú iba prebrané a precvičené učivo.</w:t>
      </w:r>
    </w:p>
    <w:p w:rsidR="00393CE8" w:rsidRPr="00612602" w:rsidRDefault="00393CE8" w:rsidP="00130D9F">
      <w:pPr>
        <w:pStyle w:val="Zarkazkladnhotextu"/>
        <w:numPr>
          <w:ilvl w:val="0"/>
          <w:numId w:val="45"/>
        </w:numPr>
        <w:suppressAutoHyphens/>
        <w:spacing w:after="0"/>
        <w:jc w:val="both"/>
        <w:rPr>
          <w:rFonts w:ascii="Arial" w:hAnsi="Arial" w:cs="Arial"/>
          <w:sz w:val="20"/>
        </w:rPr>
      </w:pPr>
      <w:r w:rsidRPr="00612602">
        <w:rPr>
          <w:rFonts w:ascii="Arial" w:hAnsi="Arial" w:cs="Arial"/>
          <w:sz w:val="20"/>
        </w:rPr>
        <w:t>Žiak má dostatok času na učenie, precvičovanie a upevnenie učiva.</w:t>
      </w:r>
    </w:p>
    <w:p w:rsidR="00393CE8" w:rsidRPr="00612602" w:rsidRDefault="00393CE8" w:rsidP="00130D9F">
      <w:pPr>
        <w:pStyle w:val="Zarkazkladnhotextu"/>
        <w:numPr>
          <w:ilvl w:val="0"/>
          <w:numId w:val="45"/>
        </w:numPr>
        <w:suppressAutoHyphens/>
        <w:spacing w:after="0"/>
        <w:jc w:val="both"/>
        <w:rPr>
          <w:rFonts w:ascii="Arial" w:hAnsi="Arial" w:cs="Arial"/>
          <w:sz w:val="20"/>
        </w:rPr>
      </w:pPr>
      <w:r w:rsidRPr="00612602">
        <w:rPr>
          <w:rFonts w:ascii="Arial" w:hAnsi="Arial" w:cs="Arial"/>
          <w:sz w:val="20"/>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rsidR="00393CE8" w:rsidRPr="00612602" w:rsidRDefault="00393CE8" w:rsidP="00130D9F">
      <w:pPr>
        <w:pStyle w:val="Zarkazkladnhotextu"/>
        <w:numPr>
          <w:ilvl w:val="0"/>
          <w:numId w:val="45"/>
        </w:numPr>
        <w:suppressAutoHyphens/>
        <w:spacing w:after="0"/>
        <w:jc w:val="both"/>
        <w:rPr>
          <w:rFonts w:ascii="Arial" w:hAnsi="Arial" w:cs="Arial"/>
          <w:sz w:val="20"/>
        </w:rPr>
      </w:pPr>
      <w:r w:rsidRPr="00612602">
        <w:rPr>
          <w:rFonts w:ascii="Arial" w:hAnsi="Arial" w:cs="Arial"/>
          <w:sz w:val="20"/>
        </w:rPr>
        <w:t>Pri klasifikácii používa vyučujúci platnú klasifikačnú stupnicu.</w:t>
      </w:r>
    </w:p>
    <w:p w:rsidR="00393CE8" w:rsidRPr="00612602" w:rsidRDefault="00393CE8" w:rsidP="00130D9F">
      <w:pPr>
        <w:pStyle w:val="Zarkazkladnhotextu"/>
        <w:numPr>
          <w:ilvl w:val="0"/>
          <w:numId w:val="45"/>
        </w:numPr>
        <w:suppressAutoHyphens/>
        <w:spacing w:after="0"/>
        <w:jc w:val="both"/>
        <w:rPr>
          <w:rFonts w:ascii="Arial" w:hAnsi="Arial" w:cs="Arial"/>
          <w:sz w:val="20"/>
        </w:rPr>
      </w:pPr>
      <w:r w:rsidRPr="00612602">
        <w:rPr>
          <w:rFonts w:ascii="Arial" w:hAnsi="Arial" w:cs="Arial"/>
          <w:sz w:val="20"/>
        </w:rPr>
        <w:t>Výsledky žiakov posudzuje učiteľ objektívne.</w:t>
      </w:r>
    </w:p>
    <w:p w:rsidR="00393CE8" w:rsidRDefault="00393CE8" w:rsidP="00130D9F">
      <w:pPr>
        <w:pStyle w:val="Zarkazkladnhotextu"/>
        <w:numPr>
          <w:ilvl w:val="0"/>
          <w:numId w:val="45"/>
        </w:numPr>
        <w:suppressAutoHyphens/>
        <w:spacing w:after="0"/>
        <w:jc w:val="both"/>
        <w:rPr>
          <w:rFonts w:ascii="Arial" w:hAnsi="Arial" w:cs="Arial"/>
          <w:sz w:val="20"/>
        </w:rPr>
      </w:pPr>
      <w:r w:rsidRPr="00612602">
        <w:rPr>
          <w:rFonts w:ascii="Arial" w:hAnsi="Arial" w:cs="Arial"/>
          <w:sz w:val="20"/>
        </w:rPr>
        <w:t>Písomné práce sú žiakom oznámené vopred, aby mali dostatok času na prípravu.</w:t>
      </w:r>
    </w:p>
    <w:p w:rsidR="00393CE8" w:rsidRDefault="00393CE8" w:rsidP="00130D9F">
      <w:pPr>
        <w:pStyle w:val="Zarkazkladnhotextu"/>
        <w:numPr>
          <w:ilvl w:val="0"/>
          <w:numId w:val="45"/>
        </w:numPr>
        <w:suppressAutoHyphens/>
        <w:spacing w:after="0"/>
        <w:jc w:val="both"/>
        <w:rPr>
          <w:rFonts w:ascii="Arial" w:hAnsi="Arial" w:cs="Arial"/>
          <w:sz w:val="20"/>
        </w:rPr>
      </w:pPr>
      <w:r w:rsidRPr="00612602">
        <w:rPr>
          <w:rFonts w:ascii="Arial" w:hAnsi="Arial" w:cs="Arial"/>
          <w:sz w:val="20"/>
        </w:rPr>
        <w:t xml:space="preserve">Významným prvkom procesu učenia je práca s chybou. </w:t>
      </w:r>
    </w:p>
    <w:p w:rsidR="000F6246" w:rsidRDefault="000F6246" w:rsidP="00393CE8">
      <w:pPr>
        <w:pStyle w:val="Zarkazkladnhotextu"/>
        <w:suppressAutoHyphens/>
        <w:spacing w:before="120" w:after="0"/>
        <w:ind w:left="360"/>
        <w:rPr>
          <w:rFonts w:ascii="Arial" w:hAnsi="Arial" w:cs="Arial"/>
          <w:sz w:val="20"/>
        </w:rPr>
      </w:pPr>
    </w:p>
    <w:p w:rsidR="00393CE8" w:rsidRPr="00650B87" w:rsidRDefault="00393CE8" w:rsidP="00393CE8">
      <w:pPr>
        <w:pStyle w:val="Zarkazkladnhotextu"/>
        <w:suppressAutoHyphens/>
        <w:spacing w:before="120" w:after="0"/>
        <w:ind w:left="360"/>
        <w:rPr>
          <w:rFonts w:ascii="Arial" w:hAnsi="Arial" w:cs="Arial"/>
          <w:sz w:val="20"/>
        </w:rPr>
      </w:pPr>
      <w:r w:rsidRPr="00650B87">
        <w:rPr>
          <w:rFonts w:ascii="Arial" w:hAnsi="Arial" w:cs="Arial"/>
          <w:sz w:val="20"/>
        </w:rPr>
        <w:t>Pri hodnotení žiakov</w:t>
      </w:r>
      <w:r>
        <w:rPr>
          <w:rFonts w:ascii="Arial" w:hAnsi="Arial" w:cs="Arial"/>
          <w:sz w:val="20"/>
        </w:rPr>
        <w:t xml:space="preserve"> </w:t>
      </w:r>
      <w:r w:rsidRPr="00237823">
        <w:rPr>
          <w:rFonts w:ascii="Arial" w:hAnsi="Arial" w:cs="Arial"/>
          <w:b/>
          <w:sz w:val="20"/>
          <w:u w:val="single"/>
        </w:rPr>
        <w:t>počas</w:t>
      </w:r>
      <w:r w:rsidRPr="00237823">
        <w:rPr>
          <w:rFonts w:ascii="Arial" w:hAnsi="Arial" w:cs="Arial"/>
          <w:sz w:val="20"/>
          <w:u w:val="single"/>
        </w:rPr>
        <w:t xml:space="preserve"> jeho </w:t>
      </w:r>
      <w:r w:rsidRPr="00237823">
        <w:rPr>
          <w:rFonts w:ascii="Arial" w:hAnsi="Arial" w:cs="Arial"/>
          <w:b/>
          <w:sz w:val="20"/>
          <w:u w:val="single"/>
        </w:rPr>
        <w:t>štúdia jednotlivých predmetov</w:t>
      </w:r>
      <w:r w:rsidRPr="00650B87">
        <w:rPr>
          <w:rFonts w:ascii="Arial" w:hAnsi="Arial" w:cs="Arial"/>
          <w:sz w:val="20"/>
        </w:rPr>
        <w:t xml:space="preserve"> sa podľa povahy predmetu zameria</w:t>
      </w:r>
      <w:r>
        <w:rPr>
          <w:rFonts w:ascii="Arial" w:hAnsi="Arial" w:cs="Arial"/>
          <w:sz w:val="20"/>
        </w:rPr>
        <w:t>va</w:t>
      </w:r>
      <w:r w:rsidRPr="00650B87">
        <w:rPr>
          <w:rFonts w:ascii="Arial" w:hAnsi="Arial" w:cs="Arial"/>
          <w:sz w:val="20"/>
        </w:rPr>
        <w:t xml:space="preserve">me predovšetkým na: </w:t>
      </w:r>
    </w:p>
    <w:p w:rsidR="00393CE8" w:rsidRPr="00650B87" w:rsidRDefault="00393CE8" w:rsidP="00130D9F">
      <w:pPr>
        <w:pStyle w:val="Zarkazkladnhotextu"/>
        <w:numPr>
          <w:ilvl w:val="0"/>
          <w:numId w:val="44"/>
        </w:numPr>
        <w:tabs>
          <w:tab w:val="clear" w:pos="1080"/>
          <w:tab w:val="num" w:pos="720"/>
        </w:tabs>
        <w:suppressAutoHyphens/>
        <w:spacing w:before="120" w:after="0"/>
        <w:ind w:left="720"/>
        <w:jc w:val="both"/>
        <w:rPr>
          <w:rFonts w:ascii="Arial" w:hAnsi="Arial" w:cs="Arial"/>
          <w:b/>
          <w:sz w:val="20"/>
        </w:rPr>
      </w:pPr>
      <w:r w:rsidRPr="00650B87">
        <w:rPr>
          <w:rFonts w:ascii="Arial" w:hAnsi="Arial" w:cs="Arial"/>
          <w:b/>
          <w:sz w:val="20"/>
        </w:rPr>
        <w:t>Hodnotenie vo vyučovacom predmete teoretického zamerania.</w:t>
      </w:r>
    </w:p>
    <w:p w:rsidR="00393CE8" w:rsidRDefault="00393CE8" w:rsidP="00393CE8">
      <w:pPr>
        <w:pStyle w:val="Zarkazkladnhotextu"/>
        <w:tabs>
          <w:tab w:val="num" w:pos="720"/>
        </w:tabs>
        <w:suppressAutoHyphens/>
        <w:spacing w:after="0"/>
        <w:ind w:left="720" w:hanging="360"/>
        <w:rPr>
          <w:rFonts w:ascii="Arial" w:hAnsi="Arial" w:cs="Arial"/>
          <w:sz w:val="20"/>
        </w:rPr>
      </w:pPr>
      <w:r>
        <w:rPr>
          <w:rFonts w:ascii="Arial" w:hAnsi="Arial" w:cs="Arial"/>
          <w:sz w:val="20"/>
        </w:rPr>
        <w:tab/>
      </w:r>
      <w:r w:rsidRPr="00650B87">
        <w:rPr>
          <w:rFonts w:ascii="Arial" w:hAnsi="Arial" w:cs="Arial"/>
          <w:sz w:val="20"/>
        </w:rPr>
        <w:t>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w:t>
      </w:r>
      <w:r>
        <w:rPr>
          <w:rFonts w:ascii="Arial" w:hAnsi="Arial" w:cs="Arial"/>
          <w:sz w:val="20"/>
        </w:rPr>
        <w:t>odbor</w:t>
      </w:r>
      <w:r w:rsidRPr="00650B87">
        <w:rPr>
          <w:rFonts w:ascii="Arial" w:hAnsi="Arial" w:cs="Arial"/>
          <w:sz w:val="20"/>
        </w:rPr>
        <w:t xml:space="preserve">ná jazyková správnosť ústneho a písomného prejavu, kvalita výsledkov činností, osvojené metódy samostatného štúdia. </w:t>
      </w:r>
    </w:p>
    <w:p w:rsidR="00393CE8" w:rsidRDefault="00393CE8" w:rsidP="00393CE8">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nasledovné všeobecné kritériá hodnotenia:</w:t>
      </w:r>
    </w:p>
    <w:p w:rsidR="00393CE8" w:rsidRDefault="00393CE8" w:rsidP="00393CE8">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sidRPr="00AF7CC8">
        <w:rPr>
          <w:rFonts w:ascii="Arial" w:hAnsi="Arial" w:cs="Arial"/>
          <w:sz w:val="20"/>
          <w:u w:val="single"/>
        </w:rPr>
        <w:t>Žiak:</w:t>
      </w:r>
    </w:p>
    <w:p w:rsidR="00393CE8" w:rsidRDefault="00393CE8" w:rsidP="00130D9F">
      <w:pPr>
        <w:pStyle w:val="Zarkazkladnhotextu"/>
        <w:numPr>
          <w:ilvl w:val="1"/>
          <w:numId w:val="44"/>
        </w:numPr>
        <w:tabs>
          <w:tab w:val="clear" w:pos="1440"/>
          <w:tab w:val="num" w:pos="1080"/>
        </w:tabs>
        <w:suppressAutoHyphens/>
        <w:spacing w:before="120" w:after="0"/>
        <w:ind w:left="1080"/>
        <w:jc w:val="both"/>
        <w:rPr>
          <w:rFonts w:ascii="Arial" w:hAnsi="Arial" w:cs="Arial"/>
          <w:sz w:val="20"/>
        </w:rPr>
      </w:pPr>
      <w:r w:rsidRPr="00AF7CC8">
        <w:rPr>
          <w:rFonts w:ascii="Arial" w:hAnsi="Arial" w:cs="Arial"/>
          <w:sz w:val="20"/>
        </w:rPr>
        <w:t xml:space="preserve">Uplatnil osvojené poznatky, fakty, pojmy, definície, zákonitostí, vzťahy a zručnosti pri riešení </w:t>
      </w:r>
      <w:r>
        <w:rPr>
          <w:rFonts w:ascii="Arial" w:hAnsi="Arial" w:cs="Arial"/>
          <w:sz w:val="20"/>
        </w:rPr>
        <w:t>teoretických a praktických úloh, pri vysvetľovaní a hodnotení spoločenských a prírodných javov.</w:t>
      </w:r>
    </w:p>
    <w:p w:rsidR="00393CE8" w:rsidRDefault="00393CE8" w:rsidP="00130D9F">
      <w:pPr>
        <w:pStyle w:val="Zarkazkladnhotextu"/>
        <w:numPr>
          <w:ilvl w:val="1"/>
          <w:numId w:val="44"/>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Preukázal kvalitu a rozsah získaných vedomostí vykonávať požadované intelektuálne a motorické činnosti.</w:t>
      </w:r>
    </w:p>
    <w:p w:rsidR="00393CE8" w:rsidRDefault="00393CE8" w:rsidP="00130D9F">
      <w:pPr>
        <w:pStyle w:val="Zarkazkladnhotextu"/>
        <w:numPr>
          <w:ilvl w:val="1"/>
          <w:numId w:val="44"/>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Prezentoval kvalitu myslenia, predovšetkým jeho logiku, samostatnosť a tvorivosť.</w:t>
      </w:r>
    </w:p>
    <w:p w:rsidR="00393CE8" w:rsidRDefault="00393CE8" w:rsidP="00130D9F">
      <w:pPr>
        <w:pStyle w:val="Zarkazkladnhotextu"/>
        <w:numPr>
          <w:ilvl w:val="1"/>
          <w:numId w:val="44"/>
        </w:numPr>
        <w:tabs>
          <w:tab w:val="clear" w:pos="1440"/>
          <w:tab w:val="num" w:pos="1080"/>
        </w:tabs>
        <w:suppressAutoHyphens/>
        <w:spacing w:after="0"/>
        <w:ind w:left="1077" w:hanging="357"/>
        <w:jc w:val="both"/>
        <w:rPr>
          <w:rFonts w:ascii="Arial" w:hAnsi="Arial" w:cs="Arial"/>
          <w:sz w:val="20"/>
        </w:rPr>
      </w:pPr>
      <w:r>
        <w:rPr>
          <w:rFonts w:ascii="Arial" w:hAnsi="Arial" w:cs="Arial"/>
          <w:sz w:val="20"/>
        </w:rPr>
        <w:t>Mal aktívny prístup, záujem a vzťah k daným činnostiam.</w:t>
      </w:r>
    </w:p>
    <w:p w:rsidR="00393CE8" w:rsidRDefault="00393CE8" w:rsidP="00130D9F">
      <w:pPr>
        <w:pStyle w:val="Zarkazkladnhotextu"/>
        <w:numPr>
          <w:ilvl w:val="1"/>
          <w:numId w:val="44"/>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Preukázal presný, výstižný, odborný a jazykovo správny ústny a písomný prejav.</w:t>
      </w:r>
    </w:p>
    <w:p w:rsidR="00393CE8" w:rsidRDefault="00393CE8" w:rsidP="00130D9F">
      <w:pPr>
        <w:pStyle w:val="Zarkazkladnhotextu"/>
        <w:numPr>
          <w:ilvl w:val="1"/>
          <w:numId w:val="44"/>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Preukázal kvalitu výsledkov zadaných činností.</w:t>
      </w:r>
    </w:p>
    <w:p w:rsidR="00393CE8" w:rsidRDefault="00393CE8" w:rsidP="00130D9F">
      <w:pPr>
        <w:pStyle w:val="Zarkazkladnhotextu"/>
        <w:numPr>
          <w:ilvl w:val="1"/>
          <w:numId w:val="44"/>
        </w:numPr>
        <w:tabs>
          <w:tab w:val="clear" w:pos="1440"/>
          <w:tab w:val="num" w:pos="1080"/>
        </w:tabs>
        <w:suppressAutoHyphens/>
        <w:spacing w:after="0"/>
        <w:ind w:left="1077" w:hanging="357"/>
        <w:jc w:val="both"/>
        <w:rPr>
          <w:rFonts w:ascii="Arial" w:hAnsi="Arial" w:cs="Arial"/>
          <w:sz w:val="20"/>
        </w:rPr>
      </w:pPr>
      <w:r>
        <w:rPr>
          <w:rFonts w:ascii="Arial" w:hAnsi="Arial" w:cs="Arial"/>
          <w:sz w:val="20"/>
        </w:rPr>
        <w:t>Si osvojil účinné metódy a formy štúdia.</w:t>
      </w:r>
    </w:p>
    <w:p w:rsidR="000F6246" w:rsidRDefault="000F6246" w:rsidP="000F6246">
      <w:pPr>
        <w:pStyle w:val="Zarkazkladnhotextu"/>
        <w:suppressAutoHyphens/>
        <w:spacing w:after="0"/>
        <w:jc w:val="both"/>
        <w:rPr>
          <w:rFonts w:ascii="Arial" w:hAnsi="Arial" w:cs="Arial"/>
          <w:sz w:val="20"/>
        </w:rPr>
      </w:pPr>
    </w:p>
    <w:p w:rsidR="000F6246" w:rsidRPr="00AF7CC8" w:rsidRDefault="000F6246" w:rsidP="000F6246">
      <w:pPr>
        <w:pStyle w:val="Zarkazkladnhotextu"/>
        <w:suppressAutoHyphens/>
        <w:spacing w:after="0"/>
        <w:jc w:val="both"/>
        <w:rPr>
          <w:rFonts w:ascii="Arial" w:hAnsi="Arial" w:cs="Arial"/>
          <w:sz w:val="20"/>
        </w:rPr>
      </w:pPr>
    </w:p>
    <w:p w:rsidR="00393CE8" w:rsidRPr="00650B87" w:rsidRDefault="00393CE8" w:rsidP="00130D9F">
      <w:pPr>
        <w:pStyle w:val="Zarkazkladnhotextu"/>
        <w:numPr>
          <w:ilvl w:val="0"/>
          <w:numId w:val="44"/>
        </w:numPr>
        <w:tabs>
          <w:tab w:val="clear" w:pos="1080"/>
          <w:tab w:val="num" w:pos="720"/>
        </w:tabs>
        <w:suppressAutoHyphens/>
        <w:spacing w:before="120" w:after="0"/>
        <w:ind w:left="720"/>
        <w:jc w:val="both"/>
        <w:rPr>
          <w:rFonts w:ascii="Arial" w:hAnsi="Arial" w:cs="Arial"/>
          <w:b/>
          <w:sz w:val="20"/>
        </w:rPr>
      </w:pPr>
      <w:r w:rsidRPr="00650B87">
        <w:rPr>
          <w:rFonts w:ascii="Arial" w:hAnsi="Arial" w:cs="Arial"/>
          <w:b/>
          <w:sz w:val="20"/>
        </w:rPr>
        <w:lastRenderedPageBreak/>
        <w:t>Hodnotenie vo vyučovacom predmete s prevahou výchovného zamerania.</w:t>
      </w:r>
    </w:p>
    <w:p w:rsidR="00393CE8" w:rsidRDefault="00393CE8" w:rsidP="00393CE8">
      <w:pPr>
        <w:pStyle w:val="Zarkazkladnhotextu"/>
        <w:tabs>
          <w:tab w:val="num" w:pos="720"/>
        </w:tabs>
        <w:suppressAutoHyphens/>
        <w:spacing w:after="0"/>
        <w:ind w:left="720" w:hanging="360"/>
        <w:rPr>
          <w:rFonts w:ascii="Arial" w:hAnsi="Arial" w:cs="Arial"/>
          <w:sz w:val="20"/>
        </w:rPr>
      </w:pPr>
      <w:r>
        <w:rPr>
          <w:rFonts w:ascii="Arial" w:hAnsi="Arial" w:cs="Arial"/>
          <w:sz w:val="20"/>
        </w:rPr>
        <w:tab/>
      </w:r>
      <w:r w:rsidRPr="00650B87">
        <w:rPr>
          <w:rFonts w:ascii="Arial" w:hAnsi="Arial" w:cs="Arial"/>
          <w:sz w:val="20"/>
        </w:rPr>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393CE8" w:rsidRDefault="00393CE8" w:rsidP="000F6246">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w:t>
      </w:r>
      <w:r w:rsidR="000F6246">
        <w:rPr>
          <w:rFonts w:ascii="Arial" w:hAnsi="Arial" w:cs="Arial"/>
          <w:sz w:val="20"/>
        </w:rPr>
        <w:t xml:space="preserve">ť nasledovné všeobecné kritériá </w:t>
      </w:r>
      <w:r>
        <w:rPr>
          <w:rFonts w:ascii="Arial" w:hAnsi="Arial" w:cs="Arial"/>
          <w:sz w:val="20"/>
        </w:rPr>
        <w:t>hodnotenia:</w:t>
      </w:r>
    </w:p>
    <w:p w:rsidR="00393CE8" w:rsidRDefault="00393CE8" w:rsidP="00393CE8">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sidRPr="00AF7CC8">
        <w:rPr>
          <w:rFonts w:ascii="Arial" w:hAnsi="Arial" w:cs="Arial"/>
          <w:sz w:val="20"/>
          <w:u w:val="single"/>
        </w:rPr>
        <w:t>Žiak:</w:t>
      </w:r>
    </w:p>
    <w:p w:rsidR="00393CE8" w:rsidRDefault="00393CE8" w:rsidP="00130D9F">
      <w:pPr>
        <w:pStyle w:val="Zarkazkladnhotextu"/>
        <w:numPr>
          <w:ilvl w:val="1"/>
          <w:numId w:val="44"/>
        </w:numPr>
        <w:tabs>
          <w:tab w:val="clear" w:pos="1440"/>
          <w:tab w:val="num" w:pos="1080"/>
        </w:tabs>
        <w:suppressAutoHyphens/>
        <w:spacing w:before="120" w:after="0"/>
        <w:ind w:left="1080"/>
        <w:jc w:val="both"/>
        <w:rPr>
          <w:rFonts w:ascii="Arial" w:hAnsi="Arial" w:cs="Arial"/>
          <w:sz w:val="20"/>
        </w:rPr>
      </w:pPr>
      <w:r>
        <w:rPr>
          <w:rFonts w:ascii="Arial" w:hAnsi="Arial" w:cs="Arial"/>
          <w:sz w:val="20"/>
        </w:rPr>
        <w:t>Preukázal tvorivosť a samostatnosť prejavu.</w:t>
      </w:r>
    </w:p>
    <w:p w:rsidR="00393CE8" w:rsidRDefault="00393CE8" w:rsidP="00130D9F">
      <w:pPr>
        <w:pStyle w:val="Zarkazkladnhotextu"/>
        <w:numPr>
          <w:ilvl w:val="1"/>
          <w:numId w:val="44"/>
        </w:numPr>
        <w:tabs>
          <w:tab w:val="clear" w:pos="1440"/>
          <w:tab w:val="num" w:pos="1080"/>
        </w:tabs>
        <w:suppressAutoHyphens/>
        <w:spacing w:after="0"/>
        <w:ind w:left="1077" w:hanging="357"/>
        <w:jc w:val="both"/>
        <w:rPr>
          <w:rFonts w:ascii="Arial" w:hAnsi="Arial" w:cs="Arial"/>
          <w:sz w:val="20"/>
        </w:rPr>
      </w:pPr>
      <w:r>
        <w:rPr>
          <w:rFonts w:ascii="Arial" w:hAnsi="Arial" w:cs="Arial"/>
          <w:sz w:val="20"/>
        </w:rPr>
        <w:t xml:space="preserve">Si osvojil potrebné vedomostí, skúseností, činností a ich tvorivú aplikáciu. </w:t>
      </w:r>
    </w:p>
    <w:p w:rsidR="00393CE8" w:rsidRDefault="00393CE8" w:rsidP="00130D9F">
      <w:pPr>
        <w:pStyle w:val="Zarkazkladnhotextu"/>
        <w:numPr>
          <w:ilvl w:val="1"/>
          <w:numId w:val="44"/>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Prezentoval poznatky o zákonitostiach daných činností a uplatnil ich vo vlastnej činnosti.</w:t>
      </w:r>
    </w:p>
    <w:p w:rsidR="00393CE8" w:rsidRDefault="00393CE8" w:rsidP="00130D9F">
      <w:pPr>
        <w:pStyle w:val="Zarkazkladnhotextu"/>
        <w:numPr>
          <w:ilvl w:val="1"/>
          <w:numId w:val="44"/>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Preukázal kvalitu prejavu.</w:t>
      </w:r>
    </w:p>
    <w:p w:rsidR="00393CE8" w:rsidRDefault="00393CE8" w:rsidP="00130D9F">
      <w:pPr>
        <w:pStyle w:val="Zarkazkladnhotextu"/>
        <w:numPr>
          <w:ilvl w:val="1"/>
          <w:numId w:val="44"/>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Preukázal vzťah a záujem o dané činnosti.</w:t>
      </w:r>
    </w:p>
    <w:p w:rsidR="00393CE8" w:rsidRDefault="00393CE8" w:rsidP="00130D9F">
      <w:pPr>
        <w:pStyle w:val="Zarkazkladnhotextu"/>
        <w:numPr>
          <w:ilvl w:val="1"/>
          <w:numId w:val="44"/>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Prezentoval estetické vnímanie, svoj prístup k umeleckému dielu a skomentoval estetické reakcie spoločnosti.</w:t>
      </w:r>
    </w:p>
    <w:p w:rsidR="000F6246" w:rsidRDefault="000F6246" w:rsidP="0035332C">
      <w:pPr>
        <w:pStyle w:val="Zarkazkladnhotextu"/>
        <w:suppressAutoHyphens/>
        <w:spacing w:before="120" w:after="0"/>
        <w:ind w:left="360"/>
        <w:jc w:val="both"/>
        <w:rPr>
          <w:rFonts w:ascii="Arial" w:hAnsi="Arial" w:cs="Arial"/>
          <w:sz w:val="20"/>
        </w:rPr>
      </w:pPr>
    </w:p>
    <w:p w:rsidR="00393CE8" w:rsidRDefault="00393CE8" w:rsidP="0035332C">
      <w:pPr>
        <w:pStyle w:val="Zarkazkladnhotextu"/>
        <w:suppressAutoHyphens/>
        <w:spacing w:before="120" w:after="0"/>
        <w:ind w:left="360"/>
        <w:jc w:val="both"/>
        <w:rPr>
          <w:rFonts w:ascii="Arial" w:hAnsi="Arial" w:cs="Arial"/>
          <w:sz w:val="20"/>
        </w:rPr>
      </w:pPr>
      <w:r w:rsidRPr="00650B87">
        <w:rPr>
          <w:rFonts w:ascii="Arial" w:hAnsi="Arial" w:cs="Arial"/>
          <w:sz w:val="20"/>
        </w:rPr>
        <w:t xml:space="preserve">Súčasťou hodnotenia má byť aj </w:t>
      </w:r>
      <w:r w:rsidRPr="00650B87">
        <w:rPr>
          <w:rFonts w:ascii="Arial" w:hAnsi="Arial" w:cs="Arial"/>
          <w:b/>
          <w:sz w:val="20"/>
        </w:rPr>
        <w:t>sebahodnotenie</w:t>
      </w:r>
      <w:r w:rsidRPr="00650B87">
        <w:rPr>
          <w:rFonts w:ascii="Arial" w:hAnsi="Arial" w:cs="Arial"/>
          <w:sz w:val="20"/>
        </w:rPr>
        <w:t xml:space="preserve"> žiakov, ich schopnosť posúdiť svoju vlastnú prácu, vynaložené úsilie, osobné možnosti a rezervy.</w:t>
      </w:r>
      <w:r>
        <w:rPr>
          <w:rFonts w:ascii="Arial" w:hAnsi="Arial" w:cs="Arial"/>
          <w:sz w:val="20"/>
        </w:rPr>
        <w:t xml:space="preserve"> Sebahodnotenie budeme orientovať na rozvoj kľúčových kompetencií a na očakávané vzdelávacie výstupy v danom vyučovacom predmete.</w:t>
      </w:r>
    </w:p>
    <w:p w:rsidR="00393CE8" w:rsidRPr="0035332C" w:rsidRDefault="00393CE8" w:rsidP="00130D9F">
      <w:pPr>
        <w:pStyle w:val="Zarkazkladnhotextu"/>
        <w:numPr>
          <w:ilvl w:val="1"/>
          <w:numId w:val="43"/>
        </w:numPr>
        <w:tabs>
          <w:tab w:val="clear" w:pos="1454"/>
          <w:tab w:val="num" w:pos="720"/>
        </w:tabs>
        <w:suppressAutoHyphens/>
        <w:spacing w:before="120" w:after="0"/>
        <w:ind w:left="720"/>
        <w:jc w:val="both"/>
        <w:rPr>
          <w:rFonts w:ascii="Arial" w:hAnsi="Arial" w:cs="Arial"/>
          <w:b/>
          <w:i/>
          <w:sz w:val="20"/>
        </w:rPr>
      </w:pPr>
      <w:r w:rsidRPr="0035332C">
        <w:rPr>
          <w:rFonts w:ascii="Arial" w:hAnsi="Arial" w:cs="Arial"/>
          <w:b/>
          <w:i/>
          <w:sz w:val="20"/>
        </w:rPr>
        <w:t>Sebahodnotenie kľúčových kompetencií</w:t>
      </w:r>
      <w:r w:rsidR="0035332C" w:rsidRPr="0035332C">
        <w:rPr>
          <w:rFonts w:ascii="Arial" w:hAnsi="Arial" w:cs="Arial"/>
          <w:b/>
          <w:i/>
          <w:sz w:val="20"/>
        </w:rPr>
        <w:t xml:space="preserve"> </w:t>
      </w:r>
      <w:r w:rsidR="0035332C" w:rsidRPr="0035332C">
        <w:rPr>
          <w:rFonts w:ascii="Arial" w:hAnsi="Arial" w:cs="Arial"/>
          <w:sz w:val="20"/>
        </w:rPr>
        <w:t>– na základe dotazníka, príp. riadeného rozhovoru (2x ročne)</w:t>
      </w:r>
    </w:p>
    <w:p w:rsidR="0035332C" w:rsidRPr="0035332C" w:rsidRDefault="00393CE8" w:rsidP="0035332C">
      <w:pPr>
        <w:pStyle w:val="Zarkazkladnhotextu"/>
        <w:numPr>
          <w:ilvl w:val="1"/>
          <w:numId w:val="43"/>
        </w:numPr>
        <w:tabs>
          <w:tab w:val="clear" w:pos="1454"/>
          <w:tab w:val="num" w:pos="720"/>
        </w:tabs>
        <w:suppressAutoHyphens/>
        <w:spacing w:before="120" w:after="0"/>
        <w:ind w:left="720"/>
        <w:jc w:val="both"/>
        <w:rPr>
          <w:rFonts w:ascii="Arial" w:hAnsi="Arial" w:cs="Arial"/>
          <w:b/>
          <w:i/>
          <w:sz w:val="20"/>
        </w:rPr>
      </w:pPr>
      <w:r w:rsidRPr="0035332C">
        <w:rPr>
          <w:rFonts w:ascii="Arial" w:hAnsi="Arial" w:cs="Arial"/>
          <w:b/>
          <w:i/>
          <w:sz w:val="20"/>
        </w:rPr>
        <w:t xml:space="preserve">Sebahodnotenie vzdelávacích výstupov </w:t>
      </w:r>
      <w:r w:rsidR="0035332C" w:rsidRPr="0035332C">
        <w:rPr>
          <w:rFonts w:ascii="Arial" w:hAnsi="Arial" w:cs="Arial"/>
          <w:sz w:val="20"/>
        </w:rPr>
        <w:t>na základe dotazníka, príp. riadeného rozhovoru (2x ročne)</w:t>
      </w:r>
    </w:p>
    <w:p w:rsidR="00492D10" w:rsidRDefault="00492D10" w:rsidP="0035332C">
      <w:pPr>
        <w:pStyle w:val="Zarkazkladnhotextu"/>
        <w:tabs>
          <w:tab w:val="num" w:pos="720"/>
        </w:tabs>
        <w:suppressAutoHyphens/>
        <w:spacing w:before="120" w:after="0"/>
        <w:rPr>
          <w:rFonts w:ascii="Arial" w:hAnsi="Arial" w:cs="Arial"/>
          <w:b/>
          <w:sz w:val="20"/>
        </w:rPr>
      </w:pPr>
    </w:p>
    <w:p w:rsidR="00492D10" w:rsidRPr="00492D10" w:rsidRDefault="00492D10" w:rsidP="0035332C">
      <w:pPr>
        <w:pStyle w:val="Zarkazkladnhotextu"/>
        <w:tabs>
          <w:tab w:val="num" w:pos="720"/>
        </w:tabs>
        <w:suppressAutoHyphens/>
        <w:spacing w:before="120" w:after="0"/>
        <w:rPr>
          <w:rFonts w:ascii="Arial" w:hAnsi="Arial" w:cs="Arial"/>
          <w:b/>
          <w:sz w:val="20"/>
        </w:rPr>
      </w:pPr>
      <w:r w:rsidRPr="00492D10">
        <w:rPr>
          <w:rFonts w:ascii="Arial" w:hAnsi="Arial" w:cs="Arial"/>
          <w:b/>
          <w:sz w:val="20"/>
        </w:rPr>
        <w:t>Časti sebahodnotenia:</w:t>
      </w:r>
    </w:p>
    <w:p w:rsidR="00393CE8" w:rsidRPr="00492D10" w:rsidRDefault="00393CE8" w:rsidP="00130D9F">
      <w:pPr>
        <w:pStyle w:val="Zarkazkladnhotextu"/>
        <w:numPr>
          <w:ilvl w:val="1"/>
          <w:numId w:val="44"/>
        </w:numPr>
        <w:tabs>
          <w:tab w:val="clear" w:pos="1440"/>
          <w:tab w:val="num" w:pos="1080"/>
        </w:tabs>
        <w:suppressAutoHyphens/>
        <w:spacing w:before="120" w:after="0"/>
        <w:ind w:left="1080"/>
        <w:jc w:val="both"/>
        <w:rPr>
          <w:rFonts w:ascii="Arial" w:hAnsi="Arial" w:cs="Arial"/>
          <w:sz w:val="20"/>
        </w:rPr>
      </w:pPr>
      <w:r w:rsidRPr="00492D10">
        <w:rPr>
          <w:rFonts w:ascii="Arial" w:hAnsi="Arial" w:cs="Arial"/>
          <w:b/>
          <w:i/>
          <w:sz w:val="20"/>
          <w:u w:val="single"/>
        </w:rPr>
        <w:t>Prác</w:t>
      </w:r>
      <w:r w:rsidR="00492D10" w:rsidRPr="00492D10">
        <w:rPr>
          <w:rFonts w:ascii="Arial" w:hAnsi="Arial" w:cs="Arial"/>
          <w:b/>
          <w:i/>
          <w:sz w:val="20"/>
          <w:u w:val="single"/>
        </w:rPr>
        <w:t>a</w:t>
      </w:r>
      <w:r w:rsidRPr="00492D10">
        <w:rPr>
          <w:rFonts w:ascii="Arial" w:hAnsi="Arial" w:cs="Arial"/>
          <w:b/>
          <w:i/>
          <w:sz w:val="20"/>
          <w:u w:val="single"/>
        </w:rPr>
        <w:t xml:space="preserve"> v škole</w:t>
      </w:r>
      <w:r w:rsidRPr="00492D10">
        <w:rPr>
          <w:rFonts w:ascii="Arial" w:hAnsi="Arial" w:cs="Arial"/>
          <w:sz w:val="20"/>
        </w:rPr>
        <w:t>: pripravenosť na vyučovanie, aktívne zapojenie sa do výučby, prezentácia vedomosti, zručnosti a kompetencii.</w:t>
      </w:r>
    </w:p>
    <w:p w:rsidR="00393CE8" w:rsidRPr="00492D10" w:rsidRDefault="00393CE8" w:rsidP="00130D9F">
      <w:pPr>
        <w:pStyle w:val="Zarkazkladnhotextu"/>
        <w:numPr>
          <w:ilvl w:val="1"/>
          <w:numId w:val="44"/>
        </w:numPr>
        <w:tabs>
          <w:tab w:val="clear" w:pos="1440"/>
          <w:tab w:val="num" w:pos="1080"/>
        </w:tabs>
        <w:suppressAutoHyphens/>
        <w:spacing w:after="0"/>
        <w:ind w:left="1077" w:hanging="357"/>
        <w:jc w:val="both"/>
        <w:rPr>
          <w:rFonts w:ascii="Arial" w:hAnsi="Arial" w:cs="Arial"/>
          <w:sz w:val="20"/>
        </w:rPr>
      </w:pPr>
      <w:r w:rsidRPr="00492D10">
        <w:rPr>
          <w:rFonts w:ascii="Arial" w:hAnsi="Arial" w:cs="Arial"/>
          <w:b/>
          <w:i/>
          <w:sz w:val="20"/>
          <w:u w:val="single"/>
        </w:rPr>
        <w:t>Vzdelávacie výstupy</w:t>
      </w:r>
      <w:r w:rsidRPr="00492D10">
        <w:rPr>
          <w:rFonts w:ascii="Arial" w:hAnsi="Arial" w:cs="Arial"/>
          <w:sz w:val="20"/>
        </w:rPr>
        <w:t>: podľa kritérií hodnotenia</w:t>
      </w:r>
    </w:p>
    <w:p w:rsidR="00393CE8" w:rsidRPr="00492D10" w:rsidRDefault="00393CE8" w:rsidP="00130D9F">
      <w:pPr>
        <w:pStyle w:val="Zarkazkladnhotextu"/>
        <w:numPr>
          <w:ilvl w:val="1"/>
          <w:numId w:val="44"/>
        </w:numPr>
        <w:tabs>
          <w:tab w:val="clear" w:pos="1440"/>
          <w:tab w:val="num" w:pos="1080"/>
        </w:tabs>
        <w:suppressAutoHyphens/>
        <w:spacing w:after="0"/>
        <w:ind w:left="1077" w:hanging="357"/>
        <w:jc w:val="both"/>
        <w:rPr>
          <w:rFonts w:ascii="Arial" w:hAnsi="Arial" w:cs="Arial"/>
          <w:sz w:val="20"/>
        </w:rPr>
      </w:pPr>
      <w:r w:rsidRPr="00492D10">
        <w:rPr>
          <w:rFonts w:ascii="Arial" w:hAnsi="Arial" w:cs="Arial"/>
          <w:b/>
          <w:i/>
          <w:sz w:val="20"/>
          <w:u w:val="single"/>
        </w:rPr>
        <w:t>Domác</w:t>
      </w:r>
      <w:r w:rsidR="00492D10" w:rsidRPr="00492D10">
        <w:rPr>
          <w:rFonts w:ascii="Arial" w:hAnsi="Arial" w:cs="Arial"/>
          <w:b/>
          <w:i/>
          <w:sz w:val="20"/>
          <w:u w:val="single"/>
        </w:rPr>
        <w:t>a</w:t>
      </w:r>
      <w:r w:rsidRPr="00492D10">
        <w:rPr>
          <w:rFonts w:ascii="Arial" w:hAnsi="Arial" w:cs="Arial"/>
          <w:b/>
          <w:i/>
          <w:sz w:val="20"/>
          <w:u w:val="single"/>
        </w:rPr>
        <w:t xml:space="preserve"> prípravu</w:t>
      </w:r>
      <w:r w:rsidRPr="00492D10">
        <w:rPr>
          <w:rFonts w:ascii="Arial" w:hAnsi="Arial" w:cs="Arial"/>
          <w:sz w:val="20"/>
        </w:rPr>
        <w:t>: formálne a podľa kritérií hodnotenia.</w:t>
      </w:r>
    </w:p>
    <w:p w:rsidR="00393CE8" w:rsidRPr="00492D10" w:rsidRDefault="00393CE8" w:rsidP="00130D9F">
      <w:pPr>
        <w:pStyle w:val="Zarkazkladnhotextu"/>
        <w:numPr>
          <w:ilvl w:val="1"/>
          <w:numId w:val="44"/>
        </w:numPr>
        <w:tabs>
          <w:tab w:val="clear" w:pos="1440"/>
          <w:tab w:val="num" w:pos="1080"/>
        </w:tabs>
        <w:suppressAutoHyphens/>
        <w:spacing w:after="0"/>
        <w:ind w:left="1077" w:hanging="357"/>
        <w:jc w:val="both"/>
        <w:rPr>
          <w:rFonts w:ascii="Arial" w:hAnsi="Arial" w:cs="Arial"/>
          <w:sz w:val="20"/>
        </w:rPr>
      </w:pPr>
      <w:r w:rsidRPr="00492D10">
        <w:rPr>
          <w:rFonts w:ascii="Arial" w:hAnsi="Arial" w:cs="Arial"/>
          <w:b/>
          <w:i/>
          <w:sz w:val="20"/>
          <w:u w:val="single"/>
        </w:rPr>
        <w:t>Prác</w:t>
      </w:r>
      <w:r w:rsidR="00492D10" w:rsidRPr="00492D10">
        <w:rPr>
          <w:rFonts w:ascii="Arial" w:hAnsi="Arial" w:cs="Arial"/>
          <w:b/>
          <w:i/>
          <w:sz w:val="20"/>
          <w:u w:val="single"/>
        </w:rPr>
        <w:t>a</w:t>
      </w:r>
      <w:r w:rsidRPr="00492D10">
        <w:rPr>
          <w:rFonts w:ascii="Arial" w:hAnsi="Arial" w:cs="Arial"/>
          <w:b/>
          <w:i/>
          <w:sz w:val="20"/>
          <w:u w:val="single"/>
        </w:rPr>
        <w:t xml:space="preserve"> žiakov</w:t>
      </w:r>
      <w:r w:rsidRPr="00492D10">
        <w:rPr>
          <w:rFonts w:ascii="Arial" w:hAnsi="Arial" w:cs="Arial"/>
          <w:sz w:val="20"/>
        </w:rPr>
        <w:t>:  didaktické testy, písomné práce, úlohy, eseje, cvičenia, praktické cvičenia, projekty, skupinové projekty, prípadové štúdie, laboratórne cvičenia, prezentácie, súťaže, hry, simulácie a situačné štúdie, výrobky, činnosti, a pod.</w:t>
      </w:r>
    </w:p>
    <w:p w:rsidR="00393CE8" w:rsidRPr="00492D10" w:rsidRDefault="00393CE8" w:rsidP="00130D9F">
      <w:pPr>
        <w:pStyle w:val="Zarkazkladnhotextu"/>
        <w:numPr>
          <w:ilvl w:val="1"/>
          <w:numId w:val="44"/>
        </w:numPr>
        <w:tabs>
          <w:tab w:val="clear" w:pos="1440"/>
          <w:tab w:val="num" w:pos="1080"/>
        </w:tabs>
        <w:suppressAutoHyphens/>
        <w:spacing w:after="0"/>
        <w:ind w:left="1077" w:hanging="357"/>
        <w:jc w:val="both"/>
        <w:rPr>
          <w:rFonts w:ascii="Arial" w:hAnsi="Arial" w:cs="Arial"/>
          <w:sz w:val="20"/>
        </w:rPr>
      </w:pPr>
      <w:r w:rsidRPr="00492D10">
        <w:rPr>
          <w:rFonts w:ascii="Arial" w:hAnsi="Arial" w:cs="Arial"/>
          <w:b/>
          <w:i/>
          <w:sz w:val="20"/>
          <w:u w:val="single"/>
        </w:rPr>
        <w:t>Správanie</w:t>
      </w:r>
      <w:r w:rsidRPr="00492D10">
        <w:rPr>
          <w:rFonts w:ascii="Arial" w:hAnsi="Arial" w:cs="Arial"/>
          <w:sz w:val="20"/>
        </w:rPr>
        <w:t>: v škole, na verejnosti, spoločenských aktivitách, odbornom výcviku, súťažiach, výstavách a pod.</w:t>
      </w:r>
    </w:p>
    <w:p w:rsidR="00C059DE" w:rsidRDefault="00C059DE" w:rsidP="00C059DE">
      <w:pPr>
        <w:pStyle w:val="Zarkazkladnhotextu"/>
        <w:tabs>
          <w:tab w:val="num" w:pos="1620"/>
        </w:tabs>
        <w:suppressAutoHyphens/>
        <w:spacing w:after="0"/>
        <w:jc w:val="both"/>
        <w:rPr>
          <w:rFonts w:ascii="Arial" w:hAnsi="Arial" w:cs="Arial"/>
          <w:b/>
          <w:i/>
          <w:color w:val="FF0000"/>
          <w:sz w:val="20"/>
        </w:rPr>
      </w:pPr>
    </w:p>
    <w:p w:rsidR="00393CE8" w:rsidRPr="00237823" w:rsidRDefault="00393CE8" w:rsidP="00130D9F">
      <w:pPr>
        <w:pStyle w:val="Pta"/>
        <w:numPr>
          <w:ilvl w:val="2"/>
          <w:numId w:val="44"/>
        </w:numPr>
        <w:tabs>
          <w:tab w:val="clear" w:pos="2160"/>
          <w:tab w:val="clear" w:pos="4536"/>
          <w:tab w:val="clear" w:pos="9072"/>
          <w:tab w:val="left" w:pos="360"/>
        </w:tabs>
        <w:spacing w:before="120"/>
        <w:ind w:left="360"/>
        <w:jc w:val="both"/>
        <w:rPr>
          <w:rFonts w:ascii="Arial" w:hAnsi="Arial" w:cs="Arial"/>
          <w:sz w:val="20"/>
          <w:szCs w:val="20"/>
        </w:rPr>
      </w:pPr>
      <w:r w:rsidRPr="004E4533">
        <w:rPr>
          <w:rFonts w:ascii="Arial" w:hAnsi="Arial" w:cs="Arial"/>
          <w:b/>
          <w:sz w:val="20"/>
          <w:szCs w:val="20"/>
          <w:u w:val="single"/>
        </w:rPr>
        <w:t>Po ukončení štúdia</w:t>
      </w:r>
      <w:r w:rsidRPr="004E4533">
        <w:rPr>
          <w:rFonts w:ascii="Arial" w:hAnsi="Arial" w:cs="Arial"/>
          <w:sz w:val="20"/>
          <w:szCs w:val="20"/>
        </w:rPr>
        <w:t xml:space="preserve"> hodnotíme všetky </w:t>
      </w:r>
      <w:r w:rsidRPr="004E4533">
        <w:rPr>
          <w:rFonts w:ascii="Arial" w:hAnsi="Arial" w:cs="Arial"/>
          <w:b/>
          <w:sz w:val="20"/>
          <w:szCs w:val="20"/>
        </w:rPr>
        <w:t>očakávané vzdelávacie výstupy,</w:t>
      </w:r>
      <w:r w:rsidRPr="004E4533">
        <w:rPr>
          <w:rFonts w:ascii="Arial" w:hAnsi="Arial" w:cs="Arial"/>
          <w:sz w:val="20"/>
          <w:szCs w:val="20"/>
        </w:rPr>
        <w:t xml:space="preserve"> ktoré sú formulované výkonovými štandardmi v kompetenčnom profile absolventa</w:t>
      </w:r>
      <w:r>
        <w:rPr>
          <w:rFonts w:ascii="Arial" w:hAnsi="Arial" w:cs="Arial"/>
          <w:sz w:val="20"/>
        </w:rPr>
        <w:t xml:space="preserve"> nášho školského vzdelávacieho programu </w:t>
      </w:r>
      <w:r w:rsidR="005C2432" w:rsidRPr="002D6420">
        <w:rPr>
          <w:rFonts w:ascii="Arial" w:hAnsi="Arial" w:cs="Arial"/>
          <w:sz w:val="20"/>
          <w:szCs w:val="20"/>
        </w:rPr>
        <w:t>Manažment regionálneho cestovného ruchu</w:t>
      </w:r>
      <w:r w:rsidR="005C2432" w:rsidRPr="004E4533">
        <w:rPr>
          <w:rFonts w:ascii="Arial" w:hAnsi="Arial" w:cs="Arial"/>
          <w:b/>
          <w:sz w:val="20"/>
          <w:szCs w:val="20"/>
        </w:rPr>
        <w:t xml:space="preserve"> </w:t>
      </w:r>
      <w:r w:rsidRPr="004E4533">
        <w:rPr>
          <w:rFonts w:ascii="Arial" w:hAnsi="Arial" w:cs="Arial"/>
          <w:b/>
          <w:sz w:val="20"/>
          <w:szCs w:val="20"/>
        </w:rPr>
        <w:t xml:space="preserve">formou </w:t>
      </w:r>
      <w:r>
        <w:rPr>
          <w:rFonts w:ascii="Arial" w:hAnsi="Arial" w:cs="Arial"/>
          <w:b/>
          <w:sz w:val="20"/>
          <w:szCs w:val="20"/>
        </w:rPr>
        <w:t>maturitnej skúšky</w:t>
      </w:r>
      <w:r w:rsidR="00C059DE">
        <w:rPr>
          <w:rFonts w:ascii="Arial" w:hAnsi="Arial" w:cs="Arial"/>
          <w:b/>
          <w:sz w:val="20"/>
          <w:szCs w:val="20"/>
        </w:rPr>
        <w:t xml:space="preserve"> (MS)</w:t>
      </w:r>
      <w:r w:rsidRPr="004E4533">
        <w:rPr>
          <w:rFonts w:ascii="Arial" w:hAnsi="Arial" w:cs="Arial"/>
          <w:sz w:val="20"/>
          <w:szCs w:val="20"/>
        </w:rPr>
        <w:t xml:space="preserve">. Cieľom </w:t>
      </w:r>
      <w:r>
        <w:rPr>
          <w:rFonts w:ascii="Arial" w:hAnsi="Arial" w:cs="Arial"/>
          <w:sz w:val="20"/>
          <w:szCs w:val="20"/>
        </w:rPr>
        <w:t>maturitnej skúšky</w:t>
      </w:r>
      <w:r w:rsidRPr="004E4533">
        <w:rPr>
          <w:rFonts w:ascii="Arial" w:hAnsi="Arial" w:cs="Arial"/>
          <w:sz w:val="20"/>
          <w:szCs w:val="20"/>
        </w:rPr>
        <w:t xml:space="preserve"> je overenie </w:t>
      </w:r>
      <w:r>
        <w:rPr>
          <w:rFonts w:ascii="Arial" w:hAnsi="Arial" w:cs="Arial"/>
          <w:sz w:val="20"/>
        </w:rPr>
        <w:t>komplexných vedomostí a zručností</w:t>
      </w:r>
      <w:r w:rsidRPr="004E4533">
        <w:rPr>
          <w:rFonts w:ascii="Arial" w:hAnsi="Arial" w:cs="Arial"/>
          <w:sz w:val="20"/>
          <w:szCs w:val="20"/>
        </w:rPr>
        <w:t>, ako sú žiaci pripravení používať nadobudnuté kompetencie pri výkone povolaní a </w:t>
      </w:r>
      <w:r>
        <w:rPr>
          <w:rFonts w:ascii="Arial" w:hAnsi="Arial" w:cs="Arial"/>
          <w:sz w:val="20"/>
          <w:szCs w:val="20"/>
        </w:rPr>
        <w:t>odbor</w:t>
      </w:r>
      <w:r w:rsidRPr="004E4533">
        <w:rPr>
          <w:rFonts w:ascii="Arial" w:hAnsi="Arial" w:cs="Arial"/>
          <w:sz w:val="20"/>
          <w:szCs w:val="20"/>
        </w:rPr>
        <w:t xml:space="preserve">ných činností na ktoré sa pripravujú. </w:t>
      </w:r>
      <w:r>
        <w:rPr>
          <w:rFonts w:ascii="Arial" w:hAnsi="Arial" w:cs="Arial"/>
          <w:sz w:val="20"/>
          <w:szCs w:val="20"/>
          <w:u w:val="single"/>
        </w:rPr>
        <w:t>Maturitná skúška</w:t>
      </w:r>
      <w:r w:rsidRPr="00237823">
        <w:rPr>
          <w:rFonts w:ascii="Arial" w:hAnsi="Arial" w:cs="Arial"/>
          <w:sz w:val="20"/>
          <w:szCs w:val="20"/>
          <w:u w:val="single"/>
        </w:rPr>
        <w:t xml:space="preserve"> je zásadným vzdelávacím výstupom</w:t>
      </w:r>
      <w:r w:rsidRPr="00237823">
        <w:rPr>
          <w:rFonts w:ascii="Arial" w:hAnsi="Arial" w:cs="Arial"/>
          <w:sz w:val="20"/>
          <w:szCs w:val="20"/>
        </w:rPr>
        <w:t xml:space="preserve"> </w:t>
      </w:r>
      <w:r>
        <w:rPr>
          <w:rFonts w:ascii="Arial" w:hAnsi="Arial" w:cs="Arial"/>
          <w:sz w:val="20"/>
          <w:szCs w:val="20"/>
        </w:rPr>
        <w:t xml:space="preserve"> sumatívneho hodnotenia našich </w:t>
      </w:r>
      <w:r w:rsidRPr="00237823">
        <w:rPr>
          <w:rFonts w:ascii="Arial" w:hAnsi="Arial" w:cs="Arial"/>
          <w:sz w:val="20"/>
          <w:szCs w:val="20"/>
        </w:rPr>
        <w:t>absolventov</w:t>
      </w:r>
      <w:r>
        <w:rPr>
          <w:rFonts w:ascii="Arial" w:hAnsi="Arial" w:cs="Arial"/>
          <w:sz w:val="20"/>
          <w:szCs w:val="20"/>
        </w:rPr>
        <w:t>.</w:t>
      </w:r>
      <w:r w:rsidR="00492D10">
        <w:rPr>
          <w:rFonts w:ascii="Arial" w:hAnsi="Arial" w:cs="Arial"/>
          <w:sz w:val="20"/>
          <w:szCs w:val="20"/>
        </w:rPr>
        <w:t xml:space="preserve"> Získané</w:t>
      </w:r>
      <w:r w:rsidRPr="00237823">
        <w:rPr>
          <w:rFonts w:ascii="Arial" w:hAnsi="Arial" w:cs="Arial"/>
          <w:sz w:val="20"/>
          <w:szCs w:val="20"/>
        </w:rPr>
        <w:t xml:space="preserve"> </w:t>
      </w:r>
      <w:r>
        <w:rPr>
          <w:rFonts w:ascii="Arial" w:hAnsi="Arial" w:cs="Arial"/>
          <w:sz w:val="20"/>
          <w:szCs w:val="20"/>
        </w:rPr>
        <w:t>maturitné vysvedčenie</w:t>
      </w:r>
      <w:r w:rsidR="00492D10">
        <w:rPr>
          <w:rFonts w:ascii="Arial" w:hAnsi="Arial" w:cs="Arial"/>
          <w:sz w:val="20"/>
          <w:szCs w:val="20"/>
        </w:rPr>
        <w:t xml:space="preserve"> s dodatkom k maturitnému vysvedčeniu, potvrdzujú</w:t>
      </w:r>
      <w:r w:rsidRPr="00237823">
        <w:rPr>
          <w:rFonts w:ascii="Arial" w:hAnsi="Arial" w:cs="Arial"/>
          <w:sz w:val="20"/>
          <w:szCs w:val="20"/>
        </w:rPr>
        <w:t xml:space="preserve"> v plnom rozsahu ich dosiahnuté kompetencie – </w:t>
      </w:r>
      <w:r>
        <w:rPr>
          <w:rFonts w:ascii="Arial" w:hAnsi="Arial" w:cs="Arial"/>
          <w:sz w:val="20"/>
          <w:szCs w:val="20"/>
        </w:rPr>
        <w:t>odbor</w:t>
      </w:r>
      <w:r w:rsidRPr="00237823">
        <w:rPr>
          <w:rFonts w:ascii="Arial" w:hAnsi="Arial" w:cs="Arial"/>
          <w:sz w:val="20"/>
          <w:szCs w:val="20"/>
        </w:rPr>
        <w:t xml:space="preserve">nú kvalifikáciu. </w:t>
      </w:r>
      <w:r w:rsidR="00DF4FBB">
        <w:rPr>
          <w:rFonts w:ascii="Arial" w:hAnsi="Arial" w:cs="Arial"/>
          <w:sz w:val="20"/>
          <w:szCs w:val="20"/>
        </w:rPr>
        <w:t>Ukončovanie štúdia je realizované podľa platnej legislatívy a usmernení NUCEM-u.</w:t>
      </w:r>
    </w:p>
    <w:p w:rsidR="00393CE8" w:rsidRPr="00492D10" w:rsidRDefault="00C059DE" w:rsidP="00393CE8">
      <w:pPr>
        <w:pStyle w:val="Pta"/>
        <w:tabs>
          <w:tab w:val="clear" w:pos="4536"/>
          <w:tab w:val="clear" w:pos="9072"/>
          <w:tab w:val="left" w:pos="720"/>
        </w:tabs>
        <w:spacing w:before="120"/>
        <w:ind w:left="360"/>
        <w:jc w:val="both"/>
        <w:rPr>
          <w:rFonts w:ascii="Arial" w:hAnsi="Arial" w:cs="Arial"/>
          <w:sz w:val="20"/>
          <w:szCs w:val="20"/>
        </w:rPr>
      </w:pPr>
      <w:r w:rsidRPr="00492D10">
        <w:rPr>
          <w:rFonts w:ascii="Arial" w:hAnsi="Arial" w:cs="Arial"/>
          <w:sz w:val="20"/>
          <w:szCs w:val="20"/>
        </w:rPr>
        <w:t xml:space="preserve">MS </w:t>
      </w:r>
      <w:r w:rsidR="00393CE8" w:rsidRPr="00492D10">
        <w:rPr>
          <w:rFonts w:ascii="Arial" w:hAnsi="Arial" w:cs="Arial"/>
          <w:sz w:val="20"/>
          <w:szCs w:val="20"/>
        </w:rPr>
        <w:t>pozostáva z týchto častí v nasledujúcom poradí:</w:t>
      </w:r>
    </w:p>
    <w:p w:rsidR="00DF2D78" w:rsidRDefault="00393CE8" w:rsidP="00DF2D78">
      <w:pPr>
        <w:pStyle w:val="Pta"/>
        <w:numPr>
          <w:ilvl w:val="0"/>
          <w:numId w:val="48"/>
        </w:numPr>
        <w:tabs>
          <w:tab w:val="clear" w:pos="360"/>
          <w:tab w:val="clear" w:pos="4536"/>
          <w:tab w:val="clear" w:pos="9072"/>
          <w:tab w:val="left" w:pos="720"/>
        </w:tabs>
        <w:spacing w:before="120"/>
        <w:ind w:firstLine="0"/>
        <w:jc w:val="both"/>
        <w:rPr>
          <w:rFonts w:ascii="Arial" w:hAnsi="Arial" w:cs="Arial"/>
          <w:sz w:val="20"/>
          <w:szCs w:val="20"/>
        </w:rPr>
      </w:pPr>
      <w:r w:rsidRPr="00492D10">
        <w:rPr>
          <w:rFonts w:ascii="Arial" w:hAnsi="Arial" w:cs="Arial"/>
          <w:sz w:val="20"/>
          <w:szCs w:val="20"/>
        </w:rPr>
        <w:t>písomná časť</w:t>
      </w:r>
      <w:r w:rsidR="0035332C" w:rsidRPr="00492D10">
        <w:rPr>
          <w:rFonts w:ascii="Arial" w:hAnsi="Arial" w:cs="Arial"/>
          <w:sz w:val="20"/>
          <w:szCs w:val="20"/>
        </w:rPr>
        <w:t xml:space="preserve"> externej časti MS a písomná časť internej časti MS</w:t>
      </w:r>
      <w:r w:rsidR="00DF2D78">
        <w:rPr>
          <w:rFonts w:ascii="Arial" w:hAnsi="Arial" w:cs="Arial"/>
          <w:sz w:val="20"/>
          <w:szCs w:val="20"/>
        </w:rPr>
        <w:t xml:space="preserve"> z predmetov Slovenský </w:t>
      </w:r>
    </w:p>
    <w:p w:rsidR="00393CE8" w:rsidRDefault="00DF2D78" w:rsidP="00DF2D78">
      <w:pPr>
        <w:pStyle w:val="Pta"/>
        <w:tabs>
          <w:tab w:val="clear" w:pos="4536"/>
          <w:tab w:val="clear" w:pos="9072"/>
          <w:tab w:val="left" w:pos="720"/>
        </w:tabs>
        <w:spacing w:before="120"/>
        <w:ind w:left="360"/>
        <w:jc w:val="both"/>
        <w:rPr>
          <w:rFonts w:ascii="Arial" w:hAnsi="Arial" w:cs="Arial"/>
          <w:sz w:val="20"/>
          <w:szCs w:val="20"/>
        </w:rPr>
      </w:pPr>
      <w:r>
        <w:rPr>
          <w:rFonts w:ascii="Arial" w:hAnsi="Arial" w:cs="Arial"/>
          <w:sz w:val="20"/>
          <w:szCs w:val="20"/>
        </w:rPr>
        <w:t xml:space="preserve">      jazyk a literatúra</w:t>
      </w:r>
      <w:r w:rsidR="00393CE8" w:rsidRPr="00492D10">
        <w:rPr>
          <w:rFonts w:ascii="Arial" w:hAnsi="Arial" w:cs="Arial"/>
          <w:sz w:val="20"/>
          <w:szCs w:val="20"/>
        </w:rPr>
        <w:t>,</w:t>
      </w:r>
      <w:r>
        <w:rPr>
          <w:rFonts w:ascii="Arial" w:hAnsi="Arial" w:cs="Arial"/>
          <w:sz w:val="20"/>
          <w:szCs w:val="20"/>
        </w:rPr>
        <w:t xml:space="preserve"> cudzí jazyk- ANJ/ NEJ</w:t>
      </w:r>
    </w:p>
    <w:p w:rsidR="00DF2D78" w:rsidRPr="00492D10" w:rsidRDefault="00DF2D78" w:rsidP="00DF2D78">
      <w:pPr>
        <w:pStyle w:val="Pta"/>
        <w:tabs>
          <w:tab w:val="clear" w:pos="4536"/>
          <w:tab w:val="clear" w:pos="9072"/>
          <w:tab w:val="left" w:pos="720"/>
        </w:tabs>
        <w:spacing w:before="120"/>
        <w:jc w:val="both"/>
        <w:rPr>
          <w:rFonts w:ascii="Arial" w:hAnsi="Arial" w:cs="Arial"/>
          <w:sz w:val="20"/>
          <w:szCs w:val="20"/>
        </w:rPr>
      </w:pPr>
    </w:p>
    <w:p w:rsidR="00393CE8" w:rsidRPr="00492D10" w:rsidRDefault="00393CE8" w:rsidP="00130D9F">
      <w:pPr>
        <w:pStyle w:val="Pta"/>
        <w:numPr>
          <w:ilvl w:val="0"/>
          <w:numId w:val="48"/>
        </w:numPr>
        <w:tabs>
          <w:tab w:val="clear" w:pos="360"/>
          <w:tab w:val="clear" w:pos="4536"/>
          <w:tab w:val="clear" w:pos="9072"/>
          <w:tab w:val="left" w:pos="720"/>
        </w:tabs>
        <w:ind w:firstLine="0"/>
        <w:jc w:val="both"/>
        <w:rPr>
          <w:rFonts w:ascii="Arial" w:hAnsi="Arial" w:cs="Arial"/>
          <w:sz w:val="20"/>
          <w:szCs w:val="20"/>
        </w:rPr>
      </w:pPr>
      <w:r w:rsidRPr="00492D10">
        <w:rPr>
          <w:rFonts w:ascii="Arial" w:hAnsi="Arial" w:cs="Arial"/>
          <w:sz w:val="20"/>
          <w:szCs w:val="20"/>
        </w:rPr>
        <w:t>praktická časť</w:t>
      </w:r>
      <w:r w:rsidR="005462F7" w:rsidRPr="00492D10">
        <w:rPr>
          <w:rFonts w:ascii="Arial" w:hAnsi="Arial" w:cs="Arial"/>
          <w:sz w:val="20"/>
          <w:szCs w:val="20"/>
        </w:rPr>
        <w:t xml:space="preserve"> odbornej zložky</w:t>
      </w:r>
      <w:r w:rsidRPr="00492D10">
        <w:rPr>
          <w:rFonts w:ascii="Arial" w:hAnsi="Arial" w:cs="Arial"/>
          <w:sz w:val="20"/>
          <w:szCs w:val="20"/>
        </w:rPr>
        <w:t>,</w:t>
      </w:r>
    </w:p>
    <w:p w:rsidR="00356775" w:rsidRDefault="00393CE8" w:rsidP="00130D9F">
      <w:pPr>
        <w:pStyle w:val="Pta"/>
        <w:numPr>
          <w:ilvl w:val="0"/>
          <w:numId w:val="48"/>
        </w:numPr>
        <w:tabs>
          <w:tab w:val="clear" w:pos="360"/>
          <w:tab w:val="clear" w:pos="4536"/>
          <w:tab w:val="clear" w:pos="9072"/>
          <w:tab w:val="left" w:pos="720"/>
        </w:tabs>
        <w:ind w:firstLine="0"/>
        <w:jc w:val="both"/>
        <w:rPr>
          <w:rFonts w:ascii="Arial" w:hAnsi="Arial" w:cs="Arial"/>
          <w:sz w:val="20"/>
          <w:szCs w:val="20"/>
        </w:rPr>
      </w:pPr>
      <w:r w:rsidRPr="00492D10">
        <w:rPr>
          <w:rFonts w:ascii="Arial" w:hAnsi="Arial" w:cs="Arial"/>
          <w:sz w:val="20"/>
          <w:szCs w:val="20"/>
        </w:rPr>
        <w:t>ústna časť</w:t>
      </w:r>
      <w:r w:rsidR="00DF2D78">
        <w:rPr>
          <w:rFonts w:ascii="Arial" w:hAnsi="Arial" w:cs="Arial"/>
          <w:sz w:val="20"/>
          <w:szCs w:val="20"/>
        </w:rPr>
        <w:t xml:space="preserve"> z predmetov Slovenský jazyk a literatúra, cudzí jazyk, teoretická časť odbornej </w:t>
      </w:r>
    </w:p>
    <w:p w:rsidR="00393CE8" w:rsidRPr="00492D10" w:rsidRDefault="00356775" w:rsidP="00356775">
      <w:pPr>
        <w:pStyle w:val="Pta"/>
        <w:tabs>
          <w:tab w:val="clear" w:pos="4536"/>
          <w:tab w:val="clear" w:pos="9072"/>
          <w:tab w:val="left" w:pos="720"/>
        </w:tabs>
        <w:ind w:left="360"/>
        <w:jc w:val="both"/>
        <w:rPr>
          <w:rFonts w:ascii="Arial" w:hAnsi="Arial" w:cs="Arial"/>
          <w:sz w:val="20"/>
          <w:szCs w:val="20"/>
        </w:rPr>
      </w:pPr>
      <w:r>
        <w:rPr>
          <w:rFonts w:ascii="Arial" w:hAnsi="Arial" w:cs="Arial"/>
          <w:sz w:val="20"/>
          <w:szCs w:val="20"/>
        </w:rPr>
        <w:t xml:space="preserve">      </w:t>
      </w:r>
      <w:r w:rsidR="00DF2D78">
        <w:rPr>
          <w:rFonts w:ascii="Arial" w:hAnsi="Arial" w:cs="Arial"/>
          <w:sz w:val="20"/>
          <w:szCs w:val="20"/>
        </w:rPr>
        <w:t>zložky</w:t>
      </w:r>
      <w:r w:rsidR="00393CE8" w:rsidRPr="00492D10">
        <w:rPr>
          <w:rFonts w:ascii="Arial" w:hAnsi="Arial" w:cs="Arial"/>
          <w:sz w:val="20"/>
          <w:szCs w:val="20"/>
        </w:rPr>
        <w:t>.</w:t>
      </w:r>
    </w:p>
    <w:p w:rsidR="00393CE8" w:rsidRDefault="00393CE8" w:rsidP="00393CE8">
      <w:pPr>
        <w:pStyle w:val="Pta"/>
        <w:tabs>
          <w:tab w:val="clear" w:pos="4536"/>
          <w:tab w:val="clear" w:pos="9072"/>
        </w:tabs>
        <w:spacing w:before="120"/>
        <w:ind w:left="360"/>
        <w:jc w:val="both"/>
        <w:rPr>
          <w:rFonts w:ascii="Arial" w:hAnsi="Arial" w:cs="Arial"/>
          <w:sz w:val="20"/>
          <w:szCs w:val="20"/>
        </w:rPr>
      </w:pPr>
      <w:r w:rsidRPr="00492D10">
        <w:rPr>
          <w:rFonts w:ascii="Arial" w:hAnsi="Arial" w:cs="Arial"/>
          <w:sz w:val="20"/>
          <w:szCs w:val="20"/>
        </w:rPr>
        <w:t xml:space="preserve">Jednotlivé časti maturitnej skúšky </w:t>
      </w:r>
      <w:r w:rsidR="005462F7" w:rsidRPr="00492D10">
        <w:rPr>
          <w:rFonts w:ascii="Arial" w:hAnsi="Arial" w:cs="Arial"/>
          <w:sz w:val="20"/>
          <w:szCs w:val="20"/>
        </w:rPr>
        <w:t>vychádzajú</w:t>
      </w:r>
      <w:r w:rsidRPr="00492D10">
        <w:rPr>
          <w:rFonts w:ascii="Arial" w:hAnsi="Arial" w:cs="Arial"/>
          <w:sz w:val="20"/>
          <w:szCs w:val="20"/>
        </w:rPr>
        <w:t xml:space="preserve"> z kompetencií schváleného školského vzdelávacieho programu, pričom ich obsah </w:t>
      </w:r>
      <w:r w:rsidR="005462F7" w:rsidRPr="00492D10">
        <w:rPr>
          <w:rFonts w:ascii="Arial" w:hAnsi="Arial" w:cs="Arial"/>
          <w:sz w:val="20"/>
          <w:szCs w:val="20"/>
        </w:rPr>
        <w:t xml:space="preserve">je </w:t>
      </w:r>
      <w:r w:rsidRPr="00492D10">
        <w:rPr>
          <w:rFonts w:ascii="Arial" w:hAnsi="Arial" w:cs="Arial"/>
          <w:sz w:val="20"/>
          <w:szCs w:val="20"/>
        </w:rPr>
        <w:t xml:space="preserve">koncipovaný tak, aby žiak mal možnosť preukázať naplnenie kritérií hodnotenia. </w:t>
      </w:r>
    </w:p>
    <w:p w:rsidR="00FE76D4" w:rsidRPr="00DF4FBB" w:rsidRDefault="00DF4FBB" w:rsidP="00393CE8">
      <w:pPr>
        <w:pStyle w:val="Pta"/>
        <w:tabs>
          <w:tab w:val="clear" w:pos="4536"/>
          <w:tab w:val="clear" w:pos="9072"/>
        </w:tabs>
        <w:spacing w:before="120"/>
        <w:ind w:left="360"/>
        <w:jc w:val="both"/>
        <w:rPr>
          <w:rFonts w:ascii="Arial" w:hAnsi="Arial" w:cs="Arial"/>
          <w:sz w:val="20"/>
          <w:szCs w:val="20"/>
        </w:rPr>
      </w:pPr>
      <w:r>
        <w:rPr>
          <w:rFonts w:ascii="Arial" w:hAnsi="Arial" w:cs="Arial"/>
          <w:sz w:val="20"/>
          <w:szCs w:val="20"/>
        </w:rPr>
        <w:t xml:space="preserve">Jednotlivé časti </w:t>
      </w:r>
      <w:r w:rsidR="00FE76D4">
        <w:rPr>
          <w:rFonts w:ascii="Arial" w:hAnsi="Arial" w:cs="Arial"/>
          <w:sz w:val="20"/>
          <w:szCs w:val="20"/>
        </w:rPr>
        <w:t xml:space="preserve">MS </w:t>
      </w:r>
      <w:r>
        <w:rPr>
          <w:rFonts w:ascii="Arial" w:hAnsi="Arial" w:cs="Arial"/>
          <w:sz w:val="20"/>
          <w:szCs w:val="20"/>
        </w:rPr>
        <w:t>sú realizované v súlade s pokynmi NUCEM a krajským školským úradom</w:t>
      </w:r>
      <w:r w:rsidRPr="00DF4FBB">
        <w:rPr>
          <w:rFonts w:ascii="Arial" w:hAnsi="Arial" w:cs="Arial"/>
          <w:sz w:val="20"/>
          <w:szCs w:val="20"/>
        </w:rPr>
        <w:t xml:space="preserve">. Cieľom </w:t>
      </w:r>
      <w:r w:rsidRPr="00492D10">
        <w:rPr>
          <w:rFonts w:ascii="Arial" w:hAnsi="Arial" w:cs="Arial"/>
          <w:sz w:val="20"/>
          <w:szCs w:val="20"/>
        </w:rPr>
        <w:t>písomná časť externej časti MS a písomná časť internej časti MS</w:t>
      </w:r>
      <w:r w:rsidRPr="00DF4FBB">
        <w:rPr>
          <w:rFonts w:ascii="Arial" w:hAnsi="Arial" w:cs="Arial"/>
          <w:sz w:val="20"/>
          <w:szCs w:val="20"/>
        </w:rPr>
        <w:t xml:space="preserve"> je overiť úroveň teoretických vedomostí a poznatkov vychádzajúcich z cieľových požiadaviek štátneho vzdelávacieho programu.</w:t>
      </w:r>
    </w:p>
    <w:p w:rsidR="00393CE8" w:rsidRPr="00DF4FBB" w:rsidRDefault="00DF4FBB" w:rsidP="00393CE8">
      <w:pPr>
        <w:pStyle w:val="Pta"/>
        <w:tabs>
          <w:tab w:val="clear" w:pos="4536"/>
          <w:tab w:val="clear" w:pos="9072"/>
        </w:tabs>
        <w:spacing w:before="120"/>
        <w:ind w:left="360"/>
        <w:jc w:val="both"/>
        <w:rPr>
          <w:rFonts w:ascii="Arial" w:hAnsi="Arial" w:cs="Arial"/>
          <w:sz w:val="20"/>
          <w:szCs w:val="20"/>
        </w:rPr>
      </w:pPr>
      <w:r w:rsidRPr="00DF4FBB">
        <w:rPr>
          <w:rFonts w:ascii="Arial" w:hAnsi="Arial" w:cs="Arial"/>
          <w:sz w:val="20"/>
          <w:szCs w:val="20"/>
        </w:rPr>
        <w:t xml:space="preserve">Cieľom praktickej časti MS je overiť úroveň osvojených vedomostí, zručností a spôsobilostí žiakov a ich schopností využiť získané teoretické poznatky a vedomosti pri riešení konkrétnych </w:t>
      </w:r>
      <w:r>
        <w:rPr>
          <w:rFonts w:ascii="Arial" w:hAnsi="Arial" w:cs="Arial"/>
          <w:sz w:val="20"/>
          <w:szCs w:val="20"/>
        </w:rPr>
        <w:t>úloh komplexného charakteru alebo pri riešení maturitného projektu.</w:t>
      </w:r>
    </w:p>
    <w:p w:rsidR="00DF4FBB" w:rsidRDefault="00DF4FBB" w:rsidP="00393CE8">
      <w:pPr>
        <w:pStyle w:val="Pta"/>
        <w:tabs>
          <w:tab w:val="clear" w:pos="4536"/>
          <w:tab w:val="clear" w:pos="9072"/>
        </w:tabs>
        <w:spacing w:before="120"/>
        <w:ind w:left="360"/>
        <w:jc w:val="both"/>
        <w:rPr>
          <w:rFonts w:ascii="Arial" w:hAnsi="Arial" w:cs="Arial"/>
          <w:b/>
          <w:sz w:val="20"/>
          <w:szCs w:val="20"/>
        </w:rPr>
      </w:pPr>
    </w:p>
    <w:p w:rsidR="00393CE8" w:rsidRPr="00C32B28" w:rsidRDefault="00393CE8" w:rsidP="00393CE8">
      <w:pPr>
        <w:pStyle w:val="Pta"/>
        <w:tabs>
          <w:tab w:val="clear" w:pos="4536"/>
          <w:tab w:val="clear" w:pos="9072"/>
        </w:tabs>
        <w:spacing w:before="120"/>
        <w:ind w:left="360"/>
        <w:jc w:val="both"/>
        <w:rPr>
          <w:rFonts w:ascii="Arial" w:hAnsi="Arial" w:cs="Arial"/>
          <w:sz w:val="20"/>
          <w:szCs w:val="20"/>
        </w:rPr>
      </w:pPr>
      <w:r w:rsidRPr="00C32B28">
        <w:rPr>
          <w:rFonts w:ascii="Arial" w:hAnsi="Arial" w:cs="Arial"/>
          <w:b/>
          <w:sz w:val="20"/>
          <w:szCs w:val="20"/>
        </w:rPr>
        <w:t xml:space="preserve">Témy </w:t>
      </w:r>
      <w:r>
        <w:rPr>
          <w:rFonts w:ascii="Arial" w:hAnsi="Arial" w:cs="Arial"/>
          <w:b/>
          <w:sz w:val="20"/>
          <w:szCs w:val="20"/>
        </w:rPr>
        <w:t>maturitnej skúšky</w:t>
      </w:r>
    </w:p>
    <w:p w:rsidR="00393CE8" w:rsidRPr="00237823" w:rsidRDefault="00393CE8" w:rsidP="00393CE8">
      <w:pPr>
        <w:pStyle w:val="Pta"/>
        <w:tabs>
          <w:tab w:val="clear" w:pos="4536"/>
          <w:tab w:val="clear" w:pos="9072"/>
          <w:tab w:val="left" w:pos="561"/>
        </w:tabs>
        <w:spacing w:before="120"/>
        <w:ind w:left="360"/>
        <w:jc w:val="both"/>
        <w:rPr>
          <w:rFonts w:ascii="Arial" w:hAnsi="Arial" w:cs="Arial"/>
          <w:sz w:val="20"/>
          <w:szCs w:val="20"/>
        </w:rPr>
      </w:pPr>
      <w:r>
        <w:rPr>
          <w:rFonts w:ascii="Arial" w:hAnsi="Arial" w:cs="Arial"/>
          <w:sz w:val="20"/>
          <w:szCs w:val="20"/>
        </w:rPr>
        <w:t xml:space="preserve">Témy </w:t>
      </w:r>
      <w:r w:rsidR="005C2432">
        <w:rPr>
          <w:rFonts w:ascii="Arial" w:hAnsi="Arial" w:cs="Arial"/>
          <w:sz w:val="20"/>
          <w:szCs w:val="20"/>
        </w:rPr>
        <w:t>M</w:t>
      </w:r>
      <w:r>
        <w:rPr>
          <w:rFonts w:ascii="Arial" w:hAnsi="Arial" w:cs="Arial"/>
          <w:sz w:val="20"/>
          <w:szCs w:val="20"/>
        </w:rPr>
        <w:t xml:space="preserve">S pripravujú predmetové komisie. Ich príprava sa </w:t>
      </w:r>
      <w:r w:rsidR="00DF4FBB">
        <w:rPr>
          <w:rFonts w:ascii="Arial" w:hAnsi="Arial" w:cs="Arial"/>
          <w:sz w:val="20"/>
          <w:szCs w:val="20"/>
        </w:rPr>
        <w:t>riadi</w:t>
      </w:r>
      <w:r>
        <w:rPr>
          <w:rFonts w:ascii="Arial" w:hAnsi="Arial" w:cs="Arial"/>
          <w:sz w:val="20"/>
          <w:szCs w:val="20"/>
        </w:rPr>
        <w:t xml:space="preserve"> platnými predpismi o maturitnej skúške. P</w:t>
      </w:r>
      <w:r w:rsidRPr="00237823">
        <w:rPr>
          <w:rFonts w:ascii="Arial" w:hAnsi="Arial" w:cs="Arial"/>
          <w:sz w:val="20"/>
          <w:szCs w:val="20"/>
        </w:rPr>
        <w:t xml:space="preserve">ri </w:t>
      </w:r>
      <w:r w:rsidR="005C2432">
        <w:rPr>
          <w:rFonts w:ascii="Arial" w:hAnsi="Arial" w:cs="Arial"/>
          <w:sz w:val="20"/>
          <w:szCs w:val="20"/>
        </w:rPr>
        <w:t>M</w:t>
      </w:r>
      <w:r w:rsidRPr="00237823">
        <w:rPr>
          <w:rFonts w:ascii="Arial" w:hAnsi="Arial" w:cs="Arial"/>
          <w:sz w:val="20"/>
          <w:szCs w:val="20"/>
        </w:rPr>
        <w:t>S sleduje</w:t>
      </w:r>
      <w:r>
        <w:rPr>
          <w:rFonts w:ascii="Arial" w:hAnsi="Arial" w:cs="Arial"/>
          <w:sz w:val="20"/>
          <w:szCs w:val="20"/>
        </w:rPr>
        <w:t>me</w:t>
      </w:r>
      <w:r w:rsidRPr="00237823">
        <w:rPr>
          <w:rFonts w:ascii="Arial" w:hAnsi="Arial" w:cs="Arial"/>
          <w:sz w:val="20"/>
          <w:szCs w:val="20"/>
        </w:rPr>
        <w:t xml:space="preserve"> nielen schopnosť </w:t>
      </w:r>
      <w:r>
        <w:rPr>
          <w:rFonts w:ascii="Arial" w:hAnsi="Arial" w:cs="Arial"/>
          <w:sz w:val="20"/>
          <w:szCs w:val="20"/>
        </w:rPr>
        <w:t xml:space="preserve">žiaka </w:t>
      </w:r>
      <w:r w:rsidRPr="00237823">
        <w:rPr>
          <w:rFonts w:ascii="Arial" w:hAnsi="Arial" w:cs="Arial"/>
          <w:sz w:val="20"/>
          <w:szCs w:val="20"/>
        </w:rPr>
        <w:t>využívať medzipredmetové vzťahy vo všeobecnej a </w:t>
      </w:r>
      <w:r>
        <w:rPr>
          <w:rFonts w:ascii="Arial" w:hAnsi="Arial" w:cs="Arial"/>
          <w:sz w:val="20"/>
          <w:szCs w:val="20"/>
        </w:rPr>
        <w:t>odbor</w:t>
      </w:r>
      <w:r w:rsidRPr="00237823">
        <w:rPr>
          <w:rFonts w:ascii="Arial" w:hAnsi="Arial" w:cs="Arial"/>
          <w:sz w:val="20"/>
          <w:szCs w:val="20"/>
        </w:rPr>
        <w:t xml:space="preserve">nej zložke vzdelávania, ale aj úroveň jeho ústneho prejavu a to z jazykovej stránky a stránky správneho uplatňovania </w:t>
      </w:r>
      <w:r>
        <w:rPr>
          <w:rFonts w:ascii="Arial" w:hAnsi="Arial" w:cs="Arial"/>
          <w:sz w:val="20"/>
          <w:szCs w:val="20"/>
        </w:rPr>
        <w:t>odbor</w:t>
      </w:r>
      <w:r w:rsidRPr="00237823">
        <w:rPr>
          <w:rFonts w:ascii="Arial" w:hAnsi="Arial" w:cs="Arial"/>
          <w:sz w:val="20"/>
          <w:szCs w:val="20"/>
        </w:rPr>
        <w:t xml:space="preserve">nej terminológie na </w:t>
      </w:r>
      <w:r w:rsidRPr="00C32B28">
        <w:rPr>
          <w:rFonts w:ascii="Arial" w:hAnsi="Arial" w:cs="Arial"/>
          <w:b/>
          <w:sz w:val="20"/>
          <w:szCs w:val="20"/>
        </w:rPr>
        <w:t>základe kriteriálneho hodnotenia výkonov</w:t>
      </w:r>
      <w:r w:rsidRPr="00237823">
        <w:rPr>
          <w:rFonts w:ascii="Arial" w:hAnsi="Arial" w:cs="Arial"/>
          <w:sz w:val="20"/>
          <w:szCs w:val="20"/>
        </w:rPr>
        <w:t xml:space="preserve">.    </w:t>
      </w:r>
    </w:p>
    <w:p w:rsidR="00393CE8" w:rsidRPr="00DE628F" w:rsidRDefault="00393CE8" w:rsidP="00393CE8">
      <w:pPr>
        <w:spacing w:before="120"/>
        <w:ind w:firstLine="357"/>
        <w:jc w:val="both"/>
        <w:rPr>
          <w:rFonts w:ascii="Arial" w:hAnsi="Arial"/>
          <w:sz w:val="20"/>
          <w:szCs w:val="20"/>
        </w:rPr>
      </w:pPr>
      <w:r w:rsidRPr="00DE628F">
        <w:rPr>
          <w:rFonts w:ascii="Arial" w:hAnsi="Arial"/>
          <w:sz w:val="20"/>
          <w:szCs w:val="20"/>
        </w:rPr>
        <w:t>Každá téma:</w:t>
      </w:r>
    </w:p>
    <w:p w:rsidR="00393CE8" w:rsidRPr="005C2432" w:rsidRDefault="00393CE8" w:rsidP="00130D9F">
      <w:pPr>
        <w:numPr>
          <w:ilvl w:val="0"/>
          <w:numId w:val="49"/>
        </w:numPr>
        <w:tabs>
          <w:tab w:val="clear" w:pos="2136"/>
          <w:tab w:val="num" w:pos="720"/>
        </w:tabs>
        <w:spacing w:before="120"/>
        <w:ind w:left="720"/>
        <w:jc w:val="both"/>
        <w:rPr>
          <w:rFonts w:ascii="Arial" w:hAnsi="Arial"/>
          <w:sz w:val="20"/>
          <w:szCs w:val="20"/>
        </w:rPr>
      </w:pPr>
      <w:r w:rsidRPr="005C2432">
        <w:rPr>
          <w:rFonts w:ascii="Arial" w:hAnsi="Arial"/>
          <w:sz w:val="20"/>
          <w:szCs w:val="20"/>
        </w:rPr>
        <w:t xml:space="preserve">vychádza z </w:t>
      </w:r>
      <w:r w:rsidRPr="005C2432">
        <w:rPr>
          <w:rFonts w:ascii="Arial" w:hAnsi="Arial"/>
          <w:sz w:val="20"/>
          <w:szCs w:val="20"/>
          <w:u w:val="single"/>
        </w:rPr>
        <w:t>výkonových štandardov</w:t>
      </w:r>
      <w:r w:rsidRPr="005C2432">
        <w:rPr>
          <w:rFonts w:ascii="Arial" w:hAnsi="Arial"/>
          <w:sz w:val="20"/>
          <w:szCs w:val="20"/>
        </w:rPr>
        <w:t xml:space="preserve"> kompetenčného profilu absolventa študijného odboru </w:t>
      </w:r>
      <w:r w:rsidR="005C2432" w:rsidRPr="002D6420">
        <w:rPr>
          <w:rFonts w:ascii="Arial" w:hAnsi="Arial" w:cs="Arial"/>
          <w:sz w:val="20"/>
          <w:szCs w:val="20"/>
        </w:rPr>
        <w:t>6324 6 manažment regionálneho cestovného ruchu</w:t>
      </w:r>
    </w:p>
    <w:p w:rsidR="00393CE8" w:rsidRPr="00DE628F" w:rsidRDefault="00DF4FBB" w:rsidP="00130D9F">
      <w:pPr>
        <w:numPr>
          <w:ilvl w:val="0"/>
          <w:numId w:val="49"/>
        </w:numPr>
        <w:tabs>
          <w:tab w:val="clear" w:pos="2136"/>
          <w:tab w:val="num" w:pos="720"/>
        </w:tabs>
        <w:ind w:left="720"/>
        <w:jc w:val="both"/>
        <w:rPr>
          <w:rFonts w:ascii="Arial" w:hAnsi="Arial"/>
          <w:sz w:val="20"/>
          <w:szCs w:val="20"/>
        </w:rPr>
      </w:pPr>
      <w:r>
        <w:rPr>
          <w:rFonts w:ascii="Arial" w:hAnsi="Arial"/>
          <w:sz w:val="20"/>
          <w:szCs w:val="20"/>
        </w:rPr>
        <w:t>uplatňuje</w:t>
      </w:r>
      <w:r w:rsidR="00393CE8" w:rsidRPr="005C2432">
        <w:rPr>
          <w:rFonts w:ascii="Arial" w:hAnsi="Arial"/>
          <w:sz w:val="20"/>
          <w:szCs w:val="20"/>
        </w:rPr>
        <w:t xml:space="preserve"> hľadisko akumulácie vedomostí viacerých odborných predmetov obsahovo príbuzných, </w:t>
      </w:r>
    </w:p>
    <w:p w:rsidR="00393CE8" w:rsidRPr="00DE628F" w:rsidRDefault="00DF4FBB" w:rsidP="00130D9F">
      <w:pPr>
        <w:numPr>
          <w:ilvl w:val="0"/>
          <w:numId w:val="49"/>
        </w:numPr>
        <w:tabs>
          <w:tab w:val="clear" w:pos="2136"/>
          <w:tab w:val="num" w:pos="720"/>
        </w:tabs>
        <w:ind w:left="720"/>
        <w:jc w:val="both"/>
        <w:rPr>
          <w:rFonts w:ascii="Arial" w:hAnsi="Arial"/>
          <w:sz w:val="20"/>
          <w:szCs w:val="20"/>
        </w:rPr>
      </w:pPr>
      <w:r>
        <w:rPr>
          <w:rFonts w:ascii="Arial" w:hAnsi="Arial"/>
          <w:sz w:val="20"/>
          <w:szCs w:val="20"/>
        </w:rPr>
        <w:t>vychádza</w:t>
      </w:r>
      <w:r w:rsidR="00393CE8" w:rsidRPr="00DE628F">
        <w:rPr>
          <w:rFonts w:ascii="Arial" w:hAnsi="Arial"/>
          <w:sz w:val="20"/>
          <w:szCs w:val="20"/>
        </w:rPr>
        <w:t xml:space="preserve"> z  rozsiahlejších tematických celkov viacerých </w:t>
      </w:r>
      <w:r w:rsidR="00393CE8">
        <w:rPr>
          <w:rFonts w:ascii="Arial" w:hAnsi="Arial"/>
          <w:sz w:val="20"/>
          <w:szCs w:val="20"/>
        </w:rPr>
        <w:t>odbor</w:t>
      </w:r>
      <w:r w:rsidR="00393CE8" w:rsidRPr="00DE628F">
        <w:rPr>
          <w:rFonts w:ascii="Arial" w:hAnsi="Arial"/>
          <w:sz w:val="20"/>
          <w:szCs w:val="20"/>
        </w:rPr>
        <w:t xml:space="preserve">ných predmetov (komplexnosť </w:t>
      </w:r>
      <w:r w:rsidR="00393CE8">
        <w:rPr>
          <w:rFonts w:ascii="Arial" w:hAnsi="Arial"/>
          <w:sz w:val="20"/>
          <w:szCs w:val="20"/>
        </w:rPr>
        <w:t>obsahu vzdelávania</w:t>
      </w:r>
      <w:r w:rsidR="00393CE8" w:rsidRPr="00DE628F">
        <w:rPr>
          <w:rFonts w:ascii="Arial" w:hAnsi="Arial"/>
          <w:sz w:val="20"/>
          <w:szCs w:val="20"/>
        </w:rPr>
        <w:t>),</w:t>
      </w:r>
    </w:p>
    <w:p w:rsidR="00393CE8" w:rsidRPr="00DE628F" w:rsidRDefault="00DF4FBB" w:rsidP="00130D9F">
      <w:pPr>
        <w:numPr>
          <w:ilvl w:val="0"/>
          <w:numId w:val="49"/>
        </w:numPr>
        <w:tabs>
          <w:tab w:val="clear" w:pos="2136"/>
          <w:tab w:val="num" w:pos="720"/>
        </w:tabs>
        <w:ind w:left="720"/>
        <w:jc w:val="both"/>
        <w:rPr>
          <w:rFonts w:ascii="Arial" w:hAnsi="Arial"/>
          <w:sz w:val="20"/>
          <w:szCs w:val="20"/>
        </w:rPr>
      </w:pPr>
      <w:r>
        <w:rPr>
          <w:rFonts w:ascii="Arial" w:hAnsi="Arial"/>
          <w:sz w:val="20"/>
          <w:szCs w:val="20"/>
        </w:rPr>
        <w:t>umožňuje a podporuje</w:t>
      </w:r>
      <w:r w:rsidR="00393CE8" w:rsidRPr="00DE628F">
        <w:rPr>
          <w:rFonts w:ascii="Arial" w:hAnsi="Arial"/>
          <w:sz w:val="20"/>
          <w:szCs w:val="20"/>
        </w:rPr>
        <w:t xml:space="preserve"> využitie všetkých podporných učebných zdrojov (pomôcky, písomné materiály, informácie a údaje, atď.) pre splnenie danej témy, </w:t>
      </w:r>
    </w:p>
    <w:p w:rsidR="00393CE8" w:rsidRPr="00DE628F" w:rsidRDefault="00DF4FBB" w:rsidP="00130D9F">
      <w:pPr>
        <w:numPr>
          <w:ilvl w:val="0"/>
          <w:numId w:val="49"/>
        </w:numPr>
        <w:tabs>
          <w:tab w:val="clear" w:pos="2136"/>
          <w:tab w:val="num" w:pos="720"/>
        </w:tabs>
        <w:ind w:left="720"/>
        <w:jc w:val="both"/>
        <w:rPr>
          <w:rFonts w:ascii="Arial" w:hAnsi="Arial"/>
          <w:sz w:val="20"/>
          <w:szCs w:val="20"/>
        </w:rPr>
      </w:pPr>
      <w:r>
        <w:rPr>
          <w:rFonts w:ascii="Arial" w:hAnsi="Arial"/>
          <w:sz w:val="20"/>
          <w:szCs w:val="20"/>
        </w:rPr>
        <w:t>umožňuje</w:t>
      </w:r>
      <w:r w:rsidR="00393CE8" w:rsidRPr="00DE628F">
        <w:rPr>
          <w:rFonts w:ascii="Arial" w:hAnsi="Arial"/>
          <w:sz w:val="20"/>
          <w:szCs w:val="20"/>
        </w:rPr>
        <w:t xml:space="preserve"> preverenie schopnosti žiaka využívať vedomosti a intelektuálne schopnosti získané počas štúdia na posúdenie konkrétneho </w:t>
      </w:r>
      <w:r w:rsidR="00393CE8">
        <w:rPr>
          <w:rFonts w:ascii="Arial" w:hAnsi="Arial"/>
          <w:sz w:val="20"/>
          <w:szCs w:val="20"/>
        </w:rPr>
        <w:t>odbor</w:t>
      </w:r>
      <w:r w:rsidR="00393CE8" w:rsidRPr="00DE628F">
        <w:rPr>
          <w:rFonts w:ascii="Arial" w:hAnsi="Arial"/>
          <w:sz w:val="20"/>
          <w:szCs w:val="20"/>
        </w:rPr>
        <w:t xml:space="preserve">ného problému, ktorý je daný v téme </w:t>
      </w:r>
      <w:r w:rsidR="00C059DE">
        <w:rPr>
          <w:rFonts w:ascii="Arial" w:hAnsi="Arial"/>
          <w:sz w:val="20"/>
          <w:szCs w:val="20"/>
        </w:rPr>
        <w:t>M</w:t>
      </w:r>
      <w:r w:rsidR="00393CE8" w:rsidRPr="00DE628F">
        <w:rPr>
          <w:rFonts w:ascii="Arial" w:hAnsi="Arial"/>
          <w:sz w:val="20"/>
          <w:szCs w:val="20"/>
        </w:rPr>
        <w:t>S,</w:t>
      </w:r>
    </w:p>
    <w:p w:rsidR="00393CE8" w:rsidRDefault="00DF4FBB" w:rsidP="00130D9F">
      <w:pPr>
        <w:numPr>
          <w:ilvl w:val="0"/>
          <w:numId w:val="49"/>
        </w:numPr>
        <w:tabs>
          <w:tab w:val="clear" w:pos="2136"/>
          <w:tab w:val="num" w:pos="720"/>
        </w:tabs>
        <w:ind w:left="720"/>
        <w:jc w:val="both"/>
        <w:rPr>
          <w:rFonts w:ascii="Arial" w:hAnsi="Arial"/>
          <w:sz w:val="20"/>
          <w:szCs w:val="20"/>
        </w:rPr>
      </w:pPr>
      <w:r>
        <w:rPr>
          <w:rFonts w:ascii="Arial" w:hAnsi="Arial"/>
          <w:sz w:val="20"/>
          <w:szCs w:val="20"/>
        </w:rPr>
        <w:t>dodržiava</w:t>
      </w:r>
      <w:r w:rsidR="00393CE8" w:rsidRPr="00DE628F">
        <w:rPr>
          <w:rFonts w:ascii="Arial" w:hAnsi="Arial"/>
          <w:sz w:val="20"/>
          <w:szCs w:val="20"/>
        </w:rPr>
        <w:t xml:space="preserve"> pravidlo zrozumiteľnosti, konzistentnosti a komplexnosti tak, aby náročnosť, vecný a časový  rozsah tém boli pre žiaka optimálne, primerané a zvládnuteľné na danom stupni vzdelania</w:t>
      </w:r>
      <w:r w:rsidR="00393CE8">
        <w:rPr>
          <w:rFonts w:ascii="Arial" w:hAnsi="Arial"/>
          <w:sz w:val="20"/>
          <w:szCs w:val="20"/>
        </w:rPr>
        <w:t>,</w:t>
      </w:r>
    </w:p>
    <w:p w:rsidR="00393CE8" w:rsidRPr="00DE628F" w:rsidRDefault="00DF4FBB" w:rsidP="00130D9F">
      <w:pPr>
        <w:numPr>
          <w:ilvl w:val="0"/>
          <w:numId w:val="49"/>
        </w:numPr>
        <w:tabs>
          <w:tab w:val="clear" w:pos="2136"/>
          <w:tab w:val="num" w:pos="720"/>
        </w:tabs>
        <w:ind w:left="720"/>
        <w:jc w:val="both"/>
        <w:rPr>
          <w:rFonts w:ascii="Arial" w:hAnsi="Arial"/>
          <w:sz w:val="20"/>
          <w:szCs w:val="20"/>
        </w:rPr>
      </w:pPr>
      <w:r>
        <w:rPr>
          <w:rFonts w:ascii="Arial" w:hAnsi="Arial"/>
          <w:sz w:val="20"/>
          <w:szCs w:val="20"/>
        </w:rPr>
        <w:t xml:space="preserve">má </w:t>
      </w:r>
      <w:r w:rsidR="00393CE8">
        <w:rPr>
          <w:rFonts w:ascii="Arial" w:hAnsi="Arial"/>
          <w:sz w:val="20"/>
          <w:szCs w:val="20"/>
        </w:rPr>
        <w:t xml:space="preserve">svoje podtémy a ich formulácia </w:t>
      </w:r>
      <w:r>
        <w:rPr>
          <w:rFonts w:ascii="Arial" w:hAnsi="Arial"/>
          <w:sz w:val="20"/>
          <w:szCs w:val="20"/>
        </w:rPr>
        <w:t xml:space="preserve">je </w:t>
      </w:r>
      <w:r w:rsidR="00393CE8" w:rsidRPr="00DE628F">
        <w:rPr>
          <w:rFonts w:ascii="Arial" w:hAnsi="Arial"/>
          <w:sz w:val="20"/>
          <w:szCs w:val="20"/>
        </w:rPr>
        <w:t>jasn</w:t>
      </w:r>
      <w:r w:rsidR="00393CE8">
        <w:rPr>
          <w:rFonts w:ascii="Arial" w:hAnsi="Arial"/>
          <w:sz w:val="20"/>
          <w:szCs w:val="20"/>
        </w:rPr>
        <w:t>á, jednoznačná</w:t>
      </w:r>
      <w:r w:rsidR="00393CE8" w:rsidRPr="00DE628F">
        <w:rPr>
          <w:rFonts w:ascii="Arial" w:hAnsi="Arial"/>
          <w:sz w:val="20"/>
          <w:szCs w:val="20"/>
        </w:rPr>
        <w:t xml:space="preserve">, v logickom slede od riešenia jednoduchého problému k zložitejšiemu javu v závislosti od problému alebo situácie, ktoré sa majú v téme </w:t>
      </w:r>
      <w:r w:rsidR="005C2432">
        <w:rPr>
          <w:rFonts w:ascii="Arial" w:hAnsi="Arial"/>
          <w:sz w:val="20"/>
          <w:szCs w:val="20"/>
        </w:rPr>
        <w:t>M</w:t>
      </w:r>
      <w:r w:rsidR="00393CE8" w:rsidRPr="00DE628F">
        <w:rPr>
          <w:rFonts w:ascii="Arial" w:hAnsi="Arial"/>
          <w:sz w:val="20"/>
          <w:szCs w:val="20"/>
        </w:rPr>
        <w:t>S riešiť. Podtémy s</w:t>
      </w:r>
      <w:r w:rsidR="00393CE8">
        <w:rPr>
          <w:rFonts w:ascii="Arial" w:hAnsi="Arial"/>
          <w:sz w:val="20"/>
          <w:szCs w:val="20"/>
        </w:rPr>
        <w:t>ú</w:t>
      </w:r>
      <w:r w:rsidR="00393CE8" w:rsidRPr="00DE628F">
        <w:rPr>
          <w:rFonts w:ascii="Arial" w:hAnsi="Arial"/>
          <w:sz w:val="20"/>
          <w:szCs w:val="20"/>
        </w:rPr>
        <w:t xml:space="preserve"> aplikačné</w:t>
      </w:r>
      <w:r w:rsidR="00393CE8">
        <w:rPr>
          <w:rFonts w:ascii="Arial" w:hAnsi="Arial"/>
          <w:sz w:val="20"/>
          <w:szCs w:val="20"/>
        </w:rPr>
        <w:t>ho charakteru</w:t>
      </w:r>
      <w:r w:rsidR="00393CE8" w:rsidRPr="00DE628F">
        <w:rPr>
          <w:rFonts w:ascii="Arial" w:hAnsi="Arial"/>
          <w:sz w:val="20"/>
          <w:szCs w:val="20"/>
        </w:rPr>
        <w:t xml:space="preserve"> a dopĺň</w:t>
      </w:r>
      <w:r w:rsidR="00393CE8">
        <w:rPr>
          <w:rFonts w:ascii="Arial" w:hAnsi="Arial"/>
          <w:sz w:val="20"/>
          <w:szCs w:val="20"/>
        </w:rPr>
        <w:t>ajú</w:t>
      </w:r>
      <w:r w:rsidR="00393CE8" w:rsidRPr="00DE628F">
        <w:rPr>
          <w:rFonts w:ascii="Arial" w:hAnsi="Arial"/>
          <w:sz w:val="20"/>
          <w:szCs w:val="20"/>
        </w:rPr>
        <w:t xml:space="preserve"> informácie, ktoré žiak v priebehu štúdia </w:t>
      </w:r>
      <w:r w:rsidR="00393CE8">
        <w:rPr>
          <w:rFonts w:ascii="Arial" w:hAnsi="Arial"/>
          <w:sz w:val="20"/>
          <w:szCs w:val="20"/>
        </w:rPr>
        <w:t>odbor</w:t>
      </w:r>
      <w:r w:rsidR="00393CE8" w:rsidRPr="00DE628F">
        <w:rPr>
          <w:rFonts w:ascii="Arial" w:hAnsi="Arial"/>
          <w:sz w:val="20"/>
          <w:szCs w:val="20"/>
        </w:rPr>
        <w:t xml:space="preserve">ných a všeobecnovzdelávacích predmetov daného </w:t>
      </w:r>
      <w:r w:rsidR="00393CE8">
        <w:rPr>
          <w:rFonts w:ascii="Arial" w:hAnsi="Arial"/>
          <w:sz w:val="20"/>
          <w:szCs w:val="20"/>
        </w:rPr>
        <w:t>študijného odboru</w:t>
      </w:r>
      <w:r w:rsidR="00393CE8" w:rsidRPr="00DE628F">
        <w:rPr>
          <w:rFonts w:ascii="Arial" w:hAnsi="Arial"/>
          <w:sz w:val="20"/>
          <w:szCs w:val="20"/>
        </w:rPr>
        <w:t xml:space="preserve"> získal. </w:t>
      </w:r>
    </w:p>
    <w:p w:rsidR="000F6246" w:rsidRDefault="000F6246" w:rsidP="00393CE8">
      <w:pPr>
        <w:pStyle w:val="Pta"/>
        <w:tabs>
          <w:tab w:val="clear" w:pos="4536"/>
          <w:tab w:val="clear" w:pos="9072"/>
          <w:tab w:val="left" w:pos="360"/>
          <w:tab w:val="left" w:pos="561"/>
        </w:tabs>
        <w:spacing w:before="120"/>
        <w:ind w:left="360"/>
        <w:jc w:val="both"/>
        <w:rPr>
          <w:rFonts w:ascii="Arial" w:hAnsi="Arial" w:cs="Arial"/>
          <w:b/>
          <w:sz w:val="20"/>
          <w:szCs w:val="20"/>
        </w:rPr>
      </w:pPr>
    </w:p>
    <w:p w:rsidR="00393CE8" w:rsidRDefault="00393CE8" w:rsidP="00393CE8">
      <w:pPr>
        <w:pStyle w:val="Pta"/>
        <w:tabs>
          <w:tab w:val="clear" w:pos="4536"/>
          <w:tab w:val="clear" w:pos="9072"/>
          <w:tab w:val="left" w:pos="360"/>
          <w:tab w:val="left" w:pos="561"/>
        </w:tabs>
        <w:spacing w:before="120"/>
        <w:ind w:left="360"/>
        <w:jc w:val="both"/>
        <w:rPr>
          <w:rFonts w:ascii="Arial" w:hAnsi="Arial" w:cs="Arial"/>
          <w:sz w:val="20"/>
          <w:szCs w:val="20"/>
        </w:rPr>
      </w:pPr>
      <w:r w:rsidRPr="00DE628F">
        <w:rPr>
          <w:rFonts w:ascii="Arial" w:hAnsi="Arial" w:cs="Arial"/>
          <w:b/>
          <w:sz w:val="20"/>
          <w:szCs w:val="20"/>
        </w:rPr>
        <w:t>Hodnotenie vzdelávacích výstupov</w:t>
      </w:r>
      <w:r w:rsidRPr="00237823">
        <w:rPr>
          <w:rFonts w:ascii="Arial" w:hAnsi="Arial" w:cs="Arial"/>
          <w:b/>
          <w:color w:val="0000FF"/>
          <w:sz w:val="20"/>
          <w:szCs w:val="20"/>
        </w:rPr>
        <w:t xml:space="preserve"> </w:t>
      </w:r>
      <w:r>
        <w:rPr>
          <w:rFonts w:ascii="Arial" w:hAnsi="Arial" w:cs="Arial"/>
          <w:sz w:val="20"/>
          <w:szCs w:val="20"/>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rsidR="000F6246" w:rsidRDefault="000F6246" w:rsidP="00393CE8">
      <w:pPr>
        <w:pStyle w:val="Pta"/>
        <w:tabs>
          <w:tab w:val="clear" w:pos="4536"/>
          <w:tab w:val="clear" w:pos="9072"/>
          <w:tab w:val="left" w:pos="360"/>
          <w:tab w:val="left" w:pos="561"/>
        </w:tabs>
        <w:spacing w:before="120"/>
        <w:ind w:left="360"/>
        <w:jc w:val="both"/>
        <w:rPr>
          <w:rFonts w:ascii="Arial" w:hAnsi="Arial" w:cs="Arial"/>
          <w:sz w:val="20"/>
          <w:szCs w:val="20"/>
        </w:rPr>
      </w:pPr>
    </w:p>
    <w:p w:rsidR="000F6246" w:rsidRDefault="000F6246" w:rsidP="00393CE8">
      <w:pPr>
        <w:pStyle w:val="Pta"/>
        <w:tabs>
          <w:tab w:val="clear" w:pos="4536"/>
          <w:tab w:val="clear" w:pos="9072"/>
          <w:tab w:val="left" w:pos="360"/>
          <w:tab w:val="left" w:pos="561"/>
        </w:tabs>
        <w:spacing w:before="120"/>
        <w:ind w:left="360"/>
        <w:jc w:val="both"/>
        <w:rPr>
          <w:rFonts w:ascii="Arial" w:hAnsi="Arial" w:cs="Arial"/>
          <w:sz w:val="20"/>
          <w:szCs w:val="20"/>
        </w:rPr>
      </w:pPr>
    </w:p>
    <w:p w:rsidR="000F6246" w:rsidRDefault="000F6246" w:rsidP="00393CE8">
      <w:pPr>
        <w:pStyle w:val="Pta"/>
        <w:tabs>
          <w:tab w:val="clear" w:pos="4536"/>
          <w:tab w:val="clear" w:pos="9072"/>
          <w:tab w:val="left" w:pos="360"/>
          <w:tab w:val="left" w:pos="561"/>
        </w:tabs>
        <w:spacing w:before="120"/>
        <w:ind w:left="360"/>
        <w:jc w:val="both"/>
        <w:rPr>
          <w:rFonts w:ascii="Arial" w:hAnsi="Arial" w:cs="Arial"/>
          <w:sz w:val="20"/>
          <w:szCs w:val="20"/>
        </w:rPr>
      </w:pPr>
    </w:p>
    <w:p w:rsidR="000F6246" w:rsidRDefault="000F6246" w:rsidP="00393CE8">
      <w:pPr>
        <w:pStyle w:val="Pta"/>
        <w:tabs>
          <w:tab w:val="clear" w:pos="4536"/>
          <w:tab w:val="clear" w:pos="9072"/>
          <w:tab w:val="left" w:pos="360"/>
          <w:tab w:val="left" w:pos="561"/>
        </w:tabs>
        <w:spacing w:before="120"/>
        <w:ind w:left="360"/>
        <w:jc w:val="both"/>
        <w:rPr>
          <w:rFonts w:ascii="Arial" w:hAnsi="Arial" w:cs="Arial"/>
          <w:sz w:val="20"/>
          <w:szCs w:val="20"/>
        </w:rPr>
      </w:pPr>
    </w:p>
    <w:p w:rsidR="000F6246" w:rsidRDefault="000F6246" w:rsidP="00393CE8">
      <w:pPr>
        <w:pStyle w:val="Pta"/>
        <w:tabs>
          <w:tab w:val="clear" w:pos="4536"/>
          <w:tab w:val="clear" w:pos="9072"/>
          <w:tab w:val="left" w:pos="360"/>
          <w:tab w:val="left" w:pos="561"/>
        </w:tabs>
        <w:spacing w:before="120"/>
        <w:ind w:left="360"/>
        <w:jc w:val="both"/>
        <w:rPr>
          <w:rFonts w:ascii="Arial" w:hAnsi="Arial" w:cs="Arial"/>
          <w:sz w:val="20"/>
          <w:szCs w:val="20"/>
        </w:rPr>
      </w:pPr>
    </w:p>
    <w:p w:rsidR="000F6246" w:rsidRDefault="000F6246" w:rsidP="00393CE8">
      <w:pPr>
        <w:pStyle w:val="Pta"/>
        <w:tabs>
          <w:tab w:val="clear" w:pos="4536"/>
          <w:tab w:val="clear" w:pos="9072"/>
          <w:tab w:val="left" w:pos="360"/>
          <w:tab w:val="left" w:pos="561"/>
        </w:tabs>
        <w:spacing w:before="120"/>
        <w:ind w:left="360"/>
        <w:jc w:val="both"/>
        <w:rPr>
          <w:rFonts w:ascii="Arial" w:hAnsi="Arial" w:cs="Arial"/>
          <w:sz w:val="20"/>
          <w:szCs w:val="20"/>
        </w:rPr>
      </w:pPr>
    </w:p>
    <w:p w:rsidR="000F6246" w:rsidRDefault="000F6246" w:rsidP="00393CE8">
      <w:pPr>
        <w:pStyle w:val="Pta"/>
        <w:tabs>
          <w:tab w:val="clear" w:pos="4536"/>
          <w:tab w:val="clear" w:pos="9072"/>
          <w:tab w:val="left" w:pos="360"/>
          <w:tab w:val="left" w:pos="561"/>
        </w:tabs>
        <w:spacing w:before="120"/>
        <w:ind w:left="360"/>
        <w:jc w:val="both"/>
        <w:rPr>
          <w:rFonts w:ascii="Arial" w:hAnsi="Arial" w:cs="Arial"/>
          <w:sz w:val="20"/>
          <w:szCs w:val="20"/>
        </w:rPr>
      </w:pPr>
    </w:p>
    <w:p w:rsidR="00393CE8" w:rsidRDefault="00393CE8" w:rsidP="00393CE8">
      <w:pPr>
        <w:pStyle w:val="Pta"/>
        <w:tabs>
          <w:tab w:val="clear" w:pos="4536"/>
          <w:tab w:val="clear" w:pos="9072"/>
          <w:tab w:val="left" w:pos="360"/>
          <w:tab w:val="left" w:pos="561"/>
        </w:tabs>
        <w:spacing w:before="120"/>
        <w:ind w:left="360"/>
        <w:jc w:val="both"/>
        <w:rPr>
          <w:rFonts w:ascii="Arial" w:hAnsi="Arial" w:cs="Arial"/>
          <w:sz w:val="20"/>
          <w:szCs w:val="20"/>
        </w:rPr>
      </w:pPr>
      <w:r>
        <w:rPr>
          <w:rFonts w:ascii="Arial" w:hAnsi="Arial" w:cs="Arial"/>
          <w:sz w:val="20"/>
          <w:szCs w:val="20"/>
        </w:rPr>
        <w:t xml:space="preserve">Pre </w:t>
      </w:r>
      <w:r w:rsidRPr="00B216DF">
        <w:rPr>
          <w:rFonts w:ascii="Arial" w:hAnsi="Arial" w:cs="Arial"/>
          <w:sz w:val="20"/>
          <w:szCs w:val="20"/>
          <w:u w:val="single"/>
        </w:rPr>
        <w:t>hodnotenie ústneho prejavu</w:t>
      </w:r>
      <w:r>
        <w:rPr>
          <w:rFonts w:ascii="Arial" w:hAnsi="Arial" w:cs="Arial"/>
          <w:sz w:val="20"/>
          <w:szCs w:val="20"/>
        </w:rPr>
        <w:t xml:space="preserve"> na maturitnej skúške sú stanovené nasledovné všeobecné kritériá:</w:t>
      </w:r>
    </w:p>
    <w:p w:rsidR="00393CE8" w:rsidRDefault="00393CE8" w:rsidP="00393CE8">
      <w:pPr>
        <w:pStyle w:val="Zarkazkladnhotextu"/>
        <w:suppressAutoHyphens/>
        <w:spacing w:before="120" w:after="0"/>
        <w:rPr>
          <w:rFonts w:ascii="Arial" w:hAnsi="Arial" w:cs="Arial"/>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2"/>
        <w:gridCol w:w="6814"/>
      </w:tblGrid>
      <w:tr w:rsidR="00393CE8" w:rsidRPr="000F6246">
        <w:tc>
          <w:tcPr>
            <w:tcW w:w="1317" w:type="dxa"/>
            <w:shd w:val="clear" w:color="auto" w:fill="FFFF99"/>
          </w:tcPr>
          <w:p w:rsidR="00393CE8" w:rsidRPr="000F6246" w:rsidRDefault="00393CE8" w:rsidP="00130D9F">
            <w:pPr>
              <w:pStyle w:val="Zarkazkladnhotextu"/>
              <w:suppressAutoHyphens/>
              <w:spacing w:after="0"/>
              <w:rPr>
                <w:rFonts w:ascii="Arial" w:hAnsi="Arial" w:cs="Arial"/>
                <w:sz w:val="20"/>
                <w:szCs w:val="20"/>
              </w:rPr>
            </w:pPr>
            <w:r w:rsidRPr="000F6246">
              <w:rPr>
                <w:rFonts w:ascii="Arial" w:hAnsi="Arial" w:cs="Arial"/>
                <w:sz w:val="20"/>
                <w:szCs w:val="20"/>
              </w:rPr>
              <w:t>Stupeň hodnotenia</w:t>
            </w:r>
          </w:p>
        </w:tc>
        <w:tc>
          <w:tcPr>
            <w:tcW w:w="7503" w:type="dxa"/>
            <w:shd w:val="clear" w:color="auto" w:fill="FFFF99"/>
          </w:tcPr>
          <w:p w:rsidR="00393CE8" w:rsidRPr="000F6246" w:rsidRDefault="00393CE8" w:rsidP="00130D9F">
            <w:pPr>
              <w:pStyle w:val="Zarkazkladnhotextu"/>
              <w:suppressAutoHyphens/>
              <w:spacing w:after="0"/>
              <w:rPr>
                <w:rFonts w:ascii="Arial" w:hAnsi="Arial" w:cs="Arial"/>
                <w:sz w:val="20"/>
                <w:szCs w:val="20"/>
              </w:rPr>
            </w:pPr>
            <w:r w:rsidRPr="000F6246">
              <w:rPr>
                <w:rFonts w:ascii="Arial" w:hAnsi="Arial" w:cs="Arial"/>
                <w:sz w:val="20"/>
                <w:szCs w:val="20"/>
              </w:rPr>
              <w:t>Kritériá hodnotenia ústneho prejavu (prezentácia prejavu)</w:t>
            </w:r>
          </w:p>
          <w:p w:rsidR="00393CE8" w:rsidRPr="000F6246" w:rsidRDefault="00393CE8" w:rsidP="00130D9F">
            <w:pPr>
              <w:pStyle w:val="Zarkazkladnhotextu"/>
              <w:suppressAutoHyphens/>
              <w:spacing w:after="0"/>
              <w:rPr>
                <w:rFonts w:ascii="Arial" w:hAnsi="Arial" w:cs="Arial"/>
                <w:sz w:val="20"/>
                <w:szCs w:val="20"/>
              </w:rPr>
            </w:pPr>
          </w:p>
        </w:tc>
      </w:tr>
      <w:tr w:rsidR="00393CE8" w:rsidRPr="000F6246">
        <w:tc>
          <w:tcPr>
            <w:tcW w:w="1317" w:type="dxa"/>
          </w:tcPr>
          <w:p w:rsidR="00393CE8" w:rsidRPr="000F6246" w:rsidRDefault="00393CE8" w:rsidP="00130D9F">
            <w:pPr>
              <w:pStyle w:val="Zarkazkladnhotextu"/>
              <w:suppressAutoHyphens/>
              <w:spacing w:after="0"/>
              <w:rPr>
                <w:rFonts w:ascii="Arial" w:hAnsi="Arial" w:cs="Arial"/>
                <w:sz w:val="20"/>
                <w:szCs w:val="20"/>
              </w:rPr>
            </w:pPr>
            <w:r w:rsidRPr="000F6246">
              <w:rPr>
                <w:rFonts w:ascii="Arial" w:hAnsi="Arial" w:cs="Arial"/>
                <w:sz w:val="20"/>
                <w:szCs w:val="20"/>
              </w:rPr>
              <w:t xml:space="preserve">Výborný </w:t>
            </w:r>
          </w:p>
        </w:tc>
        <w:tc>
          <w:tcPr>
            <w:tcW w:w="7503" w:type="dxa"/>
          </w:tcPr>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Kontaktoval sa s poslucháčmi.</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Rečníkovi bolo dobre rozumieť.</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Hlavná myšlienka bola po celú dobu jasná.</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Príklady boli presvedčivé a dobre zvolené.</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Slovná zásoba bola výrazovo bohatá.</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Nevyskytovali sa žiadne jazykové chyby  ani chyba v stavbe vety.</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Dĺžka prejavu bola primeraná a mala spád.</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Prejav bol výzvou k diskusii.</w:t>
            </w:r>
          </w:p>
        </w:tc>
      </w:tr>
      <w:tr w:rsidR="00393CE8" w:rsidRPr="000F6246">
        <w:tc>
          <w:tcPr>
            <w:tcW w:w="1317" w:type="dxa"/>
          </w:tcPr>
          <w:p w:rsidR="00393CE8" w:rsidRPr="000F6246" w:rsidRDefault="00393CE8" w:rsidP="00130D9F">
            <w:pPr>
              <w:pStyle w:val="Zarkazkladnhotextu"/>
              <w:suppressAutoHyphens/>
              <w:spacing w:after="0"/>
              <w:rPr>
                <w:rFonts w:ascii="Arial" w:hAnsi="Arial" w:cs="Arial"/>
                <w:sz w:val="20"/>
                <w:szCs w:val="20"/>
              </w:rPr>
            </w:pPr>
            <w:r w:rsidRPr="000F6246">
              <w:rPr>
                <w:rFonts w:ascii="Arial" w:hAnsi="Arial" w:cs="Arial"/>
                <w:sz w:val="20"/>
                <w:szCs w:val="20"/>
              </w:rPr>
              <w:t xml:space="preserve">Chválitebný </w:t>
            </w:r>
          </w:p>
        </w:tc>
        <w:tc>
          <w:tcPr>
            <w:tcW w:w="7503" w:type="dxa"/>
          </w:tcPr>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Kontaktoval sa s poslucháčmi.</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Rečníkovi bolo dobre rozumieť.</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Hlavná myšlienka bola po celú dobu jasná.</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Príklady boli presvedčivé a dobre zvolené.</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Slovná zásoba bola výrazovo bohatá.</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Nevyskytovali sa žiadne jazykové chyby  ani chyba v stavbe vety.</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Dĺžka prejavu bola primeraná a mala spád.</w:t>
            </w:r>
          </w:p>
          <w:p w:rsidR="00393CE8" w:rsidRPr="000F6246" w:rsidRDefault="00393CE8" w:rsidP="00130D9F">
            <w:pPr>
              <w:pStyle w:val="Zarkazkladnhotextu"/>
              <w:numPr>
                <w:ilvl w:val="0"/>
                <w:numId w:val="51"/>
              </w:numPr>
              <w:suppressAutoHyphens/>
              <w:spacing w:after="0"/>
              <w:jc w:val="both"/>
              <w:rPr>
                <w:rFonts w:ascii="Arial" w:hAnsi="Arial" w:cs="Arial"/>
                <w:sz w:val="20"/>
                <w:szCs w:val="20"/>
              </w:rPr>
            </w:pPr>
            <w:r w:rsidRPr="000F6246">
              <w:rPr>
                <w:rFonts w:ascii="Arial" w:hAnsi="Arial" w:cs="Arial"/>
                <w:sz w:val="20"/>
                <w:szCs w:val="20"/>
              </w:rPr>
              <w:t>Prejav mohol byť výzvou k diskusii.</w:t>
            </w:r>
          </w:p>
        </w:tc>
      </w:tr>
      <w:tr w:rsidR="00393CE8" w:rsidRPr="000F6246">
        <w:tc>
          <w:tcPr>
            <w:tcW w:w="1317" w:type="dxa"/>
          </w:tcPr>
          <w:p w:rsidR="00393CE8" w:rsidRPr="000F6246" w:rsidRDefault="00393CE8" w:rsidP="00130D9F">
            <w:pPr>
              <w:pStyle w:val="Zarkazkladnhotextu"/>
              <w:suppressAutoHyphens/>
              <w:spacing w:after="0"/>
              <w:rPr>
                <w:rFonts w:ascii="Arial" w:hAnsi="Arial" w:cs="Arial"/>
                <w:sz w:val="20"/>
                <w:szCs w:val="20"/>
              </w:rPr>
            </w:pPr>
            <w:r w:rsidRPr="000F6246">
              <w:rPr>
                <w:rFonts w:ascii="Arial" w:hAnsi="Arial" w:cs="Arial"/>
                <w:sz w:val="20"/>
                <w:szCs w:val="20"/>
              </w:rPr>
              <w:t xml:space="preserve">Dobrý </w:t>
            </w:r>
          </w:p>
        </w:tc>
        <w:tc>
          <w:tcPr>
            <w:tcW w:w="7503" w:type="dxa"/>
          </w:tcPr>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Čiastočne sa kontaktoval s poslucháčmi.</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Rečníkovi bolo niekedy zle rozumieť.</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Prejav nemal výraznú hlavnú myšlienku.</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Príklady boli uplatnenie iba niekedy.</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Slovná zásoba bola postačujúca.</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Vyskytovali sa jazykové chyba a chyby v stavbe vety.</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Dĺžka prejavu bola primeraná.</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Prejav nebol výzvou k diskusii.</w:t>
            </w:r>
          </w:p>
        </w:tc>
      </w:tr>
      <w:tr w:rsidR="00393CE8" w:rsidRPr="000F6246">
        <w:tc>
          <w:tcPr>
            <w:tcW w:w="1317" w:type="dxa"/>
          </w:tcPr>
          <w:p w:rsidR="00393CE8" w:rsidRPr="000F6246" w:rsidRDefault="00393CE8" w:rsidP="00130D9F">
            <w:pPr>
              <w:pStyle w:val="Zarkazkladnhotextu"/>
              <w:suppressAutoHyphens/>
              <w:spacing w:after="0"/>
              <w:rPr>
                <w:rFonts w:ascii="Arial" w:hAnsi="Arial" w:cs="Arial"/>
                <w:sz w:val="20"/>
                <w:szCs w:val="20"/>
              </w:rPr>
            </w:pPr>
            <w:r w:rsidRPr="000F6246">
              <w:rPr>
                <w:rFonts w:ascii="Arial" w:hAnsi="Arial" w:cs="Arial"/>
                <w:sz w:val="20"/>
                <w:szCs w:val="20"/>
              </w:rPr>
              <w:t xml:space="preserve">Dostatočný </w:t>
            </w:r>
          </w:p>
        </w:tc>
        <w:tc>
          <w:tcPr>
            <w:tcW w:w="7503" w:type="dxa"/>
          </w:tcPr>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Minimálne sa kontaktoval s poslucháčmi.</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Rečníkovi bolo zle rozumieť.</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Prejav nebol presvedčivý.</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Ústny prejav bol zle štruktúrovaný, hlavná myšlienka bola nevýrazná.</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Príklady boli nefunkčné.</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Slovná zásoba bola malá.</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Vyskytovali sa časté chyby v jazyku a chyby v stavbe vety.</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Dĺžka prejavu nezodpovedala téme.</w:t>
            </w:r>
          </w:p>
        </w:tc>
      </w:tr>
      <w:tr w:rsidR="00393CE8" w:rsidRPr="000F6246">
        <w:tc>
          <w:tcPr>
            <w:tcW w:w="1317" w:type="dxa"/>
          </w:tcPr>
          <w:p w:rsidR="00393CE8" w:rsidRPr="000F6246" w:rsidRDefault="00393CE8" w:rsidP="00130D9F">
            <w:pPr>
              <w:pStyle w:val="Zarkazkladnhotextu"/>
              <w:suppressAutoHyphens/>
              <w:spacing w:after="0"/>
              <w:rPr>
                <w:rFonts w:ascii="Arial" w:hAnsi="Arial" w:cs="Arial"/>
                <w:sz w:val="20"/>
                <w:szCs w:val="20"/>
              </w:rPr>
            </w:pPr>
            <w:r w:rsidRPr="000F6246">
              <w:rPr>
                <w:rFonts w:ascii="Arial" w:hAnsi="Arial" w:cs="Arial"/>
                <w:sz w:val="20"/>
                <w:szCs w:val="20"/>
              </w:rPr>
              <w:t xml:space="preserve">Nedostatočný </w:t>
            </w:r>
          </w:p>
        </w:tc>
        <w:tc>
          <w:tcPr>
            <w:tcW w:w="7503" w:type="dxa"/>
          </w:tcPr>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Chýbal kontakt s poslucháčmi.</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Rečníkovi nebolo vôbec rozumieť.</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Prejav nebol presvedčivý ai zaujímavý.</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Chýbala hlavná myšlienka.</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Chýbali príklady.</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Slovná zásoba bola veľmi malá.</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Vyskytovali sa veľmi časté chyby v jazyku, stavba vety nebola správna.</w:t>
            </w:r>
          </w:p>
          <w:p w:rsidR="00393CE8" w:rsidRPr="000F6246" w:rsidRDefault="00393CE8" w:rsidP="00130D9F">
            <w:pPr>
              <w:pStyle w:val="Zarkazkladnhotextu"/>
              <w:numPr>
                <w:ilvl w:val="0"/>
                <w:numId w:val="50"/>
              </w:numPr>
              <w:suppressAutoHyphens/>
              <w:spacing w:after="0"/>
              <w:jc w:val="both"/>
              <w:rPr>
                <w:rFonts w:ascii="Arial" w:hAnsi="Arial" w:cs="Arial"/>
                <w:sz w:val="20"/>
                <w:szCs w:val="20"/>
              </w:rPr>
            </w:pPr>
            <w:r w:rsidRPr="000F6246">
              <w:rPr>
                <w:rFonts w:ascii="Arial" w:hAnsi="Arial" w:cs="Arial"/>
                <w:sz w:val="20"/>
                <w:szCs w:val="20"/>
              </w:rPr>
              <w:t>Dĺžka prejavu bola veľmi dlhá/krátka, zmysel vystúpenia nebol jasný.</w:t>
            </w:r>
          </w:p>
        </w:tc>
      </w:tr>
    </w:tbl>
    <w:p w:rsidR="00393CE8" w:rsidRDefault="00393CE8" w:rsidP="00393CE8">
      <w:pPr>
        <w:pStyle w:val="Pta"/>
        <w:tabs>
          <w:tab w:val="clear" w:pos="4536"/>
          <w:tab w:val="clear" w:pos="9072"/>
          <w:tab w:val="left" w:pos="360"/>
          <w:tab w:val="left" w:pos="561"/>
        </w:tabs>
        <w:spacing w:before="120"/>
        <w:ind w:left="360"/>
        <w:jc w:val="both"/>
        <w:rPr>
          <w:rFonts w:ascii="Arial" w:hAnsi="Arial" w:cs="Arial"/>
          <w:sz w:val="20"/>
          <w:szCs w:val="20"/>
        </w:rPr>
      </w:pPr>
    </w:p>
    <w:p w:rsidR="000F6246" w:rsidRDefault="000F6246" w:rsidP="00393CE8">
      <w:pPr>
        <w:pStyle w:val="Pta"/>
        <w:tabs>
          <w:tab w:val="clear" w:pos="4536"/>
          <w:tab w:val="clear" w:pos="9072"/>
          <w:tab w:val="left" w:pos="360"/>
          <w:tab w:val="left" w:pos="561"/>
        </w:tabs>
        <w:spacing w:before="120"/>
        <w:ind w:left="360"/>
        <w:jc w:val="both"/>
        <w:rPr>
          <w:rFonts w:ascii="Arial" w:hAnsi="Arial" w:cs="Arial"/>
          <w:sz w:val="20"/>
          <w:szCs w:val="20"/>
        </w:rPr>
      </w:pPr>
    </w:p>
    <w:p w:rsidR="000F6246" w:rsidRDefault="000F6246" w:rsidP="00393CE8">
      <w:pPr>
        <w:pStyle w:val="Pta"/>
        <w:tabs>
          <w:tab w:val="clear" w:pos="4536"/>
          <w:tab w:val="clear" w:pos="9072"/>
          <w:tab w:val="left" w:pos="360"/>
          <w:tab w:val="left" w:pos="561"/>
        </w:tabs>
        <w:spacing w:before="120"/>
        <w:ind w:left="360"/>
        <w:jc w:val="both"/>
        <w:rPr>
          <w:rFonts w:ascii="Arial" w:hAnsi="Arial" w:cs="Arial"/>
          <w:sz w:val="20"/>
          <w:szCs w:val="20"/>
        </w:rPr>
      </w:pPr>
    </w:p>
    <w:p w:rsidR="000F6246" w:rsidRDefault="000F6246" w:rsidP="00393CE8">
      <w:pPr>
        <w:pStyle w:val="Pta"/>
        <w:tabs>
          <w:tab w:val="clear" w:pos="4536"/>
          <w:tab w:val="clear" w:pos="9072"/>
          <w:tab w:val="left" w:pos="360"/>
          <w:tab w:val="left" w:pos="561"/>
        </w:tabs>
        <w:spacing w:before="120"/>
        <w:ind w:left="360"/>
        <w:jc w:val="both"/>
        <w:rPr>
          <w:rFonts w:ascii="Arial" w:hAnsi="Arial" w:cs="Arial"/>
          <w:sz w:val="20"/>
          <w:szCs w:val="20"/>
        </w:rPr>
      </w:pPr>
    </w:p>
    <w:p w:rsidR="000F6246" w:rsidRDefault="000F6246" w:rsidP="00393CE8">
      <w:pPr>
        <w:pStyle w:val="Pta"/>
        <w:tabs>
          <w:tab w:val="clear" w:pos="4536"/>
          <w:tab w:val="clear" w:pos="9072"/>
          <w:tab w:val="left" w:pos="360"/>
          <w:tab w:val="left" w:pos="561"/>
        </w:tabs>
        <w:spacing w:before="120"/>
        <w:ind w:left="360"/>
        <w:jc w:val="both"/>
        <w:rPr>
          <w:rFonts w:ascii="Arial" w:hAnsi="Arial" w:cs="Arial"/>
          <w:sz w:val="20"/>
          <w:szCs w:val="20"/>
        </w:rPr>
      </w:pPr>
    </w:p>
    <w:p w:rsidR="000F6246" w:rsidRDefault="000F6246" w:rsidP="00393CE8">
      <w:pPr>
        <w:pStyle w:val="Pta"/>
        <w:tabs>
          <w:tab w:val="clear" w:pos="4536"/>
          <w:tab w:val="clear" w:pos="9072"/>
          <w:tab w:val="left" w:pos="360"/>
          <w:tab w:val="left" w:pos="561"/>
        </w:tabs>
        <w:spacing w:before="120"/>
        <w:ind w:left="360"/>
        <w:jc w:val="both"/>
        <w:rPr>
          <w:rFonts w:ascii="Arial" w:hAnsi="Arial" w:cs="Arial"/>
          <w:sz w:val="20"/>
          <w:szCs w:val="20"/>
        </w:rPr>
      </w:pPr>
    </w:p>
    <w:p w:rsidR="000F6246" w:rsidRDefault="000F6246" w:rsidP="00393CE8">
      <w:pPr>
        <w:pStyle w:val="Pta"/>
        <w:tabs>
          <w:tab w:val="clear" w:pos="4536"/>
          <w:tab w:val="clear" w:pos="9072"/>
          <w:tab w:val="left" w:pos="360"/>
          <w:tab w:val="left" w:pos="561"/>
        </w:tabs>
        <w:spacing w:before="120"/>
        <w:ind w:left="360"/>
        <w:jc w:val="both"/>
        <w:rPr>
          <w:rFonts w:ascii="Arial" w:hAnsi="Arial" w:cs="Arial"/>
          <w:sz w:val="20"/>
          <w:szCs w:val="20"/>
        </w:rPr>
      </w:pPr>
    </w:p>
    <w:p w:rsidR="000F6246" w:rsidRDefault="000F6246" w:rsidP="00393CE8">
      <w:pPr>
        <w:pStyle w:val="Pta"/>
        <w:tabs>
          <w:tab w:val="clear" w:pos="4536"/>
          <w:tab w:val="clear" w:pos="9072"/>
          <w:tab w:val="left" w:pos="360"/>
          <w:tab w:val="left" w:pos="561"/>
        </w:tabs>
        <w:spacing w:before="120"/>
        <w:ind w:left="360"/>
        <w:jc w:val="both"/>
        <w:rPr>
          <w:rFonts w:ascii="Arial" w:hAnsi="Arial" w:cs="Arial"/>
          <w:sz w:val="20"/>
          <w:szCs w:val="20"/>
        </w:rPr>
      </w:pPr>
    </w:p>
    <w:p w:rsidR="000F6246" w:rsidRDefault="000F6246" w:rsidP="00393CE8">
      <w:pPr>
        <w:pStyle w:val="Pta"/>
        <w:tabs>
          <w:tab w:val="clear" w:pos="4536"/>
          <w:tab w:val="clear" w:pos="9072"/>
          <w:tab w:val="left" w:pos="360"/>
          <w:tab w:val="left" w:pos="561"/>
        </w:tabs>
        <w:spacing w:before="120"/>
        <w:ind w:left="360"/>
        <w:jc w:val="both"/>
        <w:rPr>
          <w:rFonts w:ascii="Arial" w:hAnsi="Arial" w:cs="Arial"/>
          <w:sz w:val="20"/>
          <w:szCs w:val="20"/>
        </w:rPr>
      </w:pPr>
    </w:p>
    <w:p w:rsidR="00393CE8" w:rsidRDefault="00393CE8" w:rsidP="00393CE8">
      <w:pPr>
        <w:pStyle w:val="Pta"/>
        <w:tabs>
          <w:tab w:val="clear" w:pos="4536"/>
          <w:tab w:val="clear" w:pos="9072"/>
          <w:tab w:val="left" w:pos="360"/>
          <w:tab w:val="left" w:pos="561"/>
        </w:tabs>
        <w:ind w:left="357"/>
        <w:jc w:val="both"/>
        <w:rPr>
          <w:rFonts w:ascii="Arial" w:hAnsi="Arial" w:cs="Arial"/>
          <w:sz w:val="20"/>
          <w:szCs w:val="20"/>
        </w:rPr>
      </w:pPr>
      <w:r>
        <w:rPr>
          <w:rFonts w:ascii="Arial" w:hAnsi="Arial" w:cs="Arial"/>
          <w:sz w:val="20"/>
          <w:szCs w:val="20"/>
        </w:rPr>
        <w:t xml:space="preserve">Pre </w:t>
      </w:r>
      <w:r w:rsidRPr="00B216DF">
        <w:rPr>
          <w:rFonts w:ascii="Arial" w:hAnsi="Arial" w:cs="Arial"/>
          <w:sz w:val="20"/>
          <w:szCs w:val="20"/>
          <w:u w:val="single"/>
        </w:rPr>
        <w:t xml:space="preserve">hodnotenie </w:t>
      </w:r>
      <w:r>
        <w:rPr>
          <w:rFonts w:ascii="Arial" w:hAnsi="Arial" w:cs="Arial"/>
          <w:sz w:val="20"/>
          <w:szCs w:val="20"/>
          <w:u w:val="single"/>
        </w:rPr>
        <w:t>výsledkov vzdelávania</w:t>
      </w:r>
      <w:r>
        <w:rPr>
          <w:rFonts w:ascii="Arial" w:hAnsi="Arial" w:cs="Arial"/>
          <w:sz w:val="20"/>
          <w:szCs w:val="20"/>
        </w:rPr>
        <w:t xml:space="preserve"> na maturitnej skúške sú stanovené nasledovné všeobecné kritériá:</w:t>
      </w:r>
    </w:p>
    <w:p w:rsidR="00393CE8" w:rsidRDefault="00393CE8" w:rsidP="00393CE8">
      <w:pPr>
        <w:pStyle w:val="Pta"/>
        <w:tabs>
          <w:tab w:val="clear" w:pos="4536"/>
          <w:tab w:val="clear" w:pos="9072"/>
          <w:tab w:val="left" w:pos="360"/>
          <w:tab w:val="left" w:pos="561"/>
        </w:tabs>
        <w:ind w:left="357"/>
        <w:jc w:val="both"/>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1311"/>
        <w:gridCol w:w="1311"/>
        <w:gridCol w:w="1311"/>
        <w:gridCol w:w="1402"/>
        <w:gridCol w:w="1422"/>
      </w:tblGrid>
      <w:tr w:rsidR="00393CE8" w:rsidRPr="000F6246">
        <w:trPr>
          <w:trHeight w:val="424"/>
        </w:trPr>
        <w:tc>
          <w:tcPr>
            <w:tcW w:w="1589" w:type="dxa"/>
            <w:tcBorders>
              <w:bottom w:val="single" w:sz="2" w:space="0" w:color="auto"/>
            </w:tcBorders>
            <w:shd w:val="clear" w:color="auto" w:fill="CCFFFF"/>
          </w:tcPr>
          <w:p w:rsidR="00393CE8" w:rsidRPr="000F6246" w:rsidRDefault="00393CE8" w:rsidP="00130D9F">
            <w:pPr>
              <w:pStyle w:val="Zarkazkladnhotextu"/>
              <w:suppressAutoHyphens/>
              <w:spacing w:after="0"/>
              <w:rPr>
                <w:rFonts w:ascii="Arial" w:hAnsi="Arial" w:cs="Arial"/>
                <w:b/>
                <w:sz w:val="20"/>
                <w:szCs w:val="20"/>
              </w:rPr>
            </w:pPr>
            <w:r w:rsidRPr="000F6246">
              <w:rPr>
                <w:rFonts w:ascii="Arial" w:hAnsi="Arial" w:cs="Arial"/>
                <w:b/>
                <w:sz w:val="20"/>
                <w:szCs w:val="20"/>
              </w:rPr>
              <w:t>Stupeň hodnotenia</w:t>
            </w:r>
          </w:p>
        </w:tc>
        <w:tc>
          <w:tcPr>
            <w:tcW w:w="1412" w:type="dxa"/>
            <w:vMerge w:val="restart"/>
            <w:shd w:val="clear" w:color="auto" w:fill="CCFFFF"/>
          </w:tcPr>
          <w:p w:rsidR="00393CE8" w:rsidRPr="000F6246" w:rsidRDefault="00393CE8" w:rsidP="00130D9F">
            <w:pPr>
              <w:pStyle w:val="Zarkazkladnhotextu"/>
              <w:suppressAutoHyphens/>
              <w:spacing w:before="120" w:after="0"/>
              <w:jc w:val="center"/>
              <w:rPr>
                <w:rFonts w:ascii="Arial" w:hAnsi="Arial" w:cs="Arial"/>
                <w:b/>
                <w:sz w:val="20"/>
                <w:szCs w:val="20"/>
              </w:rPr>
            </w:pPr>
            <w:r w:rsidRPr="000F6246">
              <w:rPr>
                <w:rFonts w:ascii="Arial" w:hAnsi="Arial" w:cs="Arial"/>
                <w:b/>
                <w:sz w:val="20"/>
                <w:szCs w:val="20"/>
              </w:rPr>
              <w:t>Výborný</w:t>
            </w:r>
          </w:p>
        </w:tc>
        <w:tc>
          <w:tcPr>
            <w:tcW w:w="1412" w:type="dxa"/>
            <w:vMerge w:val="restart"/>
            <w:shd w:val="clear" w:color="auto" w:fill="CCFFFF"/>
          </w:tcPr>
          <w:p w:rsidR="00393CE8" w:rsidRPr="000F6246" w:rsidRDefault="00393CE8" w:rsidP="005C2432">
            <w:pPr>
              <w:pStyle w:val="Zarkazkladnhotextu"/>
              <w:suppressAutoHyphens/>
              <w:spacing w:before="120" w:after="0"/>
              <w:ind w:left="0"/>
              <w:rPr>
                <w:rFonts w:ascii="Arial" w:hAnsi="Arial" w:cs="Arial"/>
                <w:b/>
                <w:sz w:val="20"/>
                <w:szCs w:val="20"/>
              </w:rPr>
            </w:pPr>
            <w:r w:rsidRPr="000F6246">
              <w:rPr>
                <w:rFonts w:ascii="Arial" w:hAnsi="Arial" w:cs="Arial"/>
                <w:b/>
                <w:sz w:val="20"/>
                <w:szCs w:val="20"/>
              </w:rPr>
              <w:t>Chválitebný</w:t>
            </w:r>
          </w:p>
        </w:tc>
        <w:tc>
          <w:tcPr>
            <w:tcW w:w="1412" w:type="dxa"/>
            <w:vMerge w:val="restart"/>
            <w:shd w:val="clear" w:color="auto" w:fill="CCFFFF"/>
          </w:tcPr>
          <w:p w:rsidR="00393CE8" w:rsidRPr="000F6246" w:rsidRDefault="00393CE8" w:rsidP="00130D9F">
            <w:pPr>
              <w:pStyle w:val="Zarkazkladnhotextu"/>
              <w:suppressAutoHyphens/>
              <w:spacing w:before="120" w:after="0"/>
              <w:jc w:val="center"/>
              <w:rPr>
                <w:rFonts w:ascii="Arial" w:hAnsi="Arial" w:cs="Arial"/>
                <w:b/>
                <w:sz w:val="20"/>
                <w:szCs w:val="20"/>
              </w:rPr>
            </w:pPr>
            <w:r w:rsidRPr="000F6246">
              <w:rPr>
                <w:rFonts w:ascii="Arial" w:hAnsi="Arial" w:cs="Arial"/>
                <w:b/>
                <w:sz w:val="20"/>
                <w:szCs w:val="20"/>
              </w:rPr>
              <w:t>Dobrý</w:t>
            </w:r>
          </w:p>
        </w:tc>
        <w:tc>
          <w:tcPr>
            <w:tcW w:w="1489" w:type="dxa"/>
            <w:vMerge w:val="restart"/>
            <w:shd w:val="clear" w:color="auto" w:fill="CCFFFF"/>
          </w:tcPr>
          <w:p w:rsidR="00393CE8" w:rsidRPr="000F6246" w:rsidRDefault="00393CE8" w:rsidP="005C2432">
            <w:pPr>
              <w:pStyle w:val="Zarkazkladnhotextu"/>
              <w:suppressAutoHyphens/>
              <w:spacing w:before="120" w:after="0"/>
              <w:ind w:left="0"/>
              <w:rPr>
                <w:rFonts w:ascii="Arial" w:hAnsi="Arial" w:cs="Arial"/>
                <w:b/>
                <w:sz w:val="20"/>
                <w:szCs w:val="20"/>
              </w:rPr>
            </w:pPr>
            <w:r w:rsidRPr="000F6246">
              <w:rPr>
                <w:rFonts w:ascii="Arial" w:hAnsi="Arial" w:cs="Arial"/>
                <w:b/>
                <w:sz w:val="20"/>
                <w:szCs w:val="20"/>
              </w:rPr>
              <w:t>Dostatočný</w:t>
            </w:r>
          </w:p>
        </w:tc>
        <w:tc>
          <w:tcPr>
            <w:tcW w:w="1506" w:type="dxa"/>
            <w:vMerge w:val="restart"/>
            <w:shd w:val="clear" w:color="auto" w:fill="CCFFFF"/>
          </w:tcPr>
          <w:p w:rsidR="00393CE8" w:rsidRPr="000F6246" w:rsidRDefault="00393CE8" w:rsidP="005C2432">
            <w:pPr>
              <w:pStyle w:val="Zarkazkladnhotextu"/>
              <w:suppressAutoHyphens/>
              <w:spacing w:before="120" w:after="0"/>
              <w:ind w:left="0"/>
              <w:rPr>
                <w:rFonts w:ascii="Arial" w:hAnsi="Arial" w:cs="Arial"/>
                <w:b/>
                <w:sz w:val="20"/>
                <w:szCs w:val="20"/>
              </w:rPr>
            </w:pPr>
            <w:r w:rsidRPr="000F6246">
              <w:rPr>
                <w:rFonts w:ascii="Arial" w:hAnsi="Arial" w:cs="Arial"/>
                <w:b/>
                <w:sz w:val="20"/>
                <w:szCs w:val="20"/>
              </w:rPr>
              <w:t>Nedostatočný</w:t>
            </w:r>
          </w:p>
        </w:tc>
      </w:tr>
      <w:tr w:rsidR="00393CE8" w:rsidRPr="000F6246">
        <w:trPr>
          <w:trHeight w:val="350"/>
        </w:trPr>
        <w:tc>
          <w:tcPr>
            <w:tcW w:w="1589" w:type="dxa"/>
            <w:tcBorders>
              <w:top w:val="single" w:sz="2" w:space="0" w:color="auto"/>
            </w:tcBorders>
            <w:shd w:val="clear" w:color="auto" w:fill="FFFF99"/>
          </w:tcPr>
          <w:p w:rsidR="00393CE8" w:rsidRPr="000F6246" w:rsidRDefault="00393CE8" w:rsidP="00130D9F">
            <w:pPr>
              <w:pStyle w:val="Zarkazkladnhotextu"/>
              <w:suppressAutoHyphens/>
              <w:spacing w:after="0"/>
              <w:rPr>
                <w:rFonts w:ascii="Arial" w:hAnsi="Arial" w:cs="Arial"/>
                <w:b/>
                <w:sz w:val="20"/>
                <w:szCs w:val="20"/>
              </w:rPr>
            </w:pPr>
            <w:r w:rsidRPr="000F6246">
              <w:rPr>
                <w:rFonts w:ascii="Arial" w:hAnsi="Arial" w:cs="Arial"/>
                <w:b/>
                <w:sz w:val="20"/>
                <w:szCs w:val="20"/>
              </w:rPr>
              <w:t xml:space="preserve">Kritériá hodnotenia </w:t>
            </w:r>
          </w:p>
        </w:tc>
        <w:tc>
          <w:tcPr>
            <w:tcW w:w="1412" w:type="dxa"/>
            <w:vMerge/>
            <w:shd w:val="clear" w:color="auto" w:fill="CCFFFF"/>
          </w:tcPr>
          <w:p w:rsidR="00393CE8" w:rsidRPr="000F6246" w:rsidRDefault="00393CE8" w:rsidP="00130D9F">
            <w:pPr>
              <w:pStyle w:val="Zarkazkladnhotextu"/>
              <w:suppressAutoHyphens/>
              <w:spacing w:before="120" w:after="0"/>
              <w:rPr>
                <w:rFonts w:ascii="Arial" w:hAnsi="Arial" w:cs="Arial"/>
                <w:sz w:val="20"/>
                <w:szCs w:val="20"/>
              </w:rPr>
            </w:pPr>
          </w:p>
        </w:tc>
        <w:tc>
          <w:tcPr>
            <w:tcW w:w="1412" w:type="dxa"/>
            <w:vMerge/>
            <w:shd w:val="clear" w:color="auto" w:fill="CCFFFF"/>
          </w:tcPr>
          <w:p w:rsidR="00393CE8" w:rsidRPr="000F6246" w:rsidRDefault="00393CE8" w:rsidP="00130D9F">
            <w:pPr>
              <w:pStyle w:val="Zarkazkladnhotextu"/>
              <w:suppressAutoHyphens/>
              <w:spacing w:before="120" w:after="0"/>
              <w:rPr>
                <w:rFonts w:ascii="Arial" w:hAnsi="Arial" w:cs="Arial"/>
                <w:sz w:val="20"/>
                <w:szCs w:val="20"/>
              </w:rPr>
            </w:pPr>
          </w:p>
        </w:tc>
        <w:tc>
          <w:tcPr>
            <w:tcW w:w="1412" w:type="dxa"/>
            <w:vMerge/>
            <w:shd w:val="clear" w:color="auto" w:fill="CCFFFF"/>
          </w:tcPr>
          <w:p w:rsidR="00393CE8" w:rsidRPr="000F6246" w:rsidRDefault="00393CE8" w:rsidP="00130D9F">
            <w:pPr>
              <w:pStyle w:val="Zarkazkladnhotextu"/>
              <w:suppressAutoHyphens/>
              <w:spacing w:before="120" w:after="0"/>
              <w:rPr>
                <w:rFonts w:ascii="Arial" w:hAnsi="Arial" w:cs="Arial"/>
                <w:sz w:val="20"/>
                <w:szCs w:val="20"/>
              </w:rPr>
            </w:pPr>
          </w:p>
        </w:tc>
        <w:tc>
          <w:tcPr>
            <w:tcW w:w="1489" w:type="dxa"/>
            <w:vMerge/>
            <w:shd w:val="clear" w:color="auto" w:fill="CCFFFF"/>
          </w:tcPr>
          <w:p w:rsidR="00393CE8" w:rsidRPr="000F6246" w:rsidRDefault="00393CE8" w:rsidP="00130D9F">
            <w:pPr>
              <w:pStyle w:val="Zarkazkladnhotextu"/>
              <w:suppressAutoHyphens/>
              <w:spacing w:before="120" w:after="0"/>
              <w:rPr>
                <w:rFonts w:ascii="Arial" w:hAnsi="Arial" w:cs="Arial"/>
                <w:sz w:val="20"/>
                <w:szCs w:val="20"/>
              </w:rPr>
            </w:pPr>
          </w:p>
        </w:tc>
        <w:tc>
          <w:tcPr>
            <w:tcW w:w="1506" w:type="dxa"/>
            <w:vMerge/>
            <w:shd w:val="clear" w:color="auto" w:fill="CCFFFF"/>
          </w:tcPr>
          <w:p w:rsidR="00393CE8" w:rsidRPr="000F6246" w:rsidRDefault="00393CE8" w:rsidP="00130D9F">
            <w:pPr>
              <w:pStyle w:val="Zarkazkladnhotextu"/>
              <w:suppressAutoHyphens/>
              <w:spacing w:before="120" w:after="0"/>
              <w:rPr>
                <w:rFonts w:ascii="Arial" w:hAnsi="Arial" w:cs="Arial"/>
                <w:sz w:val="20"/>
                <w:szCs w:val="20"/>
              </w:rPr>
            </w:pPr>
          </w:p>
        </w:tc>
      </w:tr>
      <w:tr w:rsidR="00393CE8" w:rsidRPr="000F6246">
        <w:tc>
          <w:tcPr>
            <w:tcW w:w="1589" w:type="dxa"/>
            <w:shd w:val="clear" w:color="auto" w:fill="FFFF99"/>
          </w:tcPr>
          <w:p w:rsidR="00393CE8" w:rsidRPr="000F6246" w:rsidRDefault="00393CE8" w:rsidP="00130D9F">
            <w:pPr>
              <w:pStyle w:val="Zarkazkladnhotextu"/>
              <w:suppressAutoHyphens/>
              <w:spacing w:after="0"/>
              <w:rPr>
                <w:rFonts w:ascii="Arial" w:hAnsi="Arial" w:cs="Arial"/>
                <w:b/>
                <w:sz w:val="20"/>
                <w:szCs w:val="20"/>
              </w:rPr>
            </w:pPr>
            <w:r w:rsidRPr="000F6246">
              <w:rPr>
                <w:rFonts w:ascii="Arial" w:hAnsi="Arial" w:cs="Arial"/>
                <w:b/>
                <w:sz w:val="20"/>
                <w:szCs w:val="20"/>
              </w:rPr>
              <w:t>Porozumenie téme</w:t>
            </w:r>
          </w:p>
        </w:tc>
        <w:tc>
          <w:tcPr>
            <w:tcW w:w="1412" w:type="dxa"/>
          </w:tcPr>
          <w:p w:rsidR="00393CE8" w:rsidRPr="000F6246" w:rsidRDefault="00393CE8" w:rsidP="006F522E">
            <w:pPr>
              <w:pStyle w:val="Zarkazkladnhotextu"/>
              <w:suppressAutoHyphens/>
              <w:spacing w:after="0"/>
              <w:ind w:left="0"/>
              <w:rPr>
                <w:rFonts w:ascii="Arial" w:hAnsi="Arial" w:cs="Arial"/>
                <w:sz w:val="20"/>
                <w:szCs w:val="20"/>
              </w:rPr>
            </w:pPr>
            <w:r w:rsidRPr="000F6246">
              <w:rPr>
                <w:rFonts w:ascii="Arial" w:hAnsi="Arial" w:cs="Arial"/>
                <w:sz w:val="20"/>
                <w:szCs w:val="20"/>
              </w:rPr>
              <w:t>Porozumel téme dobre</w:t>
            </w:r>
          </w:p>
        </w:tc>
        <w:tc>
          <w:tcPr>
            <w:tcW w:w="1412" w:type="dxa"/>
          </w:tcPr>
          <w:p w:rsidR="00393CE8" w:rsidRPr="000F6246" w:rsidRDefault="00393CE8" w:rsidP="006F522E">
            <w:pPr>
              <w:pStyle w:val="Zarkazkladnhotextu"/>
              <w:suppressAutoHyphens/>
              <w:spacing w:after="0"/>
              <w:ind w:left="0"/>
              <w:rPr>
                <w:rFonts w:ascii="Arial" w:hAnsi="Arial" w:cs="Arial"/>
                <w:sz w:val="20"/>
                <w:szCs w:val="20"/>
              </w:rPr>
            </w:pPr>
            <w:r w:rsidRPr="000F6246">
              <w:rPr>
                <w:rFonts w:ascii="Arial" w:hAnsi="Arial" w:cs="Arial"/>
                <w:sz w:val="20"/>
                <w:szCs w:val="20"/>
              </w:rPr>
              <w:t>V podstate porozumel</w:t>
            </w:r>
          </w:p>
        </w:tc>
        <w:tc>
          <w:tcPr>
            <w:tcW w:w="1412" w:type="dxa"/>
          </w:tcPr>
          <w:p w:rsidR="00393CE8" w:rsidRPr="000F6246" w:rsidRDefault="00393CE8" w:rsidP="005C2432">
            <w:pPr>
              <w:pStyle w:val="Zarkazkladnhotextu"/>
              <w:suppressAutoHyphens/>
              <w:spacing w:after="0"/>
              <w:ind w:left="0"/>
              <w:rPr>
                <w:rFonts w:ascii="Arial" w:hAnsi="Arial" w:cs="Arial"/>
                <w:sz w:val="20"/>
                <w:szCs w:val="20"/>
              </w:rPr>
            </w:pPr>
            <w:r w:rsidRPr="000F6246">
              <w:rPr>
                <w:rFonts w:ascii="Arial" w:hAnsi="Arial" w:cs="Arial"/>
                <w:sz w:val="20"/>
                <w:szCs w:val="20"/>
              </w:rPr>
              <w:t>Porozumel s nedostatkami</w:t>
            </w:r>
          </w:p>
        </w:tc>
        <w:tc>
          <w:tcPr>
            <w:tcW w:w="1489" w:type="dxa"/>
          </w:tcPr>
          <w:p w:rsidR="00393CE8" w:rsidRPr="000F6246" w:rsidRDefault="00393CE8" w:rsidP="005C2432">
            <w:pPr>
              <w:pStyle w:val="Zarkazkladnhotextu"/>
              <w:suppressAutoHyphens/>
              <w:spacing w:after="0"/>
              <w:ind w:left="0"/>
              <w:rPr>
                <w:rFonts w:ascii="Arial" w:hAnsi="Arial" w:cs="Arial"/>
                <w:sz w:val="20"/>
                <w:szCs w:val="20"/>
              </w:rPr>
            </w:pPr>
            <w:r w:rsidRPr="000F6246">
              <w:rPr>
                <w:rFonts w:ascii="Arial" w:hAnsi="Arial" w:cs="Arial"/>
                <w:sz w:val="20"/>
                <w:szCs w:val="20"/>
              </w:rPr>
              <w:t>Porozumel so závažnými nedostatkami</w:t>
            </w:r>
          </w:p>
        </w:tc>
        <w:tc>
          <w:tcPr>
            <w:tcW w:w="1506" w:type="dxa"/>
          </w:tcPr>
          <w:p w:rsidR="00393CE8" w:rsidRPr="000F6246" w:rsidRDefault="00393CE8" w:rsidP="006F522E">
            <w:pPr>
              <w:pStyle w:val="Zarkazkladnhotextu"/>
              <w:suppressAutoHyphens/>
              <w:spacing w:after="0"/>
              <w:ind w:left="0"/>
              <w:rPr>
                <w:rFonts w:ascii="Arial" w:hAnsi="Arial" w:cs="Arial"/>
                <w:sz w:val="20"/>
                <w:szCs w:val="20"/>
              </w:rPr>
            </w:pPr>
            <w:r w:rsidRPr="000F6246">
              <w:rPr>
                <w:rFonts w:ascii="Arial" w:hAnsi="Arial" w:cs="Arial"/>
                <w:sz w:val="20"/>
                <w:szCs w:val="20"/>
              </w:rPr>
              <w:t>Neporozumel téme</w:t>
            </w:r>
          </w:p>
        </w:tc>
      </w:tr>
      <w:tr w:rsidR="00393CE8" w:rsidRPr="000F6246">
        <w:tc>
          <w:tcPr>
            <w:tcW w:w="1589" w:type="dxa"/>
            <w:shd w:val="clear" w:color="auto" w:fill="FFFF99"/>
          </w:tcPr>
          <w:p w:rsidR="00393CE8" w:rsidRPr="000F6246" w:rsidRDefault="00393CE8" w:rsidP="00130D9F">
            <w:pPr>
              <w:pStyle w:val="Zarkazkladnhotextu"/>
              <w:suppressAutoHyphens/>
              <w:spacing w:after="0"/>
              <w:rPr>
                <w:rFonts w:ascii="Arial" w:hAnsi="Arial" w:cs="Arial"/>
                <w:b/>
                <w:sz w:val="20"/>
                <w:szCs w:val="20"/>
              </w:rPr>
            </w:pPr>
            <w:r w:rsidRPr="000F6246">
              <w:rPr>
                <w:rFonts w:ascii="Arial" w:hAnsi="Arial" w:cs="Arial"/>
                <w:b/>
                <w:sz w:val="20"/>
                <w:szCs w:val="20"/>
              </w:rPr>
              <w:t>Používanie odbornej terminológie</w:t>
            </w:r>
          </w:p>
        </w:tc>
        <w:tc>
          <w:tcPr>
            <w:tcW w:w="1412" w:type="dxa"/>
          </w:tcPr>
          <w:p w:rsidR="00393CE8" w:rsidRPr="000F6246" w:rsidRDefault="00393CE8" w:rsidP="006F522E">
            <w:pPr>
              <w:pStyle w:val="Zarkazkladnhotextu"/>
              <w:suppressAutoHyphens/>
              <w:spacing w:after="0"/>
              <w:ind w:left="0"/>
              <w:rPr>
                <w:rFonts w:ascii="Arial" w:hAnsi="Arial" w:cs="Arial"/>
                <w:sz w:val="20"/>
                <w:szCs w:val="20"/>
              </w:rPr>
            </w:pPr>
            <w:r w:rsidRPr="000F6246">
              <w:rPr>
                <w:rFonts w:ascii="Arial" w:hAnsi="Arial" w:cs="Arial"/>
                <w:sz w:val="20"/>
                <w:szCs w:val="20"/>
              </w:rPr>
              <w:t>Používal</w:t>
            </w:r>
          </w:p>
          <w:p w:rsidR="00393CE8" w:rsidRPr="000F6246" w:rsidRDefault="00393CE8" w:rsidP="006F522E">
            <w:pPr>
              <w:pStyle w:val="Zarkazkladnhotextu"/>
              <w:suppressAutoHyphens/>
              <w:spacing w:after="0"/>
              <w:ind w:left="0"/>
              <w:rPr>
                <w:rFonts w:ascii="Arial" w:hAnsi="Arial" w:cs="Arial"/>
                <w:sz w:val="20"/>
                <w:szCs w:val="20"/>
              </w:rPr>
            </w:pPr>
            <w:r w:rsidRPr="000F6246">
              <w:rPr>
                <w:rFonts w:ascii="Arial" w:hAnsi="Arial" w:cs="Arial"/>
                <w:sz w:val="20"/>
                <w:szCs w:val="20"/>
              </w:rPr>
              <w:t xml:space="preserve">samostatne </w:t>
            </w:r>
          </w:p>
        </w:tc>
        <w:tc>
          <w:tcPr>
            <w:tcW w:w="1412" w:type="dxa"/>
          </w:tcPr>
          <w:p w:rsidR="00393CE8" w:rsidRPr="000F6246" w:rsidRDefault="00393CE8" w:rsidP="006F522E">
            <w:pPr>
              <w:pStyle w:val="Zarkazkladnhotextu"/>
              <w:suppressAutoHyphens/>
              <w:spacing w:after="0"/>
              <w:ind w:left="0"/>
              <w:rPr>
                <w:rFonts w:ascii="Arial" w:hAnsi="Arial" w:cs="Arial"/>
                <w:sz w:val="20"/>
                <w:szCs w:val="20"/>
              </w:rPr>
            </w:pPr>
            <w:r w:rsidRPr="000F6246">
              <w:rPr>
                <w:rFonts w:ascii="Arial" w:hAnsi="Arial" w:cs="Arial"/>
                <w:sz w:val="20"/>
                <w:szCs w:val="20"/>
              </w:rPr>
              <w:t>Používal s malou pomocou</w:t>
            </w:r>
          </w:p>
        </w:tc>
        <w:tc>
          <w:tcPr>
            <w:tcW w:w="1412" w:type="dxa"/>
          </w:tcPr>
          <w:p w:rsidR="00393CE8" w:rsidRPr="000F6246" w:rsidRDefault="00393CE8" w:rsidP="005C2432">
            <w:pPr>
              <w:pStyle w:val="Zarkazkladnhotextu"/>
              <w:suppressAutoHyphens/>
              <w:spacing w:after="0"/>
              <w:ind w:left="0"/>
              <w:rPr>
                <w:rFonts w:ascii="Arial" w:hAnsi="Arial" w:cs="Arial"/>
                <w:sz w:val="20"/>
                <w:szCs w:val="20"/>
              </w:rPr>
            </w:pPr>
            <w:r w:rsidRPr="000F6246">
              <w:rPr>
                <w:rFonts w:ascii="Arial" w:hAnsi="Arial" w:cs="Arial"/>
                <w:sz w:val="20"/>
                <w:szCs w:val="20"/>
              </w:rPr>
              <w:t>Vyžadoval si pomoc</w:t>
            </w:r>
          </w:p>
        </w:tc>
        <w:tc>
          <w:tcPr>
            <w:tcW w:w="1489" w:type="dxa"/>
          </w:tcPr>
          <w:p w:rsidR="00393CE8" w:rsidRPr="000F6246" w:rsidRDefault="00393CE8" w:rsidP="005C2432">
            <w:pPr>
              <w:pStyle w:val="Zarkazkladnhotextu"/>
              <w:suppressAutoHyphens/>
              <w:spacing w:after="0"/>
              <w:ind w:left="0"/>
              <w:rPr>
                <w:rFonts w:ascii="Arial" w:hAnsi="Arial" w:cs="Arial"/>
                <w:sz w:val="20"/>
                <w:szCs w:val="20"/>
              </w:rPr>
            </w:pPr>
            <w:r w:rsidRPr="000F6246">
              <w:rPr>
                <w:rFonts w:ascii="Arial" w:hAnsi="Arial" w:cs="Arial"/>
                <w:sz w:val="20"/>
                <w:szCs w:val="20"/>
              </w:rPr>
              <w:t>Robil zásadné chyby</w:t>
            </w:r>
          </w:p>
        </w:tc>
        <w:tc>
          <w:tcPr>
            <w:tcW w:w="1506" w:type="dxa"/>
          </w:tcPr>
          <w:p w:rsidR="00393CE8" w:rsidRPr="000F6246" w:rsidRDefault="00393CE8" w:rsidP="006F522E">
            <w:pPr>
              <w:pStyle w:val="Zarkazkladnhotextu"/>
              <w:suppressAutoHyphens/>
              <w:spacing w:after="0"/>
              <w:ind w:left="0"/>
              <w:rPr>
                <w:rFonts w:ascii="Arial" w:hAnsi="Arial" w:cs="Arial"/>
                <w:sz w:val="20"/>
                <w:szCs w:val="20"/>
              </w:rPr>
            </w:pPr>
            <w:r w:rsidRPr="000F6246">
              <w:rPr>
                <w:rFonts w:ascii="Arial" w:hAnsi="Arial" w:cs="Arial"/>
                <w:sz w:val="20"/>
                <w:szCs w:val="20"/>
              </w:rPr>
              <w:t xml:space="preserve">Neovládal </w:t>
            </w:r>
          </w:p>
        </w:tc>
      </w:tr>
      <w:tr w:rsidR="00393CE8" w:rsidRPr="000F6246">
        <w:tc>
          <w:tcPr>
            <w:tcW w:w="1589" w:type="dxa"/>
            <w:shd w:val="clear" w:color="auto" w:fill="FFFF99"/>
          </w:tcPr>
          <w:p w:rsidR="00393CE8" w:rsidRPr="000F6246" w:rsidRDefault="00393CE8" w:rsidP="00130D9F">
            <w:pPr>
              <w:pStyle w:val="Zarkazkladnhotextu"/>
              <w:suppressAutoHyphens/>
              <w:spacing w:after="0"/>
              <w:rPr>
                <w:rFonts w:ascii="Arial" w:hAnsi="Arial" w:cs="Arial"/>
                <w:b/>
                <w:sz w:val="20"/>
                <w:szCs w:val="20"/>
              </w:rPr>
            </w:pPr>
            <w:r w:rsidRPr="000F6246">
              <w:rPr>
                <w:rFonts w:ascii="Arial" w:hAnsi="Arial" w:cs="Arial"/>
                <w:b/>
                <w:sz w:val="20"/>
                <w:szCs w:val="20"/>
              </w:rPr>
              <w:t>Vecnosť, správnosť a komplexnosť odpovede</w:t>
            </w:r>
          </w:p>
        </w:tc>
        <w:tc>
          <w:tcPr>
            <w:tcW w:w="1412" w:type="dxa"/>
          </w:tcPr>
          <w:p w:rsidR="00393CE8" w:rsidRPr="000F6246" w:rsidRDefault="00393CE8" w:rsidP="006F522E">
            <w:pPr>
              <w:pStyle w:val="Zarkazkladnhotextu"/>
              <w:suppressAutoHyphens/>
              <w:spacing w:after="0"/>
              <w:ind w:left="0"/>
              <w:rPr>
                <w:rFonts w:ascii="Arial" w:hAnsi="Arial" w:cs="Arial"/>
                <w:sz w:val="20"/>
                <w:szCs w:val="20"/>
              </w:rPr>
            </w:pPr>
            <w:r w:rsidRPr="000F6246">
              <w:rPr>
                <w:rFonts w:ascii="Arial" w:hAnsi="Arial" w:cs="Arial"/>
                <w:sz w:val="20"/>
                <w:szCs w:val="20"/>
              </w:rPr>
              <w:t>Bol samostatný, tvorivý, pohotový, pochopil súvislosti</w:t>
            </w:r>
          </w:p>
        </w:tc>
        <w:tc>
          <w:tcPr>
            <w:tcW w:w="1412" w:type="dxa"/>
          </w:tcPr>
          <w:p w:rsidR="00393CE8" w:rsidRPr="000F6246" w:rsidRDefault="00393CE8" w:rsidP="006F522E">
            <w:pPr>
              <w:pStyle w:val="Zarkazkladnhotextu"/>
              <w:suppressAutoHyphens/>
              <w:spacing w:after="0"/>
              <w:ind w:left="0"/>
              <w:rPr>
                <w:rFonts w:ascii="Arial" w:hAnsi="Arial" w:cs="Arial"/>
                <w:sz w:val="20"/>
                <w:szCs w:val="20"/>
              </w:rPr>
            </w:pPr>
            <w:r w:rsidRPr="000F6246">
              <w:rPr>
                <w:rFonts w:ascii="Arial" w:hAnsi="Arial" w:cs="Arial"/>
                <w:sz w:val="20"/>
                <w:szCs w:val="20"/>
              </w:rPr>
              <w:t>Bol celkom samostatný, tvorivý a pohotový</w:t>
            </w:r>
          </w:p>
        </w:tc>
        <w:tc>
          <w:tcPr>
            <w:tcW w:w="1412" w:type="dxa"/>
          </w:tcPr>
          <w:p w:rsidR="00393CE8" w:rsidRPr="000F6246" w:rsidRDefault="00393CE8" w:rsidP="005C2432">
            <w:pPr>
              <w:pStyle w:val="Zarkazkladnhotextu"/>
              <w:suppressAutoHyphens/>
              <w:spacing w:after="0"/>
              <w:ind w:left="0"/>
              <w:rPr>
                <w:rFonts w:ascii="Arial" w:hAnsi="Arial" w:cs="Arial"/>
                <w:sz w:val="20"/>
                <w:szCs w:val="20"/>
              </w:rPr>
            </w:pPr>
            <w:r w:rsidRPr="000F6246">
              <w:rPr>
                <w:rFonts w:ascii="Arial" w:hAnsi="Arial" w:cs="Arial"/>
                <w:sz w:val="20"/>
                <w:szCs w:val="20"/>
              </w:rPr>
              <w:t>Bol menej samostatný, nekomplexný a málo pohotový</w:t>
            </w:r>
          </w:p>
        </w:tc>
        <w:tc>
          <w:tcPr>
            <w:tcW w:w="1489" w:type="dxa"/>
          </w:tcPr>
          <w:p w:rsidR="00393CE8" w:rsidRPr="000F6246" w:rsidRDefault="00393CE8" w:rsidP="005C2432">
            <w:pPr>
              <w:pStyle w:val="Zarkazkladnhotextu"/>
              <w:suppressAutoHyphens/>
              <w:spacing w:after="0"/>
              <w:ind w:left="0"/>
              <w:rPr>
                <w:rFonts w:ascii="Arial" w:hAnsi="Arial" w:cs="Arial"/>
                <w:sz w:val="20"/>
                <w:szCs w:val="20"/>
              </w:rPr>
            </w:pPr>
            <w:r w:rsidRPr="000F6246">
              <w:rPr>
                <w:rFonts w:ascii="Arial" w:hAnsi="Arial" w:cs="Arial"/>
                <w:sz w:val="20"/>
                <w:szCs w:val="20"/>
              </w:rPr>
              <w:t>Bol nesamostatný, často vykazoval chyby, nechápal súvislosti</w:t>
            </w:r>
          </w:p>
        </w:tc>
        <w:tc>
          <w:tcPr>
            <w:tcW w:w="1506" w:type="dxa"/>
          </w:tcPr>
          <w:p w:rsidR="00393CE8" w:rsidRPr="000F6246" w:rsidRDefault="00393CE8" w:rsidP="006F522E">
            <w:pPr>
              <w:pStyle w:val="Zarkazkladnhotextu"/>
              <w:suppressAutoHyphens/>
              <w:spacing w:after="0"/>
              <w:ind w:left="0"/>
              <w:rPr>
                <w:rFonts w:ascii="Arial" w:hAnsi="Arial" w:cs="Arial"/>
                <w:sz w:val="20"/>
                <w:szCs w:val="20"/>
              </w:rPr>
            </w:pPr>
            <w:r w:rsidRPr="000F6246">
              <w:rPr>
                <w:rFonts w:ascii="Arial" w:hAnsi="Arial" w:cs="Arial"/>
                <w:sz w:val="20"/>
                <w:szCs w:val="20"/>
              </w:rPr>
              <w:t>Bol nesamostatný, ťažkopádny, vykazoval zásadné chyby</w:t>
            </w:r>
          </w:p>
        </w:tc>
      </w:tr>
      <w:tr w:rsidR="00393CE8" w:rsidRPr="000F6246">
        <w:tc>
          <w:tcPr>
            <w:tcW w:w="1589" w:type="dxa"/>
            <w:shd w:val="clear" w:color="auto" w:fill="FFFF99"/>
          </w:tcPr>
          <w:p w:rsidR="00393CE8" w:rsidRPr="000F6246" w:rsidRDefault="00393CE8" w:rsidP="00130D9F">
            <w:pPr>
              <w:pStyle w:val="Zarkazkladnhotextu"/>
              <w:suppressAutoHyphens/>
              <w:spacing w:after="0"/>
              <w:rPr>
                <w:rFonts w:ascii="Arial" w:hAnsi="Arial" w:cs="Arial"/>
                <w:b/>
                <w:sz w:val="20"/>
                <w:szCs w:val="20"/>
              </w:rPr>
            </w:pPr>
            <w:r w:rsidRPr="000F6246">
              <w:rPr>
                <w:rFonts w:ascii="Arial" w:hAnsi="Arial" w:cs="Arial"/>
                <w:b/>
                <w:sz w:val="20"/>
                <w:szCs w:val="20"/>
              </w:rPr>
              <w:t>Samostatnosť prejavu</w:t>
            </w:r>
          </w:p>
        </w:tc>
        <w:tc>
          <w:tcPr>
            <w:tcW w:w="1412" w:type="dxa"/>
          </w:tcPr>
          <w:p w:rsidR="00393CE8" w:rsidRPr="000F6246" w:rsidRDefault="00393CE8" w:rsidP="006F522E">
            <w:pPr>
              <w:pStyle w:val="Zarkazkladnhotextu"/>
              <w:suppressAutoHyphens/>
              <w:spacing w:after="0"/>
              <w:ind w:left="0"/>
              <w:rPr>
                <w:rFonts w:ascii="Arial" w:hAnsi="Arial" w:cs="Arial"/>
                <w:sz w:val="20"/>
                <w:szCs w:val="20"/>
              </w:rPr>
            </w:pPr>
            <w:r w:rsidRPr="000F6246">
              <w:rPr>
                <w:rFonts w:ascii="Arial" w:hAnsi="Arial" w:cs="Arial"/>
                <w:sz w:val="20"/>
                <w:szCs w:val="20"/>
              </w:rPr>
              <w:t>Vyjadroval sa výstižne, súvisle a správne</w:t>
            </w:r>
          </w:p>
        </w:tc>
        <w:tc>
          <w:tcPr>
            <w:tcW w:w="1412" w:type="dxa"/>
          </w:tcPr>
          <w:p w:rsidR="00393CE8" w:rsidRPr="000F6246" w:rsidRDefault="00393CE8" w:rsidP="006F522E">
            <w:pPr>
              <w:pStyle w:val="Zarkazkladnhotextu"/>
              <w:suppressAutoHyphens/>
              <w:spacing w:after="0"/>
              <w:ind w:left="0"/>
              <w:rPr>
                <w:rFonts w:ascii="Arial" w:hAnsi="Arial" w:cs="Arial"/>
                <w:sz w:val="20"/>
                <w:szCs w:val="20"/>
              </w:rPr>
            </w:pPr>
            <w:r w:rsidRPr="000F6246">
              <w:rPr>
                <w:rFonts w:ascii="Arial" w:hAnsi="Arial" w:cs="Arial"/>
                <w:sz w:val="20"/>
                <w:szCs w:val="20"/>
              </w:rPr>
              <w:t>Vyjadroval sa celkom výstižne a súvisle</w:t>
            </w:r>
          </w:p>
        </w:tc>
        <w:tc>
          <w:tcPr>
            <w:tcW w:w="1412" w:type="dxa"/>
          </w:tcPr>
          <w:p w:rsidR="00393CE8" w:rsidRPr="000F6246" w:rsidRDefault="00393CE8" w:rsidP="005C2432">
            <w:pPr>
              <w:pStyle w:val="Zarkazkladnhotextu"/>
              <w:suppressAutoHyphens/>
              <w:spacing w:after="0"/>
              <w:ind w:left="0"/>
              <w:rPr>
                <w:rFonts w:ascii="Arial" w:hAnsi="Arial" w:cs="Arial"/>
                <w:sz w:val="20"/>
                <w:szCs w:val="20"/>
              </w:rPr>
            </w:pPr>
            <w:r w:rsidRPr="000F6246">
              <w:rPr>
                <w:rFonts w:ascii="Arial" w:hAnsi="Arial" w:cs="Arial"/>
                <w:sz w:val="20"/>
                <w:szCs w:val="20"/>
              </w:rPr>
              <w:t>Vyjadroval sa nepresne, niekedy nesúvisle, s chybami</w:t>
            </w:r>
          </w:p>
        </w:tc>
        <w:tc>
          <w:tcPr>
            <w:tcW w:w="1489" w:type="dxa"/>
          </w:tcPr>
          <w:p w:rsidR="00393CE8" w:rsidRPr="000F6246" w:rsidRDefault="00393CE8" w:rsidP="005C2432">
            <w:pPr>
              <w:pStyle w:val="Zarkazkladnhotextu"/>
              <w:suppressAutoHyphens/>
              <w:spacing w:after="0"/>
              <w:ind w:left="0"/>
              <w:rPr>
                <w:rFonts w:ascii="Arial" w:hAnsi="Arial" w:cs="Arial"/>
                <w:sz w:val="20"/>
                <w:szCs w:val="20"/>
              </w:rPr>
            </w:pPr>
            <w:r w:rsidRPr="000F6246">
              <w:rPr>
                <w:rFonts w:ascii="Arial" w:hAnsi="Arial" w:cs="Arial"/>
                <w:sz w:val="20"/>
                <w:szCs w:val="20"/>
              </w:rPr>
              <w:t>Vyjadroval sa s problémami, nesúvisle, s chybami</w:t>
            </w:r>
          </w:p>
        </w:tc>
        <w:tc>
          <w:tcPr>
            <w:tcW w:w="1506" w:type="dxa"/>
          </w:tcPr>
          <w:p w:rsidR="00393CE8" w:rsidRPr="000F6246" w:rsidRDefault="00393CE8" w:rsidP="006F522E">
            <w:pPr>
              <w:pStyle w:val="Zarkazkladnhotextu"/>
              <w:suppressAutoHyphens/>
              <w:spacing w:after="0"/>
              <w:ind w:left="0"/>
              <w:rPr>
                <w:rFonts w:ascii="Arial" w:hAnsi="Arial" w:cs="Arial"/>
                <w:sz w:val="20"/>
                <w:szCs w:val="20"/>
              </w:rPr>
            </w:pPr>
            <w:r w:rsidRPr="000F6246">
              <w:rPr>
                <w:rFonts w:ascii="Arial" w:hAnsi="Arial" w:cs="Arial"/>
                <w:sz w:val="20"/>
                <w:szCs w:val="20"/>
              </w:rPr>
              <w:t>Nedokázal sa vyjadriť ani s pomocou skúšajúceho</w:t>
            </w:r>
          </w:p>
        </w:tc>
      </w:tr>
      <w:tr w:rsidR="00393CE8" w:rsidRPr="000F6246">
        <w:tc>
          <w:tcPr>
            <w:tcW w:w="1589" w:type="dxa"/>
            <w:shd w:val="clear" w:color="auto" w:fill="FFFF99"/>
          </w:tcPr>
          <w:p w:rsidR="00393CE8" w:rsidRPr="000F6246" w:rsidRDefault="00393CE8" w:rsidP="00130D9F">
            <w:pPr>
              <w:pStyle w:val="Zarkazkladnhotextu"/>
              <w:suppressAutoHyphens/>
              <w:spacing w:after="0"/>
              <w:rPr>
                <w:rFonts w:ascii="Arial" w:hAnsi="Arial" w:cs="Arial"/>
                <w:b/>
                <w:sz w:val="20"/>
                <w:szCs w:val="20"/>
              </w:rPr>
            </w:pPr>
            <w:r w:rsidRPr="000F6246">
              <w:rPr>
                <w:rFonts w:ascii="Arial" w:hAnsi="Arial" w:cs="Arial"/>
                <w:b/>
                <w:sz w:val="20"/>
                <w:szCs w:val="20"/>
              </w:rPr>
              <w:t>Schopnosť praktickej aplikácie teoretických poznatkov</w:t>
            </w:r>
          </w:p>
        </w:tc>
        <w:tc>
          <w:tcPr>
            <w:tcW w:w="1412" w:type="dxa"/>
          </w:tcPr>
          <w:p w:rsidR="00393CE8" w:rsidRPr="000F6246" w:rsidRDefault="00393CE8" w:rsidP="006F522E">
            <w:pPr>
              <w:pStyle w:val="Zarkazkladnhotextu"/>
              <w:suppressAutoHyphens/>
              <w:spacing w:after="0"/>
              <w:ind w:left="0"/>
              <w:rPr>
                <w:rFonts w:ascii="Arial" w:hAnsi="Arial" w:cs="Arial"/>
                <w:sz w:val="20"/>
                <w:szCs w:val="20"/>
              </w:rPr>
            </w:pPr>
            <w:r w:rsidRPr="000F6246">
              <w:rPr>
                <w:rFonts w:ascii="Arial" w:hAnsi="Arial" w:cs="Arial"/>
                <w:sz w:val="20"/>
                <w:szCs w:val="20"/>
              </w:rPr>
              <w:t>Správne a samostatne aplikoval</w:t>
            </w:r>
          </w:p>
        </w:tc>
        <w:tc>
          <w:tcPr>
            <w:tcW w:w="1412" w:type="dxa"/>
          </w:tcPr>
          <w:p w:rsidR="00393CE8" w:rsidRPr="000F6246" w:rsidRDefault="00393CE8" w:rsidP="006F522E">
            <w:pPr>
              <w:pStyle w:val="Zarkazkladnhotextu"/>
              <w:suppressAutoHyphens/>
              <w:spacing w:after="0"/>
              <w:ind w:left="0"/>
              <w:rPr>
                <w:rFonts w:ascii="Arial" w:hAnsi="Arial" w:cs="Arial"/>
                <w:sz w:val="20"/>
                <w:szCs w:val="20"/>
              </w:rPr>
            </w:pPr>
            <w:r w:rsidRPr="000F6246">
              <w:rPr>
                <w:rFonts w:ascii="Arial" w:hAnsi="Arial" w:cs="Arial"/>
                <w:sz w:val="20"/>
                <w:szCs w:val="20"/>
              </w:rPr>
              <w:t>Celkom správne a samostatne aplikoval</w:t>
            </w:r>
          </w:p>
        </w:tc>
        <w:tc>
          <w:tcPr>
            <w:tcW w:w="1412" w:type="dxa"/>
          </w:tcPr>
          <w:p w:rsidR="00393CE8" w:rsidRPr="000F6246" w:rsidRDefault="00393CE8" w:rsidP="005C2432">
            <w:pPr>
              <w:pStyle w:val="Zarkazkladnhotextu"/>
              <w:suppressAutoHyphens/>
              <w:spacing w:after="0"/>
              <w:ind w:left="0"/>
              <w:rPr>
                <w:rFonts w:ascii="Arial" w:hAnsi="Arial" w:cs="Arial"/>
                <w:sz w:val="20"/>
                <w:szCs w:val="20"/>
              </w:rPr>
            </w:pPr>
            <w:r w:rsidRPr="000F6246">
              <w:rPr>
                <w:rFonts w:ascii="Arial" w:hAnsi="Arial" w:cs="Arial"/>
                <w:sz w:val="20"/>
                <w:szCs w:val="20"/>
              </w:rPr>
              <w:t>Aplikoval nepresne,  s problémami a s pomocou skúšajúceho</w:t>
            </w:r>
          </w:p>
        </w:tc>
        <w:tc>
          <w:tcPr>
            <w:tcW w:w="1489" w:type="dxa"/>
          </w:tcPr>
          <w:p w:rsidR="00393CE8" w:rsidRPr="000F6246" w:rsidRDefault="00393CE8" w:rsidP="005C2432">
            <w:pPr>
              <w:pStyle w:val="Zarkazkladnhotextu"/>
              <w:suppressAutoHyphens/>
              <w:spacing w:after="0"/>
              <w:ind w:left="0"/>
              <w:rPr>
                <w:rFonts w:ascii="Arial" w:hAnsi="Arial" w:cs="Arial"/>
                <w:sz w:val="20"/>
                <w:szCs w:val="20"/>
              </w:rPr>
            </w:pPr>
            <w:r w:rsidRPr="000F6246">
              <w:rPr>
                <w:rFonts w:ascii="Arial" w:hAnsi="Arial" w:cs="Arial"/>
                <w:sz w:val="20"/>
                <w:szCs w:val="20"/>
              </w:rPr>
              <w:t>Aplikoval veľmi nepresne, s problémami a zásadnými chybami</w:t>
            </w:r>
          </w:p>
        </w:tc>
        <w:tc>
          <w:tcPr>
            <w:tcW w:w="1506" w:type="dxa"/>
          </w:tcPr>
          <w:p w:rsidR="00393CE8" w:rsidRPr="000F6246" w:rsidRDefault="00393CE8" w:rsidP="006F522E">
            <w:pPr>
              <w:pStyle w:val="Zarkazkladnhotextu"/>
              <w:suppressAutoHyphens/>
              <w:spacing w:after="0"/>
              <w:ind w:left="0"/>
              <w:rPr>
                <w:rFonts w:ascii="Arial" w:hAnsi="Arial" w:cs="Arial"/>
                <w:sz w:val="20"/>
                <w:szCs w:val="20"/>
              </w:rPr>
            </w:pPr>
            <w:r w:rsidRPr="000F6246">
              <w:rPr>
                <w:rFonts w:ascii="Arial" w:hAnsi="Arial" w:cs="Arial"/>
                <w:sz w:val="20"/>
                <w:szCs w:val="20"/>
              </w:rPr>
              <w:t>Nedokázal aplikovať</w:t>
            </w:r>
          </w:p>
        </w:tc>
      </w:tr>
      <w:tr w:rsidR="00393CE8" w:rsidRPr="000F6246">
        <w:tc>
          <w:tcPr>
            <w:tcW w:w="1589" w:type="dxa"/>
            <w:shd w:val="clear" w:color="auto" w:fill="FFFF99"/>
          </w:tcPr>
          <w:p w:rsidR="00393CE8" w:rsidRPr="000F6246" w:rsidRDefault="00393CE8" w:rsidP="00130D9F">
            <w:pPr>
              <w:pStyle w:val="Zarkazkladnhotextu"/>
              <w:suppressAutoHyphens/>
              <w:spacing w:after="0"/>
              <w:rPr>
                <w:rFonts w:ascii="Arial" w:hAnsi="Arial" w:cs="Arial"/>
                <w:b/>
                <w:sz w:val="20"/>
                <w:szCs w:val="20"/>
              </w:rPr>
            </w:pPr>
            <w:r w:rsidRPr="000F6246">
              <w:rPr>
                <w:rFonts w:ascii="Arial" w:hAnsi="Arial" w:cs="Arial"/>
                <w:b/>
                <w:sz w:val="20"/>
                <w:szCs w:val="20"/>
              </w:rPr>
              <w:t>Pochopenie praktickej úlohy</w:t>
            </w:r>
          </w:p>
        </w:tc>
        <w:tc>
          <w:tcPr>
            <w:tcW w:w="1412" w:type="dxa"/>
          </w:tcPr>
          <w:p w:rsidR="00393CE8" w:rsidRPr="000F6246" w:rsidRDefault="00393CE8" w:rsidP="006F522E">
            <w:pPr>
              <w:pStyle w:val="Zarkazkladnhotextu"/>
              <w:suppressAutoHyphens/>
              <w:spacing w:after="0"/>
              <w:ind w:left="0"/>
              <w:rPr>
                <w:rFonts w:ascii="Arial" w:hAnsi="Arial" w:cs="Arial"/>
                <w:sz w:val="20"/>
                <w:szCs w:val="20"/>
              </w:rPr>
            </w:pPr>
            <w:r w:rsidRPr="000F6246">
              <w:rPr>
                <w:rFonts w:ascii="Arial" w:hAnsi="Arial" w:cs="Arial"/>
                <w:sz w:val="20"/>
                <w:szCs w:val="20"/>
              </w:rPr>
              <w:t>Porozumel úlohe dobre</w:t>
            </w:r>
          </w:p>
        </w:tc>
        <w:tc>
          <w:tcPr>
            <w:tcW w:w="1412" w:type="dxa"/>
          </w:tcPr>
          <w:p w:rsidR="00393CE8" w:rsidRPr="000F6246" w:rsidRDefault="00393CE8" w:rsidP="006F522E">
            <w:pPr>
              <w:pStyle w:val="Zarkazkladnhotextu"/>
              <w:suppressAutoHyphens/>
              <w:spacing w:after="0"/>
              <w:ind w:left="0"/>
              <w:rPr>
                <w:rFonts w:ascii="Arial" w:hAnsi="Arial" w:cs="Arial"/>
                <w:sz w:val="20"/>
                <w:szCs w:val="20"/>
              </w:rPr>
            </w:pPr>
            <w:r w:rsidRPr="000F6246">
              <w:rPr>
                <w:rFonts w:ascii="Arial" w:hAnsi="Arial" w:cs="Arial"/>
                <w:sz w:val="20"/>
                <w:szCs w:val="20"/>
              </w:rPr>
              <w:t>V podstate porozumel</w:t>
            </w:r>
          </w:p>
        </w:tc>
        <w:tc>
          <w:tcPr>
            <w:tcW w:w="1412" w:type="dxa"/>
          </w:tcPr>
          <w:p w:rsidR="00393CE8" w:rsidRPr="000F6246" w:rsidRDefault="00393CE8" w:rsidP="005C2432">
            <w:pPr>
              <w:pStyle w:val="Zarkazkladnhotextu"/>
              <w:suppressAutoHyphens/>
              <w:spacing w:after="0"/>
              <w:ind w:left="0"/>
              <w:rPr>
                <w:rFonts w:ascii="Arial" w:hAnsi="Arial" w:cs="Arial"/>
                <w:sz w:val="20"/>
                <w:szCs w:val="20"/>
              </w:rPr>
            </w:pPr>
            <w:r w:rsidRPr="000F6246">
              <w:rPr>
                <w:rFonts w:ascii="Arial" w:hAnsi="Arial" w:cs="Arial"/>
                <w:sz w:val="20"/>
                <w:szCs w:val="20"/>
              </w:rPr>
              <w:t>Porozumel s nedostatkami</w:t>
            </w:r>
          </w:p>
        </w:tc>
        <w:tc>
          <w:tcPr>
            <w:tcW w:w="1489" w:type="dxa"/>
          </w:tcPr>
          <w:p w:rsidR="00393CE8" w:rsidRPr="000F6246" w:rsidRDefault="00393CE8" w:rsidP="005C2432">
            <w:pPr>
              <w:pStyle w:val="Zarkazkladnhotextu"/>
              <w:suppressAutoHyphens/>
              <w:spacing w:after="0"/>
              <w:ind w:left="0"/>
              <w:rPr>
                <w:rFonts w:ascii="Arial" w:hAnsi="Arial" w:cs="Arial"/>
                <w:sz w:val="20"/>
                <w:szCs w:val="20"/>
              </w:rPr>
            </w:pPr>
            <w:r w:rsidRPr="000F6246">
              <w:rPr>
                <w:rFonts w:ascii="Arial" w:hAnsi="Arial" w:cs="Arial"/>
                <w:sz w:val="20"/>
                <w:szCs w:val="20"/>
              </w:rPr>
              <w:t>Porozumel so závažnými nedostatkami</w:t>
            </w:r>
          </w:p>
        </w:tc>
        <w:tc>
          <w:tcPr>
            <w:tcW w:w="1506" w:type="dxa"/>
          </w:tcPr>
          <w:p w:rsidR="00393CE8" w:rsidRPr="000F6246" w:rsidRDefault="00393CE8" w:rsidP="006F522E">
            <w:pPr>
              <w:pStyle w:val="Zarkazkladnhotextu"/>
              <w:suppressAutoHyphens/>
              <w:spacing w:after="0"/>
              <w:ind w:left="0"/>
              <w:rPr>
                <w:rFonts w:ascii="Arial" w:hAnsi="Arial" w:cs="Arial"/>
                <w:sz w:val="20"/>
                <w:szCs w:val="20"/>
              </w:rPr>
            </w:pPr>
            <w:r w:rsidRPr="000F6246">
              <w:rPr>
                <w:rFonts w:ascii="Arial" w:hAnsi="Arial" w:cs="Arial"/>
                <w:sz w:val="20"/>
                <w:szCs w:val="20"/>
              </w:rPr>
              <w:t>Neporozumel úlohe</w:t>
            </w:r>
          </w:p>
        </w:tc>
      </w:tr>
      <w:tr w:rsidR="00393CE8" w:rsidRPr="000F6246">
        <w:tc>
          <w:tcPr>
            <w:tcW w:w="1589" w:type="dxa"/>
            <w:shd w:val="clear" w:color="auto" w:fill="FFFF99"/>
          </w:tcPr>
          <w:p w:rsidR="00393CE8" w:rsidRPr="000F6246" w:rsidRDefault="00393CE8" w:rsidP="00130D9F">
            <w:pPr>
              <w:pStyle w:val="Zarkazkladnhotextu"/>
              <w:suppressAutoHyphens/>
              <w:spacing w:after="0"/>
              <w:rPr>
                <w:rFonts w:ascii="Arial" w:hAnsi="Arial" w:cs="Arial"/>
                <w:b/>
                <w:sz w:val="20"/>
                <w:szCs w:val="20"/>
              </w:rPr>
            </w:pPr>
            <w:r w:rsidRPr="000F6246">
              <w:rPr>
                <w:rFonts w:ascii="Arial" w:hAnsi="Arial" w:cs="Arial"/>
                <w:b/>
                <w:sz w:val="20"/>
                <w:szCs w:val="20"/>
              </w:rPr>
              <w:t xml:space="preserve">Voľba postupu </w:t>
            </w:r>
          </w:p>
        </w:tc>
        <w:tc>
          <w:tcPr>
            <w:tcW w:w="1412" w:type="dxa"/>
          </w:tcPr>
          <w:p w:rsidR="00393CE8" w:rsidRPr="000F6246" w:rsidRDefault="00393CE8" w:rsidP="006F522E">
            <w:pPr>
              <w:pStyle w:val="Zarkazkladnhotextu"/>
              <w:suppressAutoHyphens/>
              <w:spacing w:after="0"/>
              <w:ind w:left="0"/>
              <w:rPr>
                <w:rFonts w:ascii="Arial" w:hAnsi="Arial" w:cs="Arial"/>
                <w:sz w:val="20"/>
                <w:szCs w:val="20"/>
              </w:rPr>
            </w:pPr>
            <w:r w:rsidRPr="000F6246">
              <w:rPr>
                <w:rFonts w:ascii="Arial" w:hAnsi="Arial" w:cs="Arial"/>
                <w:sz w:val="20"/>
                <w:szCs w:val="20"/>
              </w:rPr>
              <w:t>Zvolil správny a efektívny postup</w:t>
            </w:r>
          </w:p>
        </w:tc>
        <w:tc>
          <w:tcPr>
            <w:tcW w:w="1412" w:type="dxa"/>
          </w:tcPr>
          <w:p w:rsidR="00393CE8" w:rsidRPr="000F6246" w:rsidRDefault="00393CE8" w:rsidP="006F522E">
            <w:pPr>
              <w:pStyle w:val="Zarkazkladnhotextu"/>
              <w:suppressAutoHyphens/>
              <w:spacing w:after="0"/>
              <w:ind w:left="0"/>
              <w:rPr>
                <w:rFonts w:ascii="Arial" w:hAnsi="Arial" w:cs="Arial"/>
                <w:sz w:val="20"/>
                <w:szCs w:val="20"/>
              </w:rPr>
            </w:pPr>
            <w:r w:rsidRPr="000F6246">
              <w:rPr>
                <w:rFonts w:ascii="Arial" w:hAnsi="Arial" w:cs="Arial"/>
                <w:sz w:val="20"/>
                <w:szCs w:val="20"/>
              </w:rPr>
              <w:t>V podstate zvolil správny postup</w:t>
            </w:r>
          </w:p>
        </w:tc>
        <w:tc>
          <w:tcPr>
            <w:tcW w:w="1412" w:type="dxa"/>
          </w:tcPr>
          <w:p w:rsidR="00393CE8" w:rsidRPr="000F6246" w:rsidRDefault="00393CE8" w:rsidP="005C2432">
            <w:pPr>
              <w:pStyle w:val="Zarkazkladnhotextu"/>
              <w:suppressAutoHyphens/>
              <w:spacing w:after="0"/>
              <w:ind w:left="0"/>
              <w:rPr>
                <w:rFonts w:ascii="Arial" w:hAnsi="Arial" w:cs="Arial"/>
                <w:sz w:val="20"/>
                <w:szCs w:val="20"/>
              </w:rPr>
            </w:pPr>
            <w:r w:rsidRPr="000F6246">
              <w:rPr>
                <w:rFonts w:ascii="Arial" w:hAnsi="Arial" w:cs="Arial"/>
                <w:sz w:val="20"/>
                <w:szCs w:val="20"/>
              </w:rPr>
              <w:t>Zvolil postup s problémami</w:t>
            </w:r>
          </w:p>
        </w:tc>
        <w:tc>
          <w:tcPr>
            <w:tcW w:w="1489" w:type="dxa"/>
          </w:tcPr>
          <w:p w:rsidR="00393CE8" w:rsidRPr="000F6246" w:rsidRDefault="00393CE8" w:rsidP="005C2432">
            <w:pPr>
              <w:pStyle w:val="Zarkazkladnhotextu"/>
              <w:suppressAutoHyphens/>
              <w:spacing w:after="0"/>
              <w:ind w:left="0"/>
              <w:rPr>
                <w:rFonts w:ascii="Arial" w:hAnsi="Arial" w:cs="Arial"/>
                <w:sz w:val="20"/>
                <w:szCs w:val="20"/>
              </w:rPr>
            </w:pPr>
            <w:r w:rsidRPr="000F6246">
              <w:rPr>
                <w:rFonts w:ascii="Arial" w:hAnsi="Arial" w:cs="Arial"/>
                <w:sz w:val="20"/>
                <w:szCs w:val="20"/>
              </w:rPr>
              <w:t>Zvolil postup s problémami a s pomocou skúšajúceho</w:t>
            </w:r>
          </w:p>
        </w:tc>
        <w:tc>
          <w:tcPr>
            <w:tcW w:w="1506" w:type="dxa"/>
          </w:tcPr>
          <w:p w:rsidR="00393CE8" w:rsidRPr="000F6246" w:rsidRDefault="00393CE8" w:rsidP="006F522E">
            <w:pPr>
              <w:pStyle w:val="Zarkazkladnhotextu"/>
              <w:suppressAutoHyphens/>
              <w:spacing w:after="0"/>
              <w:ind w:left="0"/>
              <w:rPr>
                <w:rFonts w:ascii="Arial" w:hAnsi="Arial" w:cs="Arial"/>
                <w:sz w:val="20"/>
                <w:szCs w:val="20"/>
              </w:rPr>
            </w:pPr>
            <w:r w:rsidRPr="000F6246">
              <w:rPr>
                <w:rFonts w:ascii="Arial" w:hAnsi="Arial" w:cs="Arial"/>
                <w:sz w:val="20"/>
                <w:szCs w:val="20"/>
              </w:rPr>
              <w:t>Nezvolil správny postup ani s pomocou skúšajúceho</w:t>
            </w:r>
          </w:p>
        </w:tc>
      </w:tr>
    </w:tbl>
    <w:p w:rsidR="00393CE8" w:rsidRDefault="00393CE8" w:rsidP="00393CE8">
      <w:pPr>
        <w:pStyle w:val="Zarkazkladnhotextu"/>
        <w:suppressAutoHyphens/>
        <w:spacing w:before="120" w:after="0"/>
        <w:rPr>
          <w:rFonts w:ascii="Arial" w:hAnsi="Arial" w:cs="Arial"/>
          <w:sz w:val="18"/>
          <w:szCs w:val="18"/>
        </w:rPr>
      </w:pPr>
    </w:p>
    <w:p w:rsidR="00393CE8" w:rsidRPr="00100873" w:rsidRDefault="00393CE8" w:rsidP="000F6246">
      <w:pPr>
        <w:spacing w:before="240"/>
        <w:ind w:left="360"/>
        <w:jc w:val="both"/>
        <w:rPr>
          <w:rFonts w:ascii="Arial" w:hAnsi="Arial" w:cs="Arial"/>
          <w:b/>
          <w:sz w:val="20"/>
          <w:szCs w:val="20"/>
        </w:rPr>
      </w:pPr>
      <w:r w:rsidRPr="00100873">
        <w:rPr>
          <w:rFonts w:ascii="Arial" w:hAnsi="Arial" w:cs="Arial"/>
          <w:b/>
          <w:sz w:val="20"/>
          <w:szCs w:val="20"/>
        </w:rPr>
        <w:t xml:space="preserve">Materiálne a priestorové podmienky pre vykonanie </w:t>
      </w:r>
      <w:r>
        <w:rPr>
          <w:rFonts w:ascii="Arial" w:hAnsi="Arial" w:cs="Arial"/>
          <w:b/>
          <w:sz w:val="20"/>
          <w:szCs w:val="20"/>
        </w:rPr>
        <w:t>maturitnej skúšky</w:t>
      </w:r>
      <w:r w:rsidRPr="00100873">
        <w:rPr>
          <w:rFonts w:ascii="Arial" w:hAnsi="Arial" w:cs="Arial"/>
          <w:b/>
          <w:sz w:val="20"/>
          <w:szCs w:val="20"/>
        </w:rPr>
        <w:t xml:space="preserve"> </w:t>
      </w:r>
    </w:p>
    <w:p w:rsidR="00D94484" w:rsidRDefault="00393CE8" w:rsidP="000F6246">
      <w:pPr>
        <w:pStyle w:val="Zarkazkladnhotextu"/>
        <w:suppressAutoHyphens/>
        <w:spacing w:before="120" w:after="0"/>
        <w:ind w:left="360"/>
        <w:jc w:val="both"/>
        <w:rPr>
          <w:rFonts w:ascii="Arial" w:hAnsi="Arial" w:cs="Arial"/>
          <w:sz w:val="20"/>
        </w:rPr>
      </w:pPr>
      <w:r>
        <w:rPr>
          <w:rFonts w:ascii="Arial" w:hAnsi="Arial" w:cs="Arial"/>
          <w:sz w:val="20"/>
        </w:rPr>
        <w:t xml:space="preserve">Budú konkretizované v rámci prípravy tém pre záverečné skúšky. Budú v súlade so </w:t>
      </w:r>
      <w:r w:rsidR="000F6246">
        <w:rPr>
          <w:rFonts w:ascii="Arial" w:hAnsi="Arial" w:cs="Arial"/>
          <w:sz w:val="20"/>
        </w:rPr>
        <w:t>š</w:t>
      </w:r>
      <w:r>
        <w:rPr>
          <w:rFonts w:ascii="Arial" w:hAnsi="Arial" w:cs="Arial"/>
          <w:sz w:val="20"/>
        </w:rPr>
        <w:t xml:space="preserve">tandardom, ktorý predpisuje ŠVP </w:t>
      </w:r>
      <w:r w:rsidR="00D94484">
        <w:rPr>
          <w:rFonts w:ascii="Arial" w:hAnsi="Arial" w:cs="Arial"/>
          <w:sz w:val="20"/>
        </w:rPr>
        <w:t>.</w:t>
      </w:r>
    </w:p>
    <w:p w:rsidR="00393CE8" w:rsidRDefault="00393CE8" w:rsidP="000F6246">
      <w:pPr>
        <w:pStyle w:val="Zarkazkladnhotextu"/>
        <w:suppressAutoHyphens/>
        <w:spacing w:before="120" w:after="0"/>
        <w:ind w:left="360"/>
        <w:jc w:val="both"/>
        <w:rPr>
          <w:rFonts w:ascii="Arial" w:hAnsi="Arial" w:cs="Arial"/>
          <w:b/>
          <w:sz w:val="20"/>
        </w:rPr>
      </w:pPr>
      <w:r w:rsidRPr="00100873">
        <w:rPr>
          <w:rFonts w:ascii="Arial" w:hAnsi="Arial" w:cs="Arial"/>
          <w:b/>
          <w:sz w:val="20"/>
        </w:rPr>
        <w:t xml:space="preserve">Klasifikácia  </w:t>
      </w:r>
      <w:r>
        <w:rPr>
          <w:rFonts w:ascii="Arial" w:hAnsi="Arial" w:cs="Arial"/>
          <w:sz w:val="20"/>
        </w:rPr>
        <w:t xml:space="preserve">je </w:t>
      </w:r>
      <w:r w:rsidRPr="00100873">
        <w:rPr>
          <w:rFonts w:ascii="Arial" w:hAnsi="Arial" w:cs="Arial"/>
          <w:sz w:val="20"/>
        </w:rPr>
        <w:t>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rsidR="000F6246" w:rsidRDefault="000F6246" w:rsidP="00393CE8">
      <w:pPr>
        <w:pStyle w:val="Zarkazkladnhotextu"/>
        <w:suppressAutoHyphens/>
        <w:spacing w:before="120" w:after="0"/>
        <w:ind w:left="360"/>
        <w:rPr>
          <w:rFonts w:ascii="Arial" w:hAnsi="Arial" w:cs="Arial"/>
          <w:b/>
          <w:sz w:val="20"/>
        </w:rPr>
      </w:pPr>
    </w:p>
    <w:p w:rsidR="000F6246" w:rsidRDefault="000F6246" w:rsidP="00393CE8">
      <w:pPr>
        <w:pStyle w:val="Zarkazkladnhotextu"/>
        <w:suppressAutoHyphens/>
        <w:spacing w:before="120" w:after="0"/>
        <w:ind w:left="360"/>
        <w:rPr>
          <w:rFonts w:ascii="Arial" w:hAnsi="Arial" w:cs="Arial"/>
          <w:b/>
          <w:sz w:val="20"/>
        </w:rPr>
      </w:pPr>
    </w:p>
    <w:p w:rsidR="000F6246" w:rsidRDefault="000F6246" w:rsidP="00393CE8">
      <w:pPr>
        <w:pStyle w:val="Zarkazkladnhotextu"/>
        <w:suppressAutoHyphens/>
        <w:spacing w:before="120" w:after="0"/>
        <w:ind w:left="360"/>
        <w:rPr>
          <w:rFonts w:ascii="Arial" w:hAnsi="Arial" w:cs="Arial"/>
          <w:b/>
          <w:sz w:val="20"/>
        </w:rPr>
      </w:pPr>
    </w:p>
    <w:p w:rsidR="000F6246" w:rsidRDefault="000F6246" w:rsidP="00393CE8">
      <w:pPr>
        <w:pStyle w:val="Zarkazkladnhotextu"/>
        <w:suppressAutoHyphens/>
        <w:spacing w:before="120" w:after="0"/>
        <w:ind w:left="360"/>
        <w:rPr>
          <w:rFonts w:ascii="Arial" w:hAnsi="Arial" w:cs="Arial"/>
          <w:b/>
          <w:sz w:val="20"/>
        </w:rPr>
      </w:pPr>
    </w:p>
    <w:p w:rsidR="00393CE8" w:rsidRDefault="00393CE8" w:rsidP="00393CE8">
      <w:pPr>
        <w:pStyle w:val="Zarkazkladnhotextu"/>
        <w:suppressAutoHyphens/>
        <w:spacing w:before="120" w:after="0"/>
        <w:ind w:left="360"/>
        <w:rPr>
          <w:rFonts w:ascii="Arial" w:hAnsi="Arial" w:cs="Arial"/>
          <w:b/>
          <w:sz w:val="20"/>
        </w:rPr>
      </w:pPr>
      <w:r>
        <w:rPr>
          <w:rFonts w:ascii="Arial" w:hAnsi="Arial" w:cs="Arial"/>
          <w:b/>
          <w:sz w:val="20"/>
        </w:rPr>
        <w:t>Stupne prospechu a celkový prospech</w:t>
      </w:r>
    </w:p>
    <w:p w:rsidR="00393CE8" w:rsidRDefault="00393CE8" w:rsidP="00393CE8">
      <w:pPr>
        <w:pStyle w:val="Zarkazkladnhotextu"/>
        <w:suppressAutoHyphens/>
        <w:spacing w:before="120" w:after="0"/>
        <w:ind w:left="360"/>
        <w:rPr>
          <w:rFonts w:ascii="Arial" w:hAnsi="Arial" w:cs="Arial"/>
          <w:sz w:val="20"/>
        </w:rPr>
      </w:pPr>
      <w:r w:rsidRPr="00100873">
        <w:rPr>
          <w:rFonts w:ascii="Arial" w:hAnsi="Arial" w:cs="Arial"/>
          <w:sz w:val="20"/>
        </w:rPr>
        <w:t>Prospech žiaka je v jednotlivých vyučovacích predmetoch klasifikovaný týmito stupňami:</w:t>
      </w:r>
    </w:p>
    <w:p w:rsidR="00393CE8" w:rsidRDefault="00393CE8" w:rsidP="00393CE8">
      <w:pPr>
        <w:pStyle w:val="Zarkazkladnhotextu"/>
        <w:suppressAutoHyphens/>
        <w:spacing w:before="120" w:after="0"/>
        <w:ind w:left="360"/>
        <w:rPr>
          <w:rFonts w:ascii="Arial" w:hAnsi="Arial" w:cs="Arial"/>
          <w:sz w:val="20"/>
        </w:rPr>
      </w:pPr>
      <w:r>
        <w:rPr>
          <w:rFonts w:ascii="Arial" w:hAnsi="Arial" w:cs="Arial"/>
          <w:sz w:val="20"/>
        </w:rPr>
        <w:t>1 – výborný</w:t>
      </w:r>
    </w:p>
    <w:p w:rsidR="00393CE8" w:rsidRDefault="00393CE8" w:rsidP="00393CE8">
      <w:pPr>
        <w:pStyle w:val="Zarkazkladnhotextu"/>
        <w:suppressAutoHyphens/>
        <w:spacing w:after="0"/>
        <w:ind w:left="357"/>
        <w:rPr>
          <w:rFonts w:ascii="Arial" w:hAnsi="Arial" w:cs="Arial"/>
          <w:sz w:val="20"/>
        </w:rPr>
      </w:pPr>
      <w:r>
        <w:rPr>
          <w:rFonts w:ascii="Arial" w:hAnsi="Arial" w:cs="Arial"/>
          <w:sz w:val="20"/>
        </w:rPr>
        <w:t>2 – chválitebný</w:t>
      </w:r>
    </w:p>
    <w:p w:rsidR="00393CE8" w:rsidRDefault="00393CE8" w:rsidP="00393CE8">
      <w:pPr>
        <w:pStyle w:val="Zarkazkladnhotextu"/>
        <w:suppressAutoHyphens/>
        <w:spacing w:after="0"/>
        <w:ind w:left="357"/>
        <w:rPr>
          <w:rFonts w:ascii="Arial" w:hAnsi="Arial" w:cs="Arial"/>
          <w:sz w:val="20"/>
        </w:rPr>
      </w:pPr>
      <w:r>
        <w:rPr>
          <w:rFonts w:ascii="Arial" w:hAnsi="Arial" w:cs="Arial"/>
          <w:sz w:val="20"/>
        </w:rPr>
        <w:t>3 – dobrý</w:t>
      </w:r>
    </w:p>
    <w:p w:rsidR="00393CE8" w:rsidRDefault="00393CE8" w:rsidP="00393CE8">
      <w:pPr>
        <w:pStyle w:val="Zarkazkladnhotextu"/>
        <w:suppressAutoHyphens/>
        <w:spacing w:after="0"/>
        <w:ind w:left="357"/>
        <w:rPr>
          <w:rFonts w:ascii="Arial" w:hAnsi="Arial" w:cs="Arial"/>
          <w:sz w:val="20"/>
        </w:rPr>
      </w:pPr>
      <w:r>
        <w:rPr>
          <w:rFonts w:ascii="Arial" w:hAnsi="Arial" w:cs="Arial"/>
          <w:sz w:val="20"/>
        </w:rPr>
        <w:t>4 – dostatočný</w:t>
      </w:r>
    </w:p>
    <w:p w:rsidR="00393CE8" w:rsidRDefault="00393CE8" w:rsidP="00393CE8">
      <w:pPr>
        <w:pStyle w:val="Zarkazkladnhotextu"/>
        <w:suppressAutoHyphens/>
        <w:spacing w:after="0"/>
        <w:ind w:left="357"/>
        <w:rPr>
          <w:rFonts w:ascii="Arial" w:hAnsi="Arial" w:cs="Arial"/>
          <w:sz w:val="20"/>
        </w:rPr>
      </w:pPr>
      <w:r>
        <w:rPr>
          <w:rFonts w:ascii="Arial" w:hAnsi="Arial" w:cs="Arial"/>
          <w:sz w:val="20"/>
        </w:rPr>
        <w:t>5 – nedostatočný</w:t>
      </w:r>
    </w:p>
    <w:p w:rsidR="00393CE8" w:rsidRDefault="00393CE8" w:rsidP="00393CE8">
      <w:pPr>
        <w:pStyle w:val="Zarkazkladnhotextu"/>
        <w:suppressAutoHyphens/>
        <w:spacing w:before="120" w:after="0"/>
        <w:ind w:left="357"/>
        <w:rPr>
          <w:rFonts w:ascii="Arial" w:hAnsi="Arial" w:cs="Arial"/>
          <w:sz w:val="20"/>
        </w:rPr>
      </w:pPr>
      <w:r>
        <w:rPr>
          <w:rFonts w:ascii="Arial" w:hAnsi="Arial" w:cs="Arial"/>
          <w:sz w:val="20"/>
        </w:rPr>
        <w:t>Správanie žiaka je klasifikované týmito stupňami:</w:t>
      </w:r>
    </w:p>
    <w:p w:rsidR="00393CE8" w:rsidRDefault="00393CE8" w:rsidP="00393CE8">
      <w:pPr>
        <w:pStyle w:val="Zarkazkladnhotextu"/>
        <w:suppressAutoHyphens/>
        <w:spacing w:before="120" w:after="0"/>
        <w:ind w:left="357"/>
        <w:rPr>
          <w:rFonts w:ascii="Arial" w:hAnsi="Arial" w:cs="Arial"/>
          <w:sz w:val="20"/>
        </w:rPr>
      </w:pPr>
      <w:r>
        <w:rPr>
          <w:rFonts w:ascii="Arial" w:hAnsi="Arial" w:cs="Arial"/>
          <w:sz w:val="20"/>
        </w:rPr>
        <w:t>1 – veľmi dobré</w:t>
      </w:r>
    </w:p>
    <w:p w:rsidR="00393CE8" w:rsidRDefault="00393CE8" w:rsidP="00393CE8">
      <w:pPr>
        <w:pStyle w:val="Zarkazkladnhotextu"/>
        <w:suppressAutoHyphens/>
        <w:spacing w:after="0"/>
        <w:ind w:left="357"/>
        <w:rPr>
          <w:rFonts w:ascii="Arial" w:hAnsi="Arial" w:cs="Arial"/>
          <w:sz w:val="20"/>
        </w:rPr>
      </w:pPr>
      <w:r>
        <w:rPr>
          <w:rFonts w:ascii="Arial" w:hAnsi="Arial" w:cs="Arial"/>
          <w:sz w:val="20"/>
        </w:rPr>
        <w:t>2 – uspokojivé</w:t>
      </w:r>
    </w:p>
    <w:p w:rsidR="00393CE8" w:rsidRDefault="00393CE8" w:rsidP="00393CE8">
      <w:pPr>
        <w:pStyle w:val="Zarkazkladnhotextu"/>
        <w:suppressAutoHyphens/>
        <w:spacing w:after="0"/>
        <w:ind w:left="357"/>
        <w:rPr>
          <w:rFonts w:ascii="Arial" w:hAnsi="Arial" w:cs="Arial"/>
          <w:sz w:val="20"/>
        </w:rPr>
      </w:pPr>
      <w:r>
        <w:rPr>
          <w:rFonts w:ascii="Arial" w:hAnsi="Arial" w:cs="Arial"/>
          <w:sz w:val="20"/>
        </w:rPr>
        <w:t>3 – neuspokojivé</w:t>
      </w:r>
    </w:p>
    <w:p w:rsidR="00393CE8" w:rsidRDefault="00393CE8" w:rsidP="00393CE8">
      <w:pPr>
        <w:pStyle w:val="Zarkazkladnhotextu"/>
        <w:suppressAutoHyphens/>
        <w:spacing w:before="120" w:after="0"/>
        <w:ind w:left="357"/>
        <w:rPr>
          <w:rFonts w:ascii="Arial" w:hAnsi="Arial" w:cs="Arial"/>
          <w:sz w:val="20"/>
        </w:rPr>
      </w:pPr>
      <w:r>
        <w:rPr>
          <w:rFonts w:ascii="Arial" w:hAnsi="Arial" w:cs="Arial"/>
          <w:sz w:val="20"/>
        </w:rPr>
        <w:t>Žiak na konci prvého a druhého polroku je hodnotený takto:</w:t>
      </w:r>
    </w:p>
    <w:p w:rsidR="00393CE8" w:rsidRDefault="00393CE8" w:rsidP="00393CE8">
      <w:pPr>
        <w:pStyle w:val="Zarkazkladnhotextu"/>
        <w:suppressAutoHyphens/>
        <w:spacing w:before="120" w:after="0"/>
        <w:ind w:left="357"/>
        <w:rPr>
          <w:rFonts w:ascii="Arial" w:hAnsi="Arial" w:cs="Arial"/>
          <w:sz w:val="20"/>
        </w:rPr>
      </w:pPr>
      <w:r>
        <w:rPr>
          <w:rFonts w:ascii="Arial" w:hAnsi="Arial" w:cs="Arial"/>
          <w:sz w:val="20"/>
        </w:rPr>
        <w:t>- Prospel s vyznamenaním</w:t>
      </w:r>
    </w:p>
    <w:p w:rsidR="00393CE8" w:rsidRDefault="00393CE8" w:rsidP="00393CE8">
      <w:pPr>
        <w:pStyle w:val="Zarkazkladnhotextu"/>
        <w:suppressAutoHyphens/>
        <w:spacing w:after="0"/>
        <w:ind w:left="357"/>
        <w:rPr>
          <w:rFonts w:ascii="Arial" w:hAnsi="Arial" w:cs="Arial"/>
          <w:sz w:val="20"/>
        </w:rPr>
      </w:pPr>
      <w:r>
        <w:rPr>
          <w:rFonts w:ascii="Arial" w:hAnsi="Arial" w:cs="Arial"/>
          <w:sz w:val="20"/>
        </w:rPr>
        <w:t>- Prospel veľmi dobre</w:t>
      </w:r>
    </w:p>
    <w:p w:rsidR="00393CE8" w:rsidRDefault="00393CE8" w:rsidP="00393CE8">
      <w:pPr>
        <w:pStyle w:val="Zarkazkladnhotextu"/>
        <w:suppressAutoHyphens/>
        <w:spacing w:after="0"/>
        <w:ind w:left="357"/>
        <w:rPr>
          <w:rFonts w:ascii="Arial" w:hAnsi="Arial" w:cs="Arial"/>
          <w:sz w:val="20"/>
        </w:rPr>
      </w:pPr>
      <w:r>
        <w:rPr>
          <w:rFonts w:ascii="Arial" w:hAnsi="Arial" w:cs="Arial"/>
          <w:sz w:val="20"/>
        </w:rPr>
        <w:t>- Prospel</w:t>
      </w:r>
    </w:p>
    <w:p w:rsidR="00393CE8" w:rsidRDefault="00393CE8" w:rsidP="00393CE8">
      <w:pPr>
        <w:pStyle w:val="Zarkazkladnhotextu"/>
        <w:suppressAutoHyphens/>
        <w:spacing w:after="0"/>
        <w:ind w:left="357"/>
        <w:rPr>
          <w:rFonts w:ascii="Arial" w:hAnsi="Arial" w:cs="Arial"/>
          <w:sz w:val="20"/>
        </w:rPr>
      </w:pPr>
      <w:r>
        <w:rPr>
          <w:rFonts w:ascii="Arial" w:hAnsi="Arial" w:cs="Arial"/>
          <w:sz w:val="20"/>
        </w:rPr>
        <w:t>- Neprospel</w:t>
      </w:r>
    </w:p>
    <w:p w:rsidR="00393CE8" w:rsidRDefault="00393CE8" w:rsidP="00393CE8">
      <w:pPr>
        <w:pStyle w:val="Zarkazkladnhotextu"/>
        <w:suppressAutoHyphens/>
        <w:spacing w:before="120" w:after="0"/>
        <w:ind w:left="357"/>
        <w:rPr>
          <w:rFonts w:ascii="Arial" w:hAnsi="Arial" w:cs="Arial"/>
          <w:sz w:val="20"/>
        </w:rPr>
      </w:pPr>
      <w:r>
        <w:rPr>
          <w:rFonts w:ascii="Arial" w:hAnsi="Arial" w:cs="Arial"/>
          <w:sz w:val="20"/>
        </w:rPr>
        <w:t>Žiak je neklasifikovaný, ak jeho absencia v danom predmete prekročila 25%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Maturitná skúška sa môže opakovať v zmysle právnych predpisov.</w:t>
      </w:r>
    </w:p>
    <w:p w:rsidR="00393CE8" w:rsidRDefault="00393CE8" w:rsidP="00393CE8">
      <w:pPr>
        <w:pStyle w:val="Zarkazkladnhotextu"/>
        <w:suppressAutoHyphens/>
        <w:spacing w:before="120" w:after="0"/>
        <w:ind w:left="357"/>
        <w:rPr>
          <w:rFonts w:ascii="Arial" w:hAnsi="Arial" w:cs="Arial"/>
          <w:sz w:val="20"/>
        </w:rPr>
      </w:pPr>
      <w:r>
        <w:rPr>
          <w:rFonts w:ascii="Arial" w:hAnsi="Arial" w:cs="Arial"/>
          <w:sz w:val="20"/>
        </w:rPr>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w:t>
      </w:r>
    </w:p>
    <w:p w:rsidR="00393CE8" w:rsidRDefault="00393CE8" w:rsidP="00393CE8">
      <w:pPr>
        <w:pStyle w:val="Zarkazkladnhotextu"/>
        <w:suppressAutoHyphens/>
        <w:spacing w:before="120" w:after="0"/>
        <w:ind w:left="357"/>
        <w:rPr>
          <w:rFonts w:ascii="Arial" w:hAnsi="Arial" w:cs="Arial"/>
          <w:sz w:val="20"/>
        </w:rPr>
      </w:pPr>
      <w:r>
        <w:rPr>
          <w:rFonts w:ascii="Arial" w:hAnsi="Arial" w:cs="Arial"/>
          <w:sz w:val="20"/>
        </w:rPr>
        <w:t xml:space="preserve">Opravné skúšky určuje riaditeľ školy v súlade s právnym predpisom.   </w:t>
      </w:r>
    </w:p>
    <w:p w:rsidR="000F6246" w:rsidRDefault="000F6246" w:rsidP="00393CE8">
      <w:pPr>
        <w:pStyle w:val="Zarkazkladnhotextu"/>
        <w:suppressAutoHyphens/>
        <w:spacing w:before="120" w:after="0"/>
        <w:ind w:left="357"/>
        <w:rPr>
          <w:rFonts w:ascii="Arial" w:hAnsi="Arial" w:cs="Arial"/>
          <w:b/>
          <w:sz w:val="20"/>
        </w:rPr>
      </w:pPr>
    </w:p>
    <w:p w:rsidR="00393CE8" w:rsidRDefault="00393CE8" w:rsidP="00393CE8">
      <w:pPr>
        <w:pStyle w:val="Zarkazkladnhotextu"/>
        <w:suppressAutoHyphens/>
        <w:spacing w:before="120" w:after="0"/>
        <w:ind w:left="357"/>
        <w:rPr>
          <w:rFonts w:ascii="Arial" w:hAnsi="Arial" w:cs="Arial"/>
          <w:b/>
          <w:sz w:val="20"/>
        </w:rPr>
      </w:pPr>
      <w:r w:rsidRPr="009F2087">
        <w:rPr>
          <w:rFonts w:ascii="Arial" w:hAnsi="Arial" w:cs="Arial"/>
          <w:b/>
          <w:sz w:val="20"/>
        </w:rPr>
        <w:t>Výchovné opatrenia</w:t>
      </w:r>
    </w:p>
    <w:p w:rsidR="00393CE8" w:rsidRDefault="00393CE8" w:rsidP="00393CE8">
      <w:pPr>
        <w:pStyle w:val="Zarkazkladnhotextu"/>
        <w:suppressAutoHyphens/>
        <w:spacing w:before="120" w:after="0"/>
        <w:ind w:left="357"/>
        <w:rPr>
          <w:rFonts w:ascii="Arial" w:hAnsi="Arial" w:cs="Arial"/>
          <w:sz w:val="20"/>
        </w:rPr>
      </w:pPr>
      <w:r>
        <w:rPr>
          <w:rFonts w:ascii="Arial" w:hAnsi="Arial" w:cs="Arial"/>
          <w:sz w:val="20"/>
        </w:rPr>
        <w:t xml:space="preserve">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rsidR="000F6246" w:rsidRDefault="000F6246" w:rsidP="00393CE8">
      <w:pPr>
        <w:pStyle w:val="Zarkazkladnhotextu"/>
        <w:suppressAutoHyphens/>
        <w:spacing w:before="120" w:after="0"/>
        <w:ind w:left="357"/>
        <w:rPr>
          <w:rFonts w:ascii="Arial" w:hAnsi="Arial" w:cs="Arial"/>
          <w:sz w:val="20"/>
        </w:rPr>
      </w:pPr>
    </w:p>
    <w:p w:rsidR="00393CE8" w:rsidRPr="00E67DBB" w:rsidRDefault="00393CE8" w:rsidP="00130D9F">
      <w:pPr>
        <w:pStyle w:val="Zarkazkladnhotextu"/>
        <w:numPr>
          <w:ilvl w:val="0"/>
          <w:numId w:val="47"/>
        </w:numPr>
        <w:suppressAutoHyphens/>
        <w:spacing w:before="120" w:after="0"/>
        <w:jc w:val="both"/>
        <w:rPr>
          <w:rFonts w:ascii="Arial" w:hAnsi="Arial" w:cs="Arial"/>
          <w:b/>
          <w:sz w:val="20"/>
        </w:rPr>
      </w:pPr>
      <w:r w:rsidRPr="00100873">
        <w:rPr>
          <w:rFonts w:ascii="Arial" w:hAnsi="Arial" w:cs="Arial"/>
          <w:b/>
          <w:sz w:val="20"/>
        </w:rPr>
        <w:t>Klasifikácia</w:t>
      </w:r>
      <w:r>
        <w:rPr>
          <w:rFonts w:ascii="Arial" w:hAnsi="Arial" w:cs="Arial"/>
          <w:b/>
          <w:sz w:val="20"/>
        </w:rPr>
        <w:t xml:space="preserve"> a hodnotenie žiakov so ŠVVP</w:t>
      </w:r>
      <w:r w:rsidRPr="00100873">
        <w:rPr>
          <w:rFonts w:ascii="Arial" w:hAnsi="Arial" w:cs="Arial"/>
          <w:b/>
          <w:sz w:val="20"/>
        </w:rPr>
        <w:t xml:space="preserve"> </w:t>
      </w:r>
      <w:r w:rsidRPr="009F2087">
        <w:rPr>
          <w:rFonts w:ascii="Arial" w:hAnsi="Arial" w:cs="Arial"/>
          <w:sz w:val="20"/>
        </w:rPr>
        <w:t>sa robí s</w:t>
      </w:r>
      <w:r>
        <w:rPr>
          <w:rFonts w:ascii="Arial" w:hAnsi="Arial" w:cs="Arial"/>
          <w:sz w:val="20"/>
        </w:rPr>
        <w:t> </w:t>
      </w:r>
      <w:r w:rsidRPr="009F2087">
        <w:rPr>
          <w:rFonts w:ascii="Arial" w:hAnsi="Arial" w:cs="Arial"/>
          <w:sz w:val="20"/>
        </w:rPr>
        <w:t>prihliadnutím</w:t>
      </w:r>
      <w:r>
        <w:rPr>
          <w:rFonts w:ascii="Arial" w:hAnsi="Arial" w:cs="Arial"/>
          <w:b/>
          <w:sz w:val="20"/>
        </w:rPr>
        <w:t xml:space="preserve"> </w:t>
      </w:r>
      <w:r w:rsidRPr="009F2087">
        <w:rPr>
          <w:rFonts w:ascii="Arial" w:hAnsi="Arial" w:cs="Arial"/>
          <w:sz w:val="20"/>
        </w:rPr>
        <w:t>na stupeň</w:t>
      </w:r>
      <w:r>
        <w:rPr>
          <w:rFonts w:ascii="Arial" w:hAnsi="Arial" w:cs="Arial"/>
          <w:b/>
          <w:sz w:val="20"/>
        </w:rPr>
        <w:t xml:space="preserve"> </w:t>
      </w:r>
      <w:r>
        <w:rPr>
          <w:rFonts w:ascii="Arial" w:hAnsi="Arial" w:cs="Arial"/>
          <w:sz w:val="20"/>
        </w:rPr>
        <w:t xml:space="preserve">poruchy. Vyučujúci rešpektujú doporučenia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rsidR="00E67DBB" w:rsidRPr="00E67DBB" w:rsidRDefault="00E67DBB" w:rsidP="00E67DBB">
      <w:pPr>
        <w:pStyle w:val="Zarkazkladnhotextu"/>
        <w:suppressAutoHyphens/>
        <w:spacing w:before="120" w:after="0"/>
        <w:ind w:left="360"/>
        <w:jc w:val="both"/>
        <w:rPr>
          <w:rFonts w:ascii="Arial" w:hAnsi="Arial" w:cs="Arial"/>
          <w:sz w:val="20"/>
        </w:rPr>
      </w:pPr>
      <w:r w:rsidRPr="00E67DBB">
        <w:rPr>
          <w:rFonts w:ascii="Arial" w:hAnsi="Arial" w:cs="Arial"/>
          <w:sz w:val="20"/>
        </w:rPr>
        <w:t>Žiak so ŠVVP musí zvládnuť učivo v rozsahu stanovenom štátnym vzdelávacím programom pre príslušný odbor.</w:t>
      </w:r>
    </w:p>
    <w:p w:rsidR="00B47C45" w:rsidRDefault="00B47C45"/>
    <w:sectPr w:rsidR="00B47C45" w:rsidSect="001F4610">
      <w:pgSz w:w="11906" w:h="16838"/>
      <w:pgMar w:top="1417" w:right="141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8C6" w:rsidRDefault="009558C6" w:rsidP="0024135E">
      <w:r>
        <w:separator/>
      </w:r>
    </w:p>
  </w:endnote>
  <w:endnote w:type="continuationSeparator" w:id="0">
    <w:p w:rsidR="009558C6" w:rsidRDefault="009558C6" w:rsidP="00241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75" w:rsidRDefault="00356775" w:rsidP="00D856E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356775" w:rsidRDefault="00356775" w:rsidP="00BC67C6">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75" w:rsidRDefault="00356775" w:rsidP="00D856E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6660F">
      <w:rPr>
        <w:rStyle w:val="slostrany"/>
        <w:noProof/>
      </w:rPr>
      <w:t>44</w:t>
    </w:r>
    <w:r>
      <w:rPr>
        <w:rStyle w:val="slostrany"/>
      </w:rPr>
      <w:fldChar w:fldCharType="end"/>
    </w:r>
  </w:p>
  <w:p w:rsidR="00356775" w:rsidRDefault="00356775" w:rsidP="00BC67C6">
    <w:pPr>
      <w:pStyle w:val="Pta"/>
      <w:ind w:right="360"/>
      <w:jc w:val="right"/>
    </w:pPr>
  </w:p>
  <w:p w:rsidR="00356775" w:rsidRDefault="0035677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8C6" w:rsidRDefault="009558C6" w:rsidP="0024135E">
      <w:r>
        <w:separator/>
      </w:r>
    </w:p>
  </w:footnote>
  <w:footnote w:type="continuationSeparator" w:id="0">
    <w:p w:rsidR="009558C6" w:rsidRDefault="009558C6" w:rsidP="0024135E">
      <w:r>
        <w:continuationSeparator/>
      </w:r>
    </w:p>
  </w:footnote>
  <w:footnote w:id="1">
    <w:p w:rsidR="00356775" w:rsidRPr="00E62E63" w:rsidRDefault="00356775" w:rsidP="0021096C">
      <w:pPr>
        <w:pStyle w:val="Textpoznmkypodiarou"/>
        <w:rPr>
          <w:sz w:val="16"/>
          <w:szCs w:val="16"/>
        </w:rPr>
      </w:pPr>
      <w:r w:rsidRPr="00E62E63">
        <w:rPr>
          <w:rStyle w:val="Odkaznapoznmkupodiarou"/>
          <w:sz w:val="16"/>
          <w:szCs w:val="16"/>
        </w:rPr>
        <w:footnoteRef/>
      </w:r>
      <w:r w:rsidRPr="00E62E63">
        <w:rPr>
          <w:sz w:val="16"/>
          <w:szCs w:val="16"/>
        </w:rPr>
        <w:t xml:space="preserve"> Z každej skupiny kompetencií uveďte aspoň 5 čiastkových kompetencií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75" w:rsidRDefault="00356775">
    <w:pPr>
      <w:pStyle w:val="Hlavika"/>
    </w:pPr>
    <w:r>
      <w:t xml:space="preserve">  </w:t>
    </w:r>
  </w:p>
  <w:p w:rsidR="00356775" w:rsidRDefault="0035677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75" w:rsidRPr="00697460" w:rsidRDefault="00356775" w:rsidP="0069746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39"/>
      </v:shape>
    </w:pict>
  </w:numPicBullet>
  <w:abstractNum w:abstractNumId="0">
    <w:nsid w:val="03686171"/>
    <w:multiLevelType w:val="hybridMultilevel"/>
    <w:tmpl w:val="51E65B4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nsid w:val="05E545D1"/>
    <w:multiLevelType w:val="hybridMultilevel"/>
    <w:tmpl w:val="3558EB1E"/>
    <w:lvl w:ilvl="0" w:tplc="F5B47F2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C3041EA"/>
    <w:multiLevelType w:val="hybridMultilevel"/>
    <w:tmpl w:val="E36098A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EC315D"/>
    <w:multiLevelType w:val="hybridMultilevel"/>
    <w:tmpl w:val="42B6AE92"/>
    <w:lvl w:ilvl="0" w:tplc="7E1C9030">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4">
    <w:nsid w:val="14715F21"/>
    <w:multiLevelType w:val="hybridMultilevel"/>
    <w:tmpl w:val="94088486"/>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17781D05"/>
    <w:multiLevelType w:val="hybridMultilevel"/>
    <w:tmpl w:val="0AE8D7D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
    <w:nsid w:val="1D4E75D6"/>
    <w:multiLevelType w:val="hybridMultilevel"/>
    <w:tmpl w:val="DEFE49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E0D1BF2"/>
    <w:multiLevelType w:val="hybridMultilevel"/>
    <w:tmpl w:val="B02C1AAC"/>
    <w:lvl w:ilvl="0" w:tplc="4EB2970C">
      <w:start w:val="8"/>
      <w:numFmt w:val="decimal"/>
      <w:lvlText w:val="%1 "/>
      <w:lvlJc w:val="left"/>
      <w:pPr>
        <w:tabs>
          <w:tab w:val="num" w:pos="567"/>
        </w:tabs>
        <w:ind w:left="567" w:hanging="56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E6E0DFE"/>
    <w:multiLevelType w:val="hybridMultilevel"/>
    <w:tmpl w:val="E0BC1C1A"/>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1F704F39"/>
    <w:multiLevelType w:val="hybridMultilevel"/>
    <w:tmpl w:val="2C9CDFBC"/>
    <w:lvl w:ilvl="0" w:tplc="0A768F94">
      <w:start w:val="13"/>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20691D9C"/>
    <w:multiLevelType w:val="multilevel"/>
    <w:tmpl w:val="212C09A8"/>
    <w:lvl w:ilvl="0">
      <w:start w:val="5"/>
      <w:numFmt w:val="decimal"/>
      <w:lvlText w:val="%1"/>
      <w:lvlJc w:val="left"/>
      <w:pPr>
        <w:tabs>
          <w:tab w:val="num" w:pos="390"/>
        </w:tabs>
        <w:ind w:left="390" w:hanging="390"/>
      </w:pPr>
      <w:rPr>
        <w:rFonts w:hint="default"/>
      </w:rPr>
    </w:lvl>
    <w:lvl w:ilvl="1">
      <w:start w:val="2"/>
      <w:numFmt w:val="decimal"/>
      <w:lvlText w:val="3.%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7C7C42"/>
    <w:multiLevelType w:val="hybridMultilevel"/>
    <w:tmpl w:val="C46A90F4"/>
    <w:lvl w:ilvl="0" w:tplc="8EEC6804">
      <w:start w:val="2"/>
      <w:numFmt w:val="lowerLetter"/>
      <w:lvlText w:val="%1)"/>
      <w:lvlJc w:val="left"/>
      <w:pPr>
        <w:tabs>
          <w:tab w:val="num" w:pos="900"/>
        </w:tabs>
        <w:ind w:left="900" w:hanging="360"/>
      </w:pPr>
      <w:rPr>
        <w:rFonts w:hint="default"/>
        <w:i/>
        <w:u w:val="none"/>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2DEAB84A">
      <w:start w:val="1"/>
      <w:numFmt w:val="bullet"/>
      <w:lvlText w:val=""/>
      <w:lvlJc w:val="left"/>
      <w:pPr>
        <w:tabs>
          <w:tab w:val="num" w:pos="3780"/>
        </w:tabs>
        <w:ind w:left="3780" w:hanging="360"/>
      </w:pPr>
      <w:rPr>
        <w:rFonts w:ascii="Symbol" w:hAnsi="Symbol" w:hint="default"/>
        <w:i/>
        <w:u w:val="none"/>
      </w:r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2">
    <w:nsid w:val="20D307A5"/>
    <w:multiLevelType w:val="multilevel"/>
    <w:tmpl w:val="96B050EA"/>
    <w:lvl w:ilvl="0">
      <w:start w:val="4"/>
      <w:numFmt w:val="decimal"/>
      <w:lvlText w:val="%1"/>
      <w:lvlJc w:val="left"/>
      <w:pPr>
        <w:tabs>
          <w:tab w:val="num" w:pos="390"/>
        </w:tabs>
        <w:ind w:left="390" w:hanging="39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8A38D9"/>
    <w:multiLevelType w:val="hybridMultilevel"/>
    <w:tmpl w:val="A96064F8"/>
    <w:lvl w:ilvl="0" w:tplc="9A7AB99C">
      <w:start w:val="1"/>
      <w:numFmt w:val="decimal"/>
      <w:lvlText w:val="%1)"/>
      <w:lvlJc w:val="left"/>
      <w:pPr>
        <w:tabs>
          <w:tab w:val="num" w:pos="720"/>
        </w:tabs>
        <w:ind w:left="720" w:hanging="360"/>
      </w:pPr>
      <w:rPr>
        <w:rFonts w:hint="default"/>
      </w:rPr>
    </w:lvl>
    <w:lvl w:ilvl="1" w:tplc="1BECB7D8">
      <w:start w:val="1"/>
      <w:numFmt w:val="decimal"/>
      <w:lvlText w:val="%2."/>
      <w:lvlJc w:val="left"/>
      <w:pPr>
        <w:tabs>
          <w:tab w:val="num" w:pos="1455"/>
        </w:tabs>
        <w:ind w:left="1455" w:hanging="375"/>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2315199F"/>
    <w:multiLevelType w:val="hybridMultilevel"/>
    <w:tmpl w:val="50D68178"/>
    <w:lvl w:ilvl="0" w:tplc="1C16F13E">
      <w:start w:val="1"/>
      <w:numFmt w:val="decimal"/>
      <w:lvlText w:val="%1 "/>
      <w:lvlJc w:val="left"/>
      <w:pPr>
        <w:tabs>
          <w:tab w:val="num" w:pos="567"/>
        </w:tabs>
        <w:ind w:left="567" w:hanging="567"/>
      </w:pPr>
      <w:rPr>
        <w:rFont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041B0001">
      <w:start w:val="1"/>
      <w:numFmt w:val="bullet"/>
      <w:lvlText w:val=""/>
      <w:lvlJc w:val="left"/>
      <w:pPr>
        <w:tabs>
          <w:tab w:val="num" w:pos="3600"/>
        </w:tabs>
        <w:ind w:left="3600" w:hanging="360"/>
      </w:pPr>
      <w:rPr>
        <w:rFonts w:ascii="Symbol" w:hAnsi="Symbol" w:hint="default"/>
      </w:rPr>
    </w:lvl>
    <w:lvl w:ilvl="5" w:tplc="2DEAB84A">
      <w:start w:val="1"/>
      <w:numFmt w:val="bullet"/>
      <w:lvlText w:val=""/>
      <w:lvlJc w:val="left"/>
      <w:pPr>
        <w:tabs>
          <w:tab w:val="num" w:pos="4500"/>
        </w:tabs>
        <w:ind w:left="4500" w:hanging="360"/>
      </w:pPr>
      <w:rPr>
        <w:rFonts w:ascii="Symbol" w:hAnsi="Symbol" w:hint="default"/>
      </w:rPr>
    </w:lvl>
    <w:lvl w:ilvl="6" w:tplc="7E98F3AA">
      <w:start w:val="3"/>
      <w:numFmt w:val="decimal"/>
      <w:lvlText w:val="%7."/>
      <w:lvlJc w:val="left"/>
      <w:pPr>
        <w:tabs>
          <w:tab w:val="num" w:pos="5040"/>
        </w:tabs>
        <w:ind w:left="5040" w:hanging="360"/>
      </w:pPr>
      <w:rPr>
        <w:rFonts w:hint="default"/>
      </w:r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2486619D"/>
    <w:multiLevelType w:val="hybridMultilevel"/>
    <w:tmpl w:val="00CCF824"/>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267F21DC"/>
    <w:multiLevelType w:val="hybridMultilevel"/>
    <w:tmpl w:val="5D364370"/>
    <w:lvl w:ilvl="0" w:tplc="484E6A3E">
      <w:start w:val="6"/>
      <w:numFmt w:val="lowerLetter"/>
      <w:lvlText w:val="%1)"/>
      <w:lvlJc w:val="left"/>
      <w:pPr>
        <w:tabs>
          <w:tab w:val="num" w:pos="1440"/>
        </w:tabs>
        <w:ind w:left="144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27CC77E8"/>
    <w:multiLevelType w:val="multilevel"/>
    <w:tmpl w:val="60AE5326"/>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B951B73"/>
    <w:multiLevelType w:val="hybridMultilevel"/>
    <w:tmpl w:val="8A44CBCC"/>
    <w:lvl w:ilvl="0" w:tplc="175A151E">
      <w:start w:val="4"/>
      <w:numFmt w:val="bullet"/>
      <w:lvlText w:val="-"/>
      <w:lvlJc w:val="left"/>
      <w:pPr>
        <w:tabs>
          <w:tab w:val="num" w:pos="1068"/>
        </w:tabs>
        <w:ind w:left="1068"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34573689"/>
    <w:multiLevelType w:val="singleLevel"/>
    <w:tmpl w:val="A4302D12"/>
    <w:lvl w:ilvl="0">
      <w:numFmt w:val="bullet"/>
      <w:lvlText w:val="-"/>
      <w:lvlJc w:val="left"/>
      <w:pPr>
        <w:tabs>
          <w:tab w:val="num" w:pos="360"/>
        </w:tabs>
        <w:ind w:left="360" w:hanging="360"/>
      </w:pPr>
      <w:rPr>
        <w:rFonts w:hint="default"/>
      </w:rPr>
    </w:lvl>
  </w:abstractNum>
  <w:abstractNum w:abstractNumId="20">
    <w:nsid w:val="35F123F9"/>
    <w:multiLevelType w:val="hybridMultilevel"/>
    <w:tmpl w:val="C91EFD60"/>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373A7C2C"/>
    <w:multiLevelType w:val="hybridMultilevel"/>
    <w:tmpl w:val="E3B63CCA"/>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2">
    <w:nsid w:val="377F50E6"/>
    <w:multiLevelType w:val="hybridMultilevel"/>
    <w:tmpl w:val="18DE86D2"/>
    <w:lvl w:ilvl="0" w:tplc="B1B053A8">
      <w:numFmt w:val="bullet"/>
      <w:lvlText w:val="-"/>
      <w:lvlJc w:val="left"/>
      <w:pPr>
        <w:tabs>
          <w:tab w:val="num" w:pos="227"/>
        </w:tabs>
        <w:ind w:left="227" w:hanging="227"/>
      </w:pPr>
      <w:rPr>
        <w:rFonts w:ascii="Times New Roman" w:eastAsia="Times New Roman" w:hAnsi="Times New Roman" w:cs="Times New Roman" w:hint="default"/>
      </w:rPr>
    </w:lvl>
    <w:lvl w:ilvl="1" w:tplc="7816619A">
      <w:numFmt w:val="bullet"/>
      <w:lvlText w:val="-"/>
      <w:lvlJc w:val="left"/>
      <w:pPr>
        <w:tabs>
          <w:tab w:val="num" w:pos="1307"/>
        </w:tabs>
        <w:ind w:left="1307" w:hanging="227"/>
      </w:pPr>
      <w:rPr>
        <w:rFonts w:ascii="Times New Roman" w:eastAsia="Times New Roman" w:hAnsi="Times New Roman" w:cs="Times New Roman" w:hint="default"/>
        <w:b w:val="0"/>
        <w:i w:val="0"/>
        <w:outline w:val="0"/>
        <w:emboss w:val="0"/>
        <w:imprint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BE7E62"/>
    <w:multiLevelType w:val="hybridMultilevel"/>
    <w:tmpl w:val="B06E00D0"/>
    <w:lvl w:ilvl="0" w:tplc="041B0001">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4">
    <w:nsid w:val="39DA1257"/>
    <w:multiLevelType w:val="hybridMultilevel"/>
    <w:tmpl w:val="6EF87D0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22E2EF7"/>
    <w:multiLevelType w:val="hybridMultilevel"/>
    <w:tmpl w:val="3184E876"/>
    <w:lvl w:ilvl="0" w:tplc="1C16F13E">
      <w:start w:val="1"/>
      <w:numFmt w:val="decimal"/>
      <w:lvlText w:val="%1 "/>
      <w:lvlJc w:val="left"/>
      <w:pPr>
        <w:tabs>
          <w:tab w:val="num" w:pos="567"/>
        </w:tabs>
        <w:ind w:left="567" w:hanging="567"/>
      </w:pPr>
      <w:rPr>
        <w:rFont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7E98F3AA">
      <w:start w:val="3"/>
      <w:numFmt w:val="decimal"/>
      <w:lvlText w:val="%7."/>
      <w:lvlJc w:val="left"/>
      <w:pPr>
        <w:tabs>
          <w:tab w:val="num" w:pos="5040"/>
        </w:tabs>
        <w:ind w:left="5040" w:hanging="360"/>
      </w:pPr>
      <w:rPr>
        <w:rFonts w:hint="default"/>
      </w:r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48507A7F"/>
    <w:multiLevelType w:val="hybridMultilevel"/>
    <w:tmpl w:val="F0DCC4EC"/>
    <w:lvl w:ilvl="0" w:tplc="4290DD0A">
      <w:start w:val="1"/>
      <w:numFmt w:val="bullet"/>
      <w:lvlText w:val="­"/>
      <w:lvlJc w:val="left"/>
      <w:pPr>
        <w:tabs>
          <w:tab w:val="num" w:pos="2160"/>
        </w:tabs>
        <w:ind w:left="2160" w:hanging="360"/>
      </w:pPr>
      <w:rPr>
        <w:rFonts w:ascii="Times New Roman" w:cs="Times New Roman" w:hint="default"/>
      </w:rPr>
    </w:lvl>
    <w:lvl w:ilvl="1" w:tplc="CF14E0C2">
      <w:start w:val="5"/>
      <w:numFmt w:val="lowerLetter"/>
      <w:lvlText w:val="%2)"/>
      <w:lvlJc w:val="left"/>
      <w:pPr>
        <w:tabs>
          <w:tab w:val="num" w:pos="1440"/>
        </w:tabs>
        <w:ind w:left="1440" w:hanging="360"/>
      </w:pPr>
      <w:rPr>
        <w:rFonts w:hint="default"/>
      </w:rPr>
    </w:lvl>
    <w:lvl w:ilvl="2" w:tplc="379CCC68">
      <w:start w:val="1"/>
      <w:numFmt w:val="decimal"/>
      <w:lvlText w:val="%3)"/>
      <w:lvlJc w:val="left"/>
      <w:pPr>
        <w:tabs>
          <w:tab w:val="num" w:pos="2160"/>
        </w:tabs>
        <w:ind w:left="2160" w:hanging="360"/>
      </w:pPr>
      <w:rPr>
        <w:rFonts w:hint="default"/>
      </w:rPr>
    </w:lvl>
    <w:lvl w:ilvl="3" w:tplc="041B000F">
      <w:start w:val="1"/>
      <w:numFmt w:val="bullet"/>
      <w:lvlText w:val=""/>
      <w:lvlJc w:val="left"/>
      <w:pPr>
        <w:tabs>
          <w:tab w:val="num" w:pos="2880"/>
        </w:tabs>
        <w:ind w:left="2880" w:hanging="360"/>
      </w:pPr>
      <w:rPr>
        <w:rFonts w:ascii="Symbol" w:hAnsi="Symbol" w:hint="default"/>
      </w:rPr>
    </w:lvl>
    <w:lvl w:ilvl="4" w:tplc="041B0019">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7">
    <w:nsid w:val="494F22BA"/>
    <w:multiLevelType w:val="hybridMultilevel"/>
    <w:tmpl w:val="1CF4422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4A2F3C00"/>
    <w:multiLevelType w:val="multilevel"/>
    <w:tmpl w:val="2FF05956"/>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A7700BA"/>
    <w:multiLevelType w:val="multilevel"/>
    <w:tmpl w:val="9E2ED4B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AE271D3"/>
    <w:multiLevelType w:val="multilevel"/>
    <w:tmpl w:val="15A23A74"/>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B134DF5"/>
    <w:multiLevelType w:val="hybridMultilevel"/>
    <w:tmpl w:val="0AEEBBA8"/>
    <w:lvl w:ilvl="0" w:tplc="0A768F9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4B1B20F7"/>
    <w:multiLevelType w:val="multilevel"/>
    <w:tmpl w:val="9E2ED4B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C0A5526"/>
    <w:multiLevelType w:val="hybridMultilevel"/>
    <w:tmpl w:val="A05EB1BE"/>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nsid w:val="4E490D06"/>
    <w:multiLevelType w:val="hybridMultilevel"/>
    <w:tmpl w:val="B18E16C2"/>
    <w:lvl w:ilvl="0" w:tplc="8318B164">
      <w:start w:val="1"/>
      <w:numFmt w:val="lowerLetter"/>
      <w:lvlText w:val="%1)"/>
      <w:lvlJc w:val="left"/>
      <w:pPr>
        <w:tabs>
          <w:tab w:val="num" w:pos="720"/>
        </w:tabs>
        <w:ind w:left="720" w:hanging="360"/>
      </w:pPr>
      <w:rPr>
        <w:b/>
        <w:color w:val="0000FF"/>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nsid w:val="528B6F5E"/>
    <w:multiLevelType w:val="multilevel"/>
    <w:tmpl w:val="5A26E0DC"/>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5014DCA"/>
    <w:multiLevelType w:val="hybridMultilevel"/>
    <w:tmpl w:val="61BA7342"/>
    <w:lvl w:ilvl="0" w:tplc="041B0001">
      <w:start w:val="1"/>
      <w:numFmt w:val="bullet"/>
      <w:lvlText w:val=""/>
      <w:lvlJc w:val="left"/>
      <w:pPr>
        <w:tabs>
          <w:tab w:val="num" w:pos="1800"/>
        </w:tabs>
        <w:ind w:left="1800" w:hanging="360"/>
      </w:pPr>
      <w:rPr>
        <w:rFonts w:ascii="Symbol" w:hAnsi="Symbol" w:hint="default"/>
      </w:rPr>
    </w:lvl>
    <w:lvl w:ilvl="1" w:tplc="041B0003" w:tentative="1">
      <w:start w:val="1"/>
      <w:numFmt w:val="bullet"/>
      <w:lvlText w:val="o"/>
      <w:lvlJc w:val="left"/>
      <w:pPr>
        <w:tabs>
          <w:tab w:val="num" w:pos="2520"/>
        </w:tabs>
        <w:ind w:left="2520" w:hanging="360"/>
      </w:pPr>
      <w:rPr>
        <w:rFonts w:ascii="Courier New" w:hAnsi="Courier New" w:cs="Courier New" w:hint="default"/>
      </w:rPr>
    </w:lvl>
    <w:lvl w:ilvl="2" w:tplc="041B0005" w:tentative="1">
      <w:start w:val="1"/>
      <w:numFmt w:val="bullet"/>
      <w:lvlText w:val=""/>
      <w:lvlJc w:val="left"/>
      <w:pPr>
        <w:tabs>
          <w:tab w:val="num" w:pos="3240"/>
        </w:tabs>
        <w:ind w:left="3240" w:hanging="360"/>
      </w:pPr>
      <w:rPr>
        <w:rFonts w:ascii="Wingdings" w:hAnsi="Wingdings" w:hint="default"/>
      </w:rPr>
    </w:lvl>
    <w:lvl w:ilvl="3" w:tplc="041B0001" w:tentative="1">
      <w:start w:val="1"/>
      <w:numFmt w:val="bullet"/>
      <w:lvlText w:val=""/>
      <w:lvlJc w:val="left"/>
      <w:pPr>
        <w:tabs>
          <w:tab w:val="num" w:pos="3960"/>
        </w:tabs>
        <w:ind w:left="3960" w:hanging="360"/>
      </w:pPr>
      <w:rPr>
        <w:rFonts w:ascii="Symbol" w:hAnsi="Symbol" w:hint="default"/>
      </w:rPr>
    </w:lvl>
    <w:lvl w:ilvl="4" w:tplc="041B0003" w:tentative="1">
      <w:start w:val="1"/>
      <w:numFmt w:val="bullet"/>
      <w:lvlText w:val="o"/>
      <w:lvlJc w:val="left"/>
      <w:pPr>
        <w:tabs>
          <w:tab w:val="num" w:pos="4680"/>
        </w:tabs>
        <w:ind w:left="4680" w:hanging="360"/>
      </w:pPr>
      <w:rPr>
        <w:rFonts w:ascii="Courier New" w:hAnsi="Courier New" w:cs="Courier New" w:hint="default"/>
      </w:rPr>
    </w:lvl>
    <w:lvl w:ilvl="5" w:tplc="041B0005" w:tentative="1">
      <w:start w:val="1"/>
      <w:numFmt w:val="bullet"/>
      <w:lvlText w:val=""/>
      <w:lvlJc w:val="left"/>
      <w:pPr>
        <w:tabs>
          <w:tab w:val="num" w:pos="5400"/>
        </w:tabs>
        <w:ind w:left="5400" w:hanging="360"/>
      </w:pPr>
      <w:rPr>
        <w:rFonts w:ascii="Wingdings" w:hAnsi="Wingdings" w:hint="default"/>
      </w:rPr>
    </w:lvl>
    <w:lvl w:ilvl="6" w:tplc="041B0001" w:tentative="1">
      <w:start w:val="1"/>
      <w:numFmt w:val="bullet"/>
      <w:lvlText w:val=""/>
      <w:lvlJc w:val="left"/>
      <w:pPr>
        <w:tabs>
          <w:tab w:val="num" w:pos="6120"/>
        </w:tabs>
        <w:ind w:left="6120" w:hanging="360"/>
      </w:pPr>
      <w:rPr>
        <w:rFonts w:ascii="Symbol" w:hAnsi="Symbol" w:hint="default"/>
      </w:rPr>
    </w:lvl>
    <w:lvl w:ilvl="7" w:tplc="041B0003" w:tentative="1">
      <w:start w:val="1"/>
      <w:numFmt w:val="bullet"/>
      <w:lvlText w:val="o"/>
      <w:lvlJc w:val="left"/>
      <w:pPr>
        <w:tabs>
          <w:tab w:val="num" w:pos="6840"/>
        </w:tabs>
        <w:ind w:left="6840" w:hanging="360"/>
      </w:pPr>
      <w:rPr>
        <w:rFonts w:ascii="Courier New" w:hAnsi="Courier New" w:cs="Courier New" w:hint="default"/>
      </w:rPr>
    </w:lvl>
    <w:lvl w:ilvl="8" w:tplc="041B0005" w:tentative="1">
      <w:start w:val="1"/>
      <w:numFmt w:val="bullet"/>
      <w:lvlText w:val=""/>
      <w:lvlJc w:val="left"/>
      <w:pPr>
        <w:tabs>
          <w:tab w:val="num" w:pos="7560"/>
        </w:tabs>
        <w:ind w:left="7560" w:hanging="360"/>
      </w:pPr>
      <w:rPr>
        <w:rFonts w:ascii="Wingdings" w:hAnsi="Wingdings" w:hint="default"/>
      </w:rPr>
    </w:lvl>
  </w:abstractNum>
  <w:abstractNum w:abstractNumId="37">
    <w:nsid w:val="557D7691"/>
    <w:multiLevelType w:val="hybridMultilevel"/>
    <w:tmpl w:val="D450BA50"/>
    <w:lvl w:ilvl="0" w:tplc="5846069C">
      <w:start w:val="3"/>
      <w:numFmt w:val="bullet"/>
      <w:lvlText w:val="-"/>
      <w:lvlJc w:val="left"/>
      <w:pPr>
        <w:tabs>
          <w:tab w:val="num" w:pos="567"/>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nsid w:val="58B27864"/>
    <w:multiLevelType w:val="hybridMultilevel"/>
    <w:tmpl w:val="CEA89960"/>
    <w:lvl w:ilvl="0" w:tplc="2DEAB84A">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9">
    <w:nsid w:val="58E6259C"/>
    <w:multiLevelType w:val="multilevel"/>
    <w:tmpl w:val="435A42F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C7D76C6"/>
    <w:multiLevelType w:val="hybridMultilevel"/>
    <w:tmpl w:val="B17A24F2"/>
    <w:lvl w:ilvl="0">
      <w:start w:val="1"/>
      <w:numFmt w:val="bullet"/>
      <w:lvlText w:val=""/>
      <w:lvlJc w:val="left"/>
      <w:pPr>
        <w:tabs>
          <w:tab w:val="num" w:pos="1080"/>
        </w:tabs>
        <w:ind w:left="1080" w:hanging="360"/>
      </w:pPr>
      <w:rPr>
        <w:rFonts w:ascii="Symbol" w:hAnsi="Symbol" w:hint="default"/>
      </w:rPr>
    </w:lvl>
    <w:lvl w:ilvl="1">
      <w:numFmt w:val="bullet"/>
      <w:lvlText w:val="-"/>
      <w:lvlJc w:val="left"/>
      <w:pPr>
        <w:tabs>
          <w:tab w:val="num" w:pos="1440"/>
        </w:tabs>
        <w:ind w:left="1440" w:hanging="360"/>
      </w:pPr>
      <w:rPr>
        <w:rFonts w:hint="default"/>
      </w:rPr>
    </w:lvl>
    <w:lvl w:ilvl="2">
      <w:start w:val="1"/>
      <w:numFmt w:val="bullet"/>
      <w:lvlText w:val=""/>
      <w:lvlPicBulletId w:val="0"/>
      <w:lvlJc w:val="left"/>
      <w:pPr>
        <w:tabs>
          <w:tab w:val="num" w:pos="2160"/>
        </w:tabs>
        <w:ind w:left="2160" w:hanging="360"/>
      </w:pPr>
      <w:rPr>
        <w:rFonts w:ascii="Symbol" w:hAnsi="Symbol" w:hint="default"/>
        <w:color w:val="auto"/>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5CE91F66"/>
    <w:multiLevelType w:val="hybridMultilevel"/>
    <w:tmpl w:val="5A6C6910"/>
    <w:lvl w:ilvl="0">
      <w:start w:val="1"/>
      <w:numFmt w:val="lowerLetter"/>
      <w:lvlText w:val="%1)"/>
      <w:lvlJc w:val="left"/>
      <w:pPr>
        <w:tabs>
          <w:tab w:val="num" w:pos="1080"/>
        </w:tabs>
        <w:ind w:left="108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D4B3DF0"/>
    <w:multiLevelType w:val="hybridMultilevel"/>
    <w:tmpl w:val="CD54A84C"/>
    <w:lvl w:ilvl="0" w:tplc="2DEAB84A">
      <w:start w:val="1"/>
      <w:numFmt w:val="bullet"/>
      <w:lvlText w:val=""/>
      <w:lvlJc w:val="left"/>
      <w:pPr>
        <w:tabs>
          <w:tab w:val="num" w:pos="360"/>
        </w:tabs>
        <w:ind w:left="360" w:hanging="360"/>
      </w:pPr>
      <w:rPr>
        <w:rFonts w:ascii="Symbol" w:hAnsi="Symbol" w:hint="default"/>
      </w:rPr>
    </w:lvl>
    <w:lvl w:ilvl="1" w:tplc="A8C63D40">
      <w:start w:val="1"/>
      <w:numFmt w:val="bullet"/>
      <w:lvlText w:val="o"/>
      <w:lvlJc w:val="left"/>
      <w:pPr>
        <w:tabs>
          <w:tab w:val="num" w:pos="1080"/>
        </w:tabs>
        <w:ind w:left="1080" w:hanging="360"/>
      </w:pPr>
      <w:rPr>
        <w:rFonts w:ascii="Courier New" w:hAnsi="Courier New" w:cs="Courier New" w:hint="default"/>
      </w:rPr>
    </w:lvl>
    <w:lvl w:ilvl="2" w:tplc="7E1C9030"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43">
    <w:nsid w:val="5F0F0A88"/>
    <w:multiLevelType w:val="hybridMultilevel"/>
    <w:tmpl w:val="6BF4D808"/>
    <w:lvl w:ilvl="0" w:tplc="17383B34">
      <w:start w:val="1"/>
      <w:numFmt w:val="bullet"/>
      <w:lvlText w:val=""/>
      <w:lvlJc w:val="left"/>
      <w:pPr>
        <w:tabs>
          <w:tab w:val="num" w:pos="720"/>
        </w:tabs>
        <w:ind w:left="720" w:hanging="360"/>
      </w:pPr>
      <w:rPr>
        <w:rFonts w:ascii="Symbol" w:hAnsi="Symbol"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44">
    <w:nsid w:val="5F78590C"/>
    <w:multiLevelType w:val="hybridMultilevel"/>
    <w:tmpl w:val="6BC0444A"/>
    <w:lvl w:ilvl="0" w:tplc="041B0001">
      <w:numFmt w:val="bullet"/>
      <w:lvlText w:val="-"/>
      <w:lvlJc w:val="left"/>
      <w:pPr>
        <w:tabs>
          <w:tab w:val="num" w:pos="1440"/>
        </w:tabs>
        <w:ind w:left="1440" w:hanging="360"/>
      </w:pPr>
      <w:rPr>
        <w:rFonts w:hint="default"/>
        <w:b w:val="0"/>
      </w:rPr>
    </w:lvl>
    <w:lvl w:ilvl="1" w:tplc="041B0003">
      <w:start w:val="3"/>
      <w:numFmt w:val="lowerLetter"/>
      <w:lvlText w:val="%2)"/>
      <w:lvlJc w:val="left"/>
      <w:pPr>
        <w:tabs>
          <w:tab w:val="num" w:pos="1440"/>
        </w:tabs>
        <w:ind w:left="1440" w:hanging="360"/>
      </w:pPr>
      <w:rPr>
        <w:rFonts w:hint="default"/>
      </w:r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45">
    <w:nsid w:val="62825C9C"/>
    <w:multiLevelType w:val="multilevel"/>
    <w:tmpl w:val="30FCB6C8"/>
    <w:lvl w:ilvl="0">
      <w:start w:val="5"/>
      <w:numFmt w:val="none"/>
      <w:lvlText w:val="4"/>
      <w:lvlJc w:val="left"/>
      <w:pPr>
        <w:tabs>
          <w:tab w:val="num" w:pos="390"/>
        </w:tabs>
        <w:ind w:left="390" w:hanging="390"/>
      </w:pPr>
      <w:rPr>
        <w:rFonts w:hint="default"/>
      </w:rPr>
    </w:lvl>
    <w:lvl w:ilvl="1">
      <w:start w:val="4"/>
      <w:numFmt w:val="decimal"/>
      <w:lvlText w:val="4.%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2E23D2A"/>
    <w:multiLevelType w:val="hybridMultilevel"/>
    <w:tmpl w:val="6FD0FE0C"/>
    <w:lvl w:ilvl="0" w:tplc="DF288A06">
      <w:start w:val="1"/>
      <w:numFmt w:val="lowerLetter"/>
      <w:lvlText w:val="%1)"/>
      <w:lvlJc w:val="left"/>
      <w:pPr>
        <w:tabs>
          <w:tab w:val="num" w:pos="720"/>
        </w:tabs>
        <w:ind w:left="720" w:hanging="360"/>
      </w:pPr>
    </w:lvl>
    <w:lvl w:ilvl="1" w:tplc="545E230C"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nsid w:val="674F154C"/>
    <w:multiLevelType w:val="hybridMultilevel"/>
    <w:tmpl w:val="5AB67A0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67740C02"/>
    <w:multiLevelType w:val="hybridMultilevel"/>
    <w:tmpl w:val="91BEBAAE"/>
    <w:lvl w:ilvl="0" w:tplc="041B0017">
      <w:start w:val="13"/>
      <w:numFmt w:val="bullet"/>
      <w:lvlText w:val="-"/>
      <w:lvlJc w:val="left"/>
      <w:pPr>
        <w:tabs>
          <w:tab w:val="num" w:pos="1620"/>
        </w:tabs>
        <w:ind w:left="1620" w:hanging="360"/>
      </w:pPr>
      <w:rPr>
        <w:rFonts w:ascii="Times New Roman" w:eastAsia="Times New Roman" w:hAnsi="Times New Roman" w:cs="Times New Roman" w:hint="default"/>
      </w:rPr>
    </w:lvl>
    <w:lvl w:ilvl="1" w:tplc="041B0019">
      <w:start w:val="1"/>
      <w:numFmt w:val="bullet"/>
      <w:lvlText w:val="o"/>
      <w:lvlJc w:val="left"/>
      <w:pPr>
        <w:tabs>
          <w:tab w:val="num" w:pos="2340"/>
        </w:tabs>
        <w:ind w:left="2340" w:hanging="360"/>
      </w:pPr>
      <w:rPr>
        <w:rFonts w:ascii="Courier New" w:hAnsi="Courier New" w:cs="Courier New" w:hint="default"/>
      </w:rPr>
    </w:lvl>
    <w:lvl w:ilvl="2" w:tplc="041B001B" w:tentative="1">
      <w:start w:val="1"/>
      <w:numFmt w:val="bullet"/>
      <w:lvlText w:val=""/>
      <w:lvlJc w:val="left"/>
      <w:pPr>
        <w:tabs>
          <w:tab w:val="num" w:pos="3060"/>
        </w:tabs>
        <w:ind w:left="3060" w:hanging="360"/>
      </w:pPr>
      <w:rPr>
        <w:rFonts w:ascii="Wingdings" w:hAnsi="Wingdings" w:hint="default"/>
      </w:rPr>
    </w:lvl>
    <w:lvl w:ilvl="3" w:tplc="041B000F" w:tentative="1">
      <w:start w:val="1"/>
      <w:numFmt w:val="bullet"/>
      <w:lvlText w:val=""/>
      <w:lvlJc w:val="left"/>
      <w:pPr>
        <w:tabs>
          <w:tab w:val="num" w:pos="3780"/>
        </w:tabs>
        <w:ind w:left="3780" w:hanging="360"/>
      </w:pPr>
      <w:rPr>
        <w:rFonts w:ascii="Symbol" w:hAnsi="Symbol" w:hint="default"/>
      </w:rPr>
    </w:lvl>
    <w:lvl w:ilvl="4" w:tplc="041B0019" w:tentative="1">
      <w:start w:val="1"/>
      <w:numFmt w:val="bullet"/>
      <w:lvlText w:val="o"/>
      <w:lvlJc w:val="left"/>
      <w:pPr>
        <w:tabs>
          <w:tab w:val="num" w:pos="4500"/>
        </w:tabs>
        <w:ind w:left="4500" w:hanging="360"/>
      </w:pPr>
      <w:rPr>
        <w:rFonts w:ascii="Courier New" w:hAnsi="Courier New" w:cs="Courier New" w:hint="default"/>
      </w:rPr>
    </w:lvl>
    <w:lvl w:ilvl="5" w:tplc="041B001B" w:tentative="1">
      <w:start w:val="1"/>
      <w:numFmt w:val="bullet"/>
      <w:lvlText w:val=""/>
      <w:lvlJc w:val="left"/>
      <w:pPr>
        <w:tabs>
          <w:tab w:val="num" w:pos="5220"/>
        </w:tabs>
        <w:ind w:left="5220" w:hanging="360"/>
      </w:pPr>
      <w:rPr>
        <w:rFonts w:ascii="Wingdings" w:hAnsi="Wingdings" w:hint="default"/>
      </w:rPr>
    </w:lvl>
    <w:lvl w:ilvl="6" w:tplc="041B000F" w:tentative="1">
      <w:start w:val="1"/>
      <w:numFmt w:val="bullet"/>
      <w:lvlText w:val=""/>
      <w:lvlJc w:val="left"/>
      <w:pPr>
        <w:tabs>
          <w:tab w:val="num" w:pos="5940"/>
        </w:tabs>
        <w:ind w:left="5940" w:hanging="360"/>
      </w:pPr>
      <w:rPr>
        <w:rFonts w:ascii="Symbol" w:hAnsi="Symbol" w:hint="default"/>
      </w:rPr>
    </w:lvl>
    <w:lvl w:ilvl="7" w:tplc="041B0019" w:tentative="1">
      <w:start w:val="1"/>
      <w:numFmt w:val="bullet"/>
      <w:lvlText w:val="o"/>
      <w:lvlJc w:val="left"/>
      <w:pPr>
        <w:tabs>
          <w:tab w:val="num" w:pos="6660"/>
        </w:tabs>
        <w:ind w:left="6660" w:hanging="360"/>
      </w:pPr>
      <w:rPr>
        <w:rFonts w:ascii="Courier New" w:hAnsi="Courier New" w:cs="Courier New" w:hint="default"/>
      </w:rPr>
    </w:lvl>
    <w:lvl w:ilvl="8" w:tplc="041B001B" w:tentative="1">
      <w:start w:val="1"/>
      <w:numFmt w:val="bullet"/>
      <w:lvlText w:val=""/>
      <w:lvlJc w:val="left"/>
      <w:pPr>
        <w:tabs>
          <w:tab w:val="num" w:pos="7380"/>
        </w:tabs>
        <w:ind w:left="7380" w:hanging="360"/>
      </w:pPr>
      <w:rPr>
        <w:rFonts w:ascii="Wingdings" w:hAnsi="Wingdings" w:hint="default"/>
      </w:rPr>
    </w:lvl>
  </w:abstractNum>
  <w:abstractNum w:abstractNumId="49">
    <w:nsid w:val="67E46F1A"/>
    <w:multiLevelType w:val="hybridMultilevel"/>
    <w:tmpl w:val="946671E2"/>
    <w:lvl w:ilvl="0" w:tplc="0809000B">
      <w:start w:val="4"/>
      <w:numFmt w:val="bullet"/>
      <w:lvlText w:val="-"/>
      <w:lvlJc w:val="left"/>
      <w:pPr>
        <w:tabs>
          <w:tab w:val="num" w:pos="1068"/>
        </w:tabs>
        <w:ind w:left="1068" w:hanging="360"/>
      </w:pPr>
      <w:rPr>
        <w:rFonts w:ascii="Times New Roman" w:eastAsia="Times New Roman" w:hAnsi="Times New Roman" w:cs="Times New Roman" w:hint="default"/>
      </w:rPr>
    </w:lvl>
    <w:lvl w:ilvl="1" w:tplc="08090003" w:tentative="1">
      <w:start w:val="1"/>
      <w:numFmt w:val="bullet"/>
      <w:lvlText w:val="o"/>
      <w:lvlJc w:val="left"/>
      <w:pPr>
        <w:tabs>
          <w:tab w:val="num" w:pos="1788"/>
        </w:tabs>
        <w:ind w:left="1788" w:hanging="360"/>
      </w:pPr>
      <w:rPr>
        <w:rFonts w:ascii="Courier New" w:hAnsi="Courier New" w:cs="Courier New" w:hint="default"/>
      </w:rPr>
    </w:lvl>
    <w:lvl w:ilvl="2" w:tplc="08090005" w:tentative="1">
      <w:start w:val="1"/>
      <w:numFmt w:val="bullet"/>
      <w:lvlText w:val=""/>
      <w:lvlJc w:val="left"/>
      <w:pPr>
        <w:tabs>
          <w:tab w:val="num" w:pos="2508"/>
        </w:tabs>
        <w:ind w:left="2508" w:hanging="360"/>
      </w:pPr>
      <w:rPr>
        <w:rFonts w:ascii="Wingdings" w:hAnsi="Wingdings" w:hint="default"/>
      </w:rPr>
    </w:lvl>
    <w:lvl w:ilvl="3" w:tplc="08090001" w:tentative="1">
      <w:start w:val="1"/>
      <w:numFmt w:val="bullet"/>
      <w:lvlText w:val=""/>
      <w:lvlJc w:val="left"/>
      <w:pPr>
        <w:tabs>
          <w:tab w:val="num" w:pos="3228"/>
        </w:tabs>
        <w:ind w:left="3228" w:hanging="360"/>
      </w:pPr>
      <w:rPr>
        <w:rFonts w:ascii="Symbol" w:hAnsi="Symbol" w:hint="default"/>
      </w:rPr>
    </w:lvl>
    <w:lvl w:ilvl="4" w:tplc="08090003" w:tentative="1">
      <w:start w:val="1"/>
      <w:numFmt w:val="bullet"/>
      <w:lvlText w:val="o"/>
      <w:lvlJc w:val="left"/>
      <w:pPr>
        <w:tabs>
          <w:tab w:val="num" w:pos="3948"/>
        </w:tabs>
        <w:ind w:left="3948" w:hanging="360"/>
      </w:pPr>
      <w:rPr>
        <w:rFonts w:ascii="Courier New" w:hAnsi="Courier New" w:cs="Courier New" w:hint="default"/>
      </w:rPr>
    </w:lvl>
    <w:lvl w:ilvl="5" w:tplc="08090005" w:tentative="1">
      <w:start w:val="1"/>
      <w:numFmt w:val="bullet"/>
      <w:lvlText w:val=""/>
      <w:lvlJc w:val="left"/>
      <w:pPr>
        <w:tabs>
          <w:tab w:val="num" w:pos="4668"/>
        </w:tabs>
        <w:ind w:left="4668" w:hanging="360"/>
      </w:pPr>
      <w:rPr>
        <w:rFonts w:ascii="Wingdings" w:hAnsi="Wingdings" w:hint="default"/>
      </w:rPr>
    </w:lvl>
    <w:lvl w:ilvl="6" w:tplc="08090001" w:tentative="1">
      <w:start w:val="1"/>
      <w:numFmt w:val="bullet"/>
      <w:lvlText w:val=""/>
      <w:lvlJc w:val="left"/>
      <w:pPr>
        <w:tabs>
          <w:tab w:val="num" w:pos="5388"/>
        </w:tabs>
        <w:ind w:left="5388" w:hanging="360"/>
      </w:pPr>
      <w:rPr>
        <w:rFonts w:ascii="Symbol" w:hAnsi="Symbol" w:hint="default"/>
      </w:rPr>
    </w:lvl>
    <w:lvl w:ilvl="7" w:tplc="08090003" w:tentative="1">
      <w:start w:val="1"/>
      <w:numFmt w:val="bullet"/>
      <w:lvlText w:val="o"/>
      <w:lvlJc w:val="left"/>
      <w:pPr>
        <w:tabs>
          <w:tab w:val="num" w:pos="6108"/>
        </w:tabs>
        <w:ind w:left="6108" w:hanging="360"/>
      </w:pPr>
      <w:rPr>
        <w:rFonts w:ascii="Courier New" w:hAnsi="Courier New" w:cs="Courier New" w:hint="default"/>
      </w:rPr>
    </w:lvl>
    <w:lvl w:ilvl="8" w:tplc="08090005" w:tentative="1">
      <w:start w:val="1"/>
      <w:numFmt w:val="bullet"/>
      <w:lvlText w:val=""/>
      <w:lvlJc w:val="left"/>
      <w:pPr>
        <w:tabs>
          <w:tab w:val="num" w:pos="6828"/>
        </w:tabs>
        <w:ind w:left="6828" w:hanging="360"/>
      </w:pPr>
      <w:rPr>
        <w:rFonts w:ascii="Wingdings" w:hAnsi="Wingdings" w:hint="default"/>
      </w:rPr>
    </w:lvl>
  </w:abstractNum>
  <w:abstractNum w:abstractNumId="50">
    <w:nsid w:val="6A1A45B8"/>
    <w:multiLevelType w:val="hybridMultilevel"/>
    <w:tmpl w:val="C22A7390"/>
    <w:lvl w:ilvl="0" w:tplc="0A768F94">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1">
    <w:nsid w:val="6BB53D5C"/>
    <w:multiLevelType w:val="multilevel"/>
    <w:tmpl w:val="47EECF58"/>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00B1F00"/>
    <w:multiLevelType w:val="hybridMultilevel"/>
    <w:tmpl w:val="F6CC9434"/>
    <w:lvl w:ilvl="0" w:tplc="041B0001">
      <w:start w:val="13"/>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nsid w:val="76806E71"/>
    <w:multiLevelType w:val="hybridMultilevel"/>
    <w:tmpl w:val="585AF8D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nsid w:val="769C22C0"/>
    <w:multiLevelType w:val="hybridMultilevel"/>
    <w:tmpl w:val="9C4A59AC"/>
    <w:lvl w:ilvl="0" w:tplc="0A768F94">
      <w:start w:val="1"/>
      <w:numFmt w:val="bullet"/>
      <w:lvlText w:val=""/>
      <w:lvlJc w:val="left"/>
      <w:pPr>
        <w:tabs>
          <w:tab w:val="num" w:pos="2136"/>
        </w:tabs>
        <w:ind w:left="2136" w:hanging="360"/>
      </w:pPr>
      <w:rPr>
        <w:rFonts w:ascii="Symbol" w:hAnsi="Symbol" w:hint="default"/>
      </w:rPr>
    </w:lvl>
    <w:lvl w:ilvl="1" w:tplc="041B0003">
      <w:start w:val="1"/>
      <w:numFmt w:val="bullet"/>
      <w:lvlText w:val="o"/>
      <w:lvlJc w:val="left"/>
      <w:pPr>
        <w:tabs>
          <w:tab w:val="num" w:pos="2856"/>
        </w:tabs>
        <w:ind w:left="2856" w:hanging="360"/>
      </w:pPr>
      <w:rPr>
        <w:rFonts w:ascii="Courier New" w:hAnsi="Courier New" w:hint="default"/>
      </w:rPr>
    </w:lvl>
    <w:lvl w:ilvl="2" w:tplc="041B0005" w:tentative="1">
      <w:start w:val="1"/>
      <w:numFmt w:val="bullet"/>
      <w:lvlText w:val=""/>
      <w:lvlJc w:val="left"/>
      <w:pPr>
        <w:tabs>
          <w:tab w:val="num" w:pos="3576"/>
        </w:tabs>
        <w:ind w:left="3576" w:hanging="360"/>
      </w:pPr>
      <w:rPr>
        <w:rFonts w:ascii="Wingdings" w:hAnsi="Wingdings" w:hint="default"/>
      </w:rPr>
    </w:lvl>
    <w:lvl w:ilvl="3" w:tplc="041B0001" w:tentative="1">
      <w:start w:val="1"/>
      <w:numFmt w:val="bullet"/>
      <w:lvlText w:val=""/>
      <w:lvlJc w:val="left"/>
      <w:pPr>
        <w:tabs>
          <w:tab w:val="num" w:pos="4296"/>
        </w:tabs>
        <w:ind w:left="4296" w:hanging="360"/>
      </w:pPr>
      <w:rPr>
        <w:rFonts w:ascii="Symbol" w:hAnsi="Symbol" w:hint="default"/>
      </w:rPr>
    </w:lvl>
    <w:lvl w:ilvl="4" w:tplc="041B0003" w:tentative="1">
      <w:start w:val="1"/>
      <w:numFmt w:val="bullet"/>
      <w:lvlText w:val="o"/>
      <w:lvlJc w:val="left"/>
      <w:pPr>
        <w:tabs>
          <w:tab w:val="num" w:pos="5016"/>
        </w:tabs>
        <w:ind w:left="5016" w:hanging="360"/>
      </w:pPr>
      <w:rPr>
        <w:rFonts w:ascii="Courier New" w:hAnsi="Courier New" w:hint="default"/>
      </w:rPr>
    </w:lvl>
    <w:lvl w:ilvl="5" w:tplc="041B0005" w:tentative="1">
      <w:start w:val="1"/>
      <w:numFmt w:val="bullet"/>
      <w:lvlText w:val=""/>
      <w:lvlJc w:val="left"/>
      <w:pPr>
        <w:tabs>
          <w:tab w:val="num" w:pos="5736"/>
        </w:tabs>
        <w:ind w:left="5736" w:hanging="360"/>
      </w:pPr>
      <w:rPr>
        <w:rFonts w:ascii="Wingdings" w:hAnsi="Wingdings" w:hint="default"/>
      </w:rPr>
    </w:lvl>
    <w:lvl w:ilvl="6" w:tplc="041B0001" w:tentative="1">
      <w:start w:val="1"/>
      <w:numFmt w:val="bullet"/>
      <w:lvlText w:val=""/>
      <w:lvlJc w:val="left"/>
      <w:pPr>
        <w:tabs>
          <w:tab w:val="num" w:pos="6456"/>
        </w:tabs>
        <w:ind w:left="6456" w:hanging="360"/>
      </w:pPr>
      <w:rPr>
        <w:rFonts w:ascii="Symbol" w:hAnsi="Symbol" w:hint="default"/>
      </w:rPr>
    </w:lvl>
    <w:lvl w:ilvl="7" w:tplc="041B0003" w:tentative="1">
      <w:start w:val="1"/>
      <w:numFmt w:val="bullet"/>
      <w:lvlText w:val="o"/>
      <w:lvlJc w:val="left"/>
      <w:pPr>
        <w:tabs>
          <w:tab w:val="num" w:pos="7176"/>
        </w:tabs>
        <w:ind w:left="7176" w:hanging="360"/>
      </w:pPr>
      <w:rPr>
        <w:rFonts w:ascii="Courier New" w:hAnsi="Courier New" w:hint="default"/>
      </w:rPr>
    </w:lvl>
    <w:lvl w:ilvl="8" w:tplc="041B0005" w:tentative="1">
      <w:start w:val="1"/>
      <w:numFmt w:val="bullet"/>
      <w:lvlText w:val=""/>
      <w:lvlJc w:val="left"/>
      <w:pPr>
        <w:tabs>
          <w:tab w:val="num" w:pos="7896"/>
        </w:tabs>
        <w:ind w:left="7896" w:hanging="360"/>
      </w:pPr>
      <w:rPr>
        <w:rFonts w:ascii="Wingdings" w:hAnsi="Wingdings" w:hint="default"/>
      </w:rPr>
    </w:lvl>
  </w:abstractNum>
  <w:abstractNum w:abstractNumId="55">
    <w:nsid w:val="79F33146"/>
    <w:multiLevelType w:val="hybridMultilevel"/>
    <w:tmpl w:val="F23C6AFA"/>
    <w:lvl w:ilvl="0" w:tplc="0809000B">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7AA26A13"/>
    <w:multiLevelType w:val="hybridMultilevel"/>
    <w:tmpl w:val="56429112"/>
    <w:lvl w:ilvl="0" w:tplc="FFFFFFFF">
      <w:start w:val="1"/>
      <w:numFmt w:val="lowerLetter"/>
      <w:lvlText w:val="%1)"/>
      <w:lvlJc w:val="left"/>
      <w:pPr>
        <w:tabs>
          <w:tab w:val="num" w:pos="720"/>
        </w:tabs>
        <w:ind w:left="720" w:hanging="360"/>
      </w:pPr>
      <w:rPr>
        <w:b/>
        <w:color w:val="0000FF"/>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outline w:val="0"/>
        <w:emboss w:val="0"/>
        <w:imprint w:val="0"/>
        <w:color w:val="auto"/>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7C9B0D6C"/>
    <w:multiLevelType w:val="multilevel"/>
    <w:tmpl w:val="3D2C464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FB51C3D"/>
    <w:multiLevelType w:val="hybridMultilevel"/>
    <w:tmpl w:val="0324B404"/>
    <w:lvl w:ilvl="0" w:tplc="8318B164">
      <w:start w:val="1"/>
      <w:numFmt w:val="bullet"/>
      <w:lvlText w:val=""/>
      <w:lvlJc w:val="left"/>
      <w:pPr>
        <w:tabs>
          <w:tab w:val="num" w:pos="2160"/>
        </w:tabs>
        <w:ind w:left="2160" w:hanging="360"/>
      </w:pPr>
      <w:rPr>
        <w:rFonts w:ascii="Wingdings" w:hAnsi="Wingdings" w:hint="default"/>
      </w:rPr>
    </w:lvl>
    <w:lvl w:ilvl="1" w:tplc="7816619A" w:tentative="1">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7"/>
  </w:num>
  <w:num w:numId="3">
    <w:abstractNumId w:val="32"/>
  </w:num>
  <w:num w:numId="4">
    <w:abstractNumId w:val="34"/>
  </w:num>
  <w:num w:numId="5">
    <w:abstractNumId w:val="26"/>
  </w:num>
  <w:num w:numId="6">
    <w:abstractNumId w:val="16"/>
  </w:num>
  <w:num w:numId="7">
    <w:abstractNumId w:val="41"/>
  </w:num>
  <w:num w:numId="8">
    <w:abstractNumId w:val="22"/>
  </w:num>
  <w:num w:numId="9">
    <w:abstractNumId w:val="11"/>
  </w:num>
  <w:num w:numId="10">
    <w:abstractNumId w:val="20"/>
  </w:num>
  <w:num w:numId="11">
    <w:abstractNumId w:val="36"/>
  </w:num>
  <w:num w:numId="12">
    <w:abstractNumId w:val="38"/>
  </w:num>
  <w:num w:numId="13">
    <w:abstractNumId w:val="12"/>
  </w:num>
  <w:num w:numId="14">
    <w:abstractNumId w:val="43"/>
  </w:num>
  <w:num w:numId="15">
    <w:abstractNumId w:val="37"/>
  </w:num>
  <w:num w:numId="16">
    <w:abstractNumId w:val="19"/>
  </w:num>
  <w:num w:numId="17">
    <w:abstractNumId w:val="55"/>
  </w:num>
  <w:num w:numId="18">
    <w:abstractNumId w:val="27"/>
  </w:num>
  <w:num w:numId="19">
    <w:abstractNumId w:val="8"/>
  </w:num>
  <w:num w:numId="20">
    <w:abstractNumId w:val="46"/>
  </w:num>
  <w:num w:numId="21">
    <w:abstractNumId w:val="0"/>
  </w:num>
  <w:num w:numId="22">
    <w:abstractNumId w:val="53"/>
  </w:num>
  <w:num w:numId="23">
    <w:abstractNumId w:val="47"/>
  </w:num>
  <w:num w:numId="24">
    <w:abstractNumId w:val="24"/>
  </w:num>
  <w:num w:numId="25">
    <w:abstractNumId w:val="2"/>
  </w:num>
  <w:num w:numId="26">
    <w:abstractNumId w:val="9"/>
  </w:num>
  <w:num w:numId="27">
    <w:abstractNumId w:val="52"/>
  </w:num>
  <w:num w:numId="28">
    <w:abstractNumId w:val="44"/>
  </w:num>
  <w:num w:numId="29">
    <w:abstractNumId w:val="31"/>
  </w:num>
  <w:num w:numId="30">
    <w:abstractNumId w:val="48"/>
  </w:num>
  <w:num w:numId="31">
    <w:abstractNumId w:val="10"/>
  </w:num>
  <w:num w:numId="32">
    <w:abstractNumId w:val="35"/>
  </w:num>
  <w:num w:numId="33">
    <w:abstractNumId w:val="45"/>
  </w:num>
  <w:num w:numId="34">
    <w:abstractNumId w:val="29"/>
  </w:num>
  <w:num w:numId="35">
    <w:abstractNumId w:val="17"/>
  </w:num>
  <w:num w:numId="36">
    <w:abstractNumId w:val="39"/>
  </w:num>
  <w:num w:numId="37">
    <w:abstractNumId w:val="28"/>
  </w:num>
  <w:num w:numId="38">
    <w:abstractNumId w:val="5"/>
  </w:num>
  <w:num w:numId="39">
    <w:abstractNumId w:val="58"/>
  </w:num>
  <w:num w:numId="40">
    <w:abstractNumId w:val="21"/>
  </w:num>
  <w:num w:numId="41">
    <w:abstractNumId w:val="30"/>
  </w:num>
  <w:num w:numId="42">
    <w:abstractNumId w:val="13"/>
  </w:num>
  <w:num w:numId="43">
    <w:abstractNumId w:val="3"/>
  </w:num>
  <w:num w:numId="44">
    <w:abstractNumId w:val="40"/>
  </w:num>
  <w:num w:numId="45">
    <w:abstractNumId w:val="1"/>
  </w:num>
  <w:num w:numId="46">
    <w:abstractNumId w:val="51"/>
  </w:num>
  <w:num w:numId="47">
    <w:abstractNumId w:val="50"/>
  </w:num>
  <w:num w:numId="48">
    <w:abstractNumId w:val="42"/>
  </w:num>
  <w:num w:numId="49">
    <w:abstractNumId w:val="54"/>
  </w:num>
  <w:num w:numId="50">
    <w:abstractNumId w:val="33"/>
  </w:num>
  <w:num w:numId="51">
    <w:abstractNumId w:val="15"/>
  </w:num>
  <w:num w:numId="52">
    <w:abstractNumId w:val="7"/>
  </w:num>
  <w:num w:numId="53">
    <w:abstractNumId w:val="14"/>
  </w:num>
  <w:num w:numId="54">
    <w:abstractNumId w:val="56"/>
  </w:num>
  <w:num w:numId="55">
    <w:abstractNumId w:val="23"/>
  </w:num>
  <w:num w:numId="56">
    <w:abstractNumId w:val="4"/>
  </w:num>
  <w:num w:numId="57">
    <w:abstractNumId w:val="6"/>
  </w:num>
  <w:num w:numId="58">
    <w:abstractNumId w:val="49"/>
  </w:num>
  <w:num w:numId="59">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C0B0D"/>
    <w:rsid w:val="00010669"/>
    <w:rsid w:val="00013D8E"/>
    <w:rsid w:val="00056BE0"/>
    <w:rsid w:val="000752C8"/>
    <w:rsid w:val="00075F9D"/>
    <w:rsid w:val="00091D62"/>
    <w:rsid w:val="000D080F"/>
    <w:rsid w:val="000E1F35"/>
    <w:rsid w:val="000F5004"/>
    <w:rsid w:val="000F6246"/>
    <w:rsid w:val="001035B3"/>
    <w:rsid w:val="00110556"/>
    <w:rsid w:val="00113347"/>
    <w:rsid w:val="00124334"/>
    <w:rsid w:val="001251B8"/>
    <w:rsid w:val="00130D9F"/>
    <w:rsid w:val="00154205"/>
    <w:rsid w:val="00181791"/>
    <w:rsid w:val="001916C1"/>
    <w:rsid w:val="001F4610"/>
    <w:rsid w:val="0020595E"/>
    <w:rsid w:val="0021096C"/>
    <w:rsid w:val="00222ED1"/>
    <w:rsid w:val="00234515"/>
    <w:rsid w:val="002403F8"/>
    <w:rsid w:val="0024135E"/>
    <w:rsid w:val="00242A37"/>
    <w:rsid w:val="00256759"/>
    <w:rsid w:val="00276E21"/>
    <w:rsid w:val="00280B09"/>
    <w:rsid w:val="0028637D"/>
    <w:rsid w:val="002A6B55"/>
    <w:rsid w:val="002C2C21"/>
    <w:rsid w:val="002D39C0"/>
    <w:rsid w:val="002D7C18"/>
    <w:rsid w:val="002F522C"/>
    <w:rsid w:val="00306237"/>
    <w:rsid w:val="00325AF5"/>
    <w:rsid w:val="003356D8"/>
    <w:rsid w:val="0035332C"/>
    <w:rsid w:val="00356775"/>
    <w:rsid w:val="00393CE8"/>
    <w:rsid w:val="003A341D"/>
    <w:rsid w:val="003C4DEC"/>
    <w:rsid w:val="003D6E16"/>
    <w:rsid w:val="003E6969"/>
    <w:rsid w:val="003F7A3B"/>
    <w:rsid w:val="004238BA"/>
    <w:rsid w:val="004345A6"/>
    <w:rsid w:val="004550C5"/>
    <w:rsid w:val="00492D10"/>
    <w:rsid w:val="004932A7"/>
    <w:rsid w:val="004B6810"/>
    <w:rsid w:val="004F6861"/>
    <w:rsid w:val="00506257"/>
    <w:rsid w:val="005135E2"/>
    <w:rsid w:val="0052782D"/>
    <w:rsid w:val="00545D0E"/>
    <w:rsid w:val="005462F7"/>
    <w:rsid w:val="0056732E"/>
    <w:rsid w:val="0059348C"/>
    <w:rsid w:val="005B2680"/>
    <w:rsid w:val="005C2432"/>
    <w:rsid w:val="005E3141"/>
    <w:rsid w:val="00603092"/>
    <w:rsid w:val="00630EAA"/>
    <w:rsid w:val="00653FD9"/>
    <w:rsid w:val="00654FD7"/>
    <w:rsid w:val="00682486"/>
    <w:rsid w:val="00697460"/>
    <w:rsid w:val="00697B65"/>
    <w:rsid w:val="006A05FD"/>
    <w:rsid w:val="006A4509"/>
    <w:rsid w:val="006B691C"/>
    <w:rsid w:val="006D5F28"/>
    <w:rsid w:val="006E3BB7"/>
    <w:rsid w:val="006F522E"/>
    <w:rsid w:val="00717768"/>
    <w:rsid w:val="00717C21"/>
    <w:rsid w:val="007276CA"/>
    <w:rsid w:val="00727A83"/>
    <w:rsid w:val="0076324D"/>
    <w:rsid w:val="007A6E10"/>
    <w:rsid w:val="007B0246"/>
    <w:rsid w:val="007B063B"/>
    <w:rsid w:val="007D649E"/>
    <w:rsid w:val="007E03BE"/>
    <w:rsid w:val="007F4334"/>
    <w:rsid w:val="00806C55"/>
    <w:rsid w:val="00807867"/>
    <w:rsid w:val="00865F40"/>
    <w:rsid w:val="0087629A"/>
    <w:rsid w:val="008C5B2A"/>
    <w:rsid w:val="008D65AB"/>
    <w:rsid w:val="008F3138"/>
    <w:rsid w:val="008F5913"/>
    <w:rsid w:val="00904F2F"/>
    <w:rsid w:val="0091096D"/>
    <w:rsid w:val="00932595"/>
    <w:rsid w:val="00952B6A"/>
    <w:rsid w:val="009558C6"/>
    <w:rsid w:val="009734C8"/>
    <w:rsid w:val="009863FB"/>
    <w:rsid w:val="00995E74"/>
    <w:rsid w:val="009B6B6D"/>
    <w:rsid w:val="009E15F1"/>
    <w:rsid w:val="00A071C3"/>
    <w:rsid w:val="00A31BD0"/>
    <w:rsid w:val="00A322B6"/>
    <w:rsid w:val="00A5505F"/>
    <w:rsid w:val="00A7333C"/>
    <w:rsid w:val="00A97222"/>
    <w:rsid w:val="00AC4554"/>
    <w:rsid w:val="00AE0269"/>
    <w:rsid w:val="00B063D0"/>
    <w:rsid w:val="00B21802"/>
    <w:rsid w:val="00B249AA"/>
    <w:rsid w:val="00B27B80"/>
    <w:rsid w:val="00B3641E"/>
    <w:rsid w:val="00B47C45"/>
    <w:rsid w:val="00B502FC"/>
    <w:rsid w:val="00B57C31"/>
    <w:rsid w:val="00B6002B"/>
    <w:rsid w:val="00B64104"/>
    <w:rsid w:val="00B6660F"/>
    <w:rsid w:val="00B9586E"/>
    <w:rsid w:val="00BC0B0D"/>
    <w:rsid w:val="00BC67C6"/>
    <w:rsid w:val="00BF3BBA"/>
    <w:rsid w:val="00C059DE"/>
    <w:rsid w:val="00C166B5"/>
    <w:rsid w:val="00C33E58"/>
    <w:rsid w:val="00C35DB7"/>
    <w:rsid w:val="00C51B23"/>
    <w:rsid w:val="00C63E49"/>
    <w:rsid w:val="00C953E5"/>
    <w:rsid w:val="00CA1E81"/>
    <w:rsid w:val="00CB6767"/>
    <w:rsid w:val="00CD2A68"/>
    <w:rsid w:val="00CE3AF6"/>
    <w:rsid w:val="00CF3E31"/>
    <w:rsid w:val="00D152A2"/>
    <w:rsid w:val="00D72F9E"/>
    <w:rsid w:val="00D76659"/>
    <w:rsid w:val="00D856E4"/>
    <w:rsid w:val="00D942D0"/>
    <w:rsid w:val="00D94484"/>
    <w:rsid w:val="00D947A4"/>
    <w:rsid w:val="00DC6D03"/>
    <w:rsid w:val="00DC7746"/>
    <w:rsid w:val="00DC7D1E"/>
    <w:rsid w:val="00DE72CB"/>
    <w:rsid w:val="00DF0EDF"/>
    <w:rsid w:val="00DF2D78"/>
    <w:rsid w:val="00DF4FBB"/>
    <w:rsid w:val="00E01DE6"/>
    <w:rsid w:val="00E0490E"/>
    <w:rsid w:val="00E177C5"/>
    <w:rsid w:val="00E243A3"/>
    <w:rsid w:val="00E27E74"/>
    <w:rsid w:val="00E6192C"/>
    <w:rsid w:val="00E64CEF"/>
    <w:rsid w:val="00E67DBB"/>
    <w:rsid w:val="00E85DFE"/>
    <w:rsid w:val="00EA49F7"/>
    <w:rsid w:val="00EB2393"/>
    <w:rsid w:val="00EC16D8"/>
    <w:rsid w:val="00ED0C03"/>
    <w:rsid w:val="00ED2175"/>
    <w:rsid w:val="00EE4C3C"/>
    <w:rsid w:val="00EE53B0"/>
    <w:rsid w:val="00F026C4"/>
    <w:rsid w:val="00F3572A"/>
    <w:rsid w:val="00F658D9"/>
    <w:rsid w:val="00F73818"/>
    <w:rsid w:val="00F8577C"/>
    <w:rsid w:val="00F87393"/>
    <w:rsid w:val="00F97128"/>
    <w:rsid w:val="00FA5BA2"/>
    <w:rsid w:val="00FA6824"/>
    <w:rsid w:val="00FA6C43"/>
    <w:rsid w:val="00FB7ED5"/>
    <w:rsid w:val="00FC0387"/>
    <w:rsid w:val="00FD0747"/>
    <w:rsid w:val="00FD2C21"/>
    <w:rsid w:val="00FE0547"/>
    <w:rsid w:val="00FE76D4"/>
    <w:rsid w:val="00FF18FE"/>
    <w:rsid w:val="00FF37B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C0B0D"/>
    <w:rPr>
      <w:sz w:val="24"/>
      <w:szCs w:val="24"/>
    </w:rPr>
  </w:style>
  <w:style w:type="paragraph" w:styleId="Nadpis1">
    <w:name w:val="heading 1"/>
    <w:basedOn w:val="Normlny"/>
    <w:next w:val="Normlny"/>
    <w:link w:val="Nadpis1Char"/>
    <w:qFormat/>
    <w:rsid w:val="0028637D"/>
    <w:pPr>
      <w:keepNext/>
      <w:tabs>
        <w:tab w:val="num" w:pos="360"/>
      </w:tabs>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8637D"/>
    <w:pPr>
      <w:keepNext/>
      <w:tabs>
        <w:tab w:val="num" w:pos="1080"/>
      </w:tabs>
      <w:spacing w:before="240" w:after="60"/>
      <w:ind w:left="720"/>
      <w:outlineLvl w:val="1"/>
    </w:pPr>
    <w:rPr>
      <w:rFonts w:ascii="Arial" w:hAnsi="Arial" w:cs="Arial"/>
      <w:b/>
      <w:bCs/>
      <w:i/>
      <w:iCs/>
      <w:sz w:val="28"/>
      <w:szCs w:val="28"/>
    </w:rPr>
  </w:style>
  <w:style w:type="paragraph" w:styleId="Nadpis3">
    <w:name w:val="heading 3"/>
    <w:basedOn w:val="Normlny"/>
    <w:next w:val="Normlny"/>
    <w:link w:val="Nadpis3Char"/>
    <w:qFormat/>
    <w:rsid w:val="00BC0B0D"/>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28637D"/>
    <w:pPr>
      <w:keepNext/>
      <w:tabs>
        <w:tab w:val="num" w:pos="2520"/>
      </w:tabs>
      <w:spacing w:before="240" w:after="60"/>
      <w:ind w:left="2160"/>
      <w:outlineLvl w:val="3"/>
    </w:pPr>
    <w:rPr>
      <w:b/>
      <w:bCs/>
      <w:sz w:val="28"/>
      <w:szCs w:val="28"/>
    </w:rPr>
  </w:style>
  <w:style w:type="paragraph" w:styleId="Nadpis5">
    <w:name w:val="heading 5"/>
    <w:basedOn w:val="Normlny"/>
    <w:next w:val="Normlny"/>
    <w:link w:val="Nadpis5Char"/>
    <w:qFormat/>
    <w:rsid w:val="0028637D"/>
    <w:pPr>
      <w:tabs>
        <w:tab w:val="num" w:pos="3240"/>
      </w:tabs>
      <w:spacing w:before="240" w:after="60"/>
      <w:ind w:left="2880"/>
      <w:outlineLvl w:val="4"/>
    </w:pPr>
    <w:rPr>
      <w:b/>
      <w:bCs/>
      <w:i/>
      <w:iCs/>
      <w:sz w:val="26"/>
      <w:szCs w:val="26"/>
    </w:rPr>
  </w:style>
  <w:style w:type="paragraph" w:styleId="Nadpis6">
    <w:name w:val="heading 6"/>
    <w:basedOn w:val="Normlny"/>
    <w:next w:val="Normlny"/>
    <w:qFormat/>
    <w:rsid w:val="00BC0B0D"/>
    <w:pPr>
      <w:spacing w:before="240" w:after="60"/>
      <w:outlineLvl w:val="5"/>
    </w:pPr>
    <w:rPr>
      <w:b/>
      <w:bCs/>
      <w:sz w:val="22"/>
      <w:szCs w:val="22"/>
    </w:rPr>
  </w:style>
  <w:style w:type="paragraph" w:styleId="Nadpis7">
    <w:name w:val="heading 7"/>
    <w:basedOn w:val="Normlny"/>
    <w:next w:val="Normlny"/>
    <w:link w:val="Nadpis7Char"/>
    <w:qFormat/>
    <w:rsid w:val="0028637D"/>
    <w:pPr>
      <w:tabs>
        <w:tab w:val="num" w:pos="4680"/>
      </w:tabs>
      <w:spacing w:before="240" w:after="60"/>
      <w:ind w:left="4320"/>
      <w:outlineLvl w:val="6"/>
    </w:pPr>
  </w:style>
  <w:style w:type="paragraph" w:styleId="Nadpis8">
    <w:name w:val="heading 8"/>
    <w:basedOn w:val="Normlny"/>
    <w:next w:val="Normlny"/>
    <w:link w:val="Nadpis8Char"/>
    <w:qFormat/>
    <w:rsid w:val="0028637D"/>
    <w:pPr>
      <w:tabs>
        <w:tab w:val="num" w:pos="5400"/>
      </w:tabs>
      <w:spacing w:before="240" w:after="60"/>
      <w:ind w:left="5040"/>
      <w:outlineLvl w:val="7"/>
    </w:pPr>
    <w:rPr>
      <w:i/>
      <w:iCs/>
    </w:rPr>
  </w:style>
  <w:style w:type="paragraph" w:styleId="Nadpis9">
    <w:name w:val="heading 9"/>
    <w:basedOn w:val="Normlny"/>
    <w:next w:val="Normlny"/>
    <w:link w:val="Nadpis9Char"/>
    <w:qFormat/>
    <w:rsid w:val="0028637D"/>
    <w:pPr>
      <w:tabs>
        <w:tab w:val="num" w:pos="6120"/>
      </w:tabs>
      <w:spacing w:before="240" w:after="60"/>
      <w:ind w:left="5760"/>
      <w:outlineLvl w:val="8"/>
    </w:pPr>
    <w:rPr>
      <w:rFonts w:ascii="Arial" w:hAnsi="Arial" w:cs="Arial"/>
      <w:sz w:val="22"/>
      <w:szCs w:val="22"/>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Pta">
    <w:name w:val="footer"/>
    <w:aliases w:val=" Char Char Char, Char Char, Char1 Char Char Char Char Char,Char1, Char1 Char Char, Char1 Char, Char1, Char"/>
    <w:basedOn w:val="Normlny"/>
    <w:link w:val="PtaChar"/>
    <w:uiPriority w:val="99"/>
    <w:rsid w:val="00BC0B0D"/>
    <w:pPr>
      <w:tabs>
        <w:tab w:val="center" w:pos="4536"/>
        <w:tab w:val="right" w:pos="9072"/>
      </w:tabs>
    </w:pPr>
  </w:style>
  <w:style w:type="paragraph" w:styleId="Hlavika">
    <w:name w:val="header"/>
    <w:basedOn w:val="Normlny"/>
    <w:rsid w:val="00BC0B0D"/>
    <w:pPr>
      <w:tabs>
        <w:tab w:val="center" w:pos="4536"/>
        <w:tab w:val="right" w:pos="9072"/>
      </w:tabs>
    </w:pPr>
  </w:style>
  <w:style w:type="paragraph" w:styleId="Zarkazkladnhotextu2">
    <w:name w:val="Body Text Indent 2"/>
    <w:basedOn w:val="Normlny"/>
    <w:link w:val="Zarkazkladnhotextu2Char"/>
    <w:rsid w:val="00BC0B0D"/>
    <w:pPr>
      <w:spacing w:after="120" w:line="480" w:lineRule="auto"/>
      <w:ind w:left="283"/>
    </w:pPr>
  </w:style>
  <w:style w:type="character" w:customStyle="1" w:styleId="PtaChar">
    <w:name w:val="Päta Char"/>
    <w:aliases w:val=" Char Char Char Char, Char Char Char1, Char1 Char Char Char Char Char Char,Char1 Char, Char1 Char Char Char, Char1 Char Char1, Char1 Char1, Char Char2"/>
    <w:basedOn w:val="Predvolenpsmoodseku"/>
    <w:link w:val="Pta"/>
    <w:uiPriority w:val="99"/>
    <w:rsid w:val="00BC0B0D"/>
    <w:rPr>
      <w:sz w:val="24"/>
      <w:szCs w:val="24"/>
      <w:lang w:val="sk-SK" w:eastAsia="sk-SK" w:bidi="ar-SA"/>
    </w:rPr>
  </w:style>
  <w:style w:type="paragraph" w:styleId="Zkladntext">
    <w:name w:val="Body Text"/>
    <w:basedOn w:val="Normlny"/>
    <w:rsid w:val="00BC0B0D"/>
    <w:pPr>
      <w:spacing w:after="120"/>
    </w:pPr>
  </w:style>
  <w:style w:type="paragraph" w:styleId="Zoznamsodrkami">
    <w:name w:val="List Bullet"/>
    <w:basedOn w:val="Normlny"/>
    <w:autoRedefine/>
    <w:rsid w:val="00BC0B0D"/>
    <w:pPr>
      <w:spacing w:before="120"/>
      <w:ind w:left="540"/>
      <w:jc w:val="both"/>
    </w:pPr>
    <w:rPr>
      <w:rFonts w:ascii="Arial" w:hAnsi="Arial" w:cs="Arial"/>
      <w:lang w:val="cs-CZ" w:eastAsia="cs-CZ"/>
    </w:rPr>
  </w:style>
  <w:style w:type="character" w:customStyle="1" w:styleId="Zarkazkladnhotextu2Char">
    <w:name w:val="Zarážka základného textu 2 Char"/>
    <w:basedOn w:val="Predvolenpsmoodseku"/>
    <w:link w:val="Zarkazkladnhotextu2"/>
    <w:rsid w:val="00BC0B0D"/>
    <w:rPr>
      <w:sz w:val="24"/>
      <w:szCs w:val="24"/>
      <w:lang w:val="sk-SK" w:eastAsia="sk-SK" w:bidi="ar-SA"/>
    </w:rPr>
  </w:style>
  <w:style w:type="character" w:customStyle="1" w:styleId="Nadpis3Char">
    <w:name w:val="Nadpis 3 Char"/>
    <w:basedOn w:val="Predvolenpsmoodseku"/>
    <w:link w:val="Nadpis3"/>
    <w:semiHidden/>
    <w:locked/>
    <w:rsid w:val="0052782D"/>
    <w:rPr>
      <w:rFonts w:ascii="Arial" w:hAnsi="Arial" w:cs="Arial"/>
      <w:b/>
      <w:bCs/>
      <w:sz w:val="26"/>
      <w:szCs w:val="26"/>
      <w:lang w:val="sk-SK" w:eastAsia="sk-SK" w:bidi="ar-SA"/>
    </w:rPr>
  </w:style>
  <w:style w:type="character" w:styleId="Hypertextovprepojenie">
    <w:name w:val="Hyperlink"/>
    <w:basedOn w:val="Predvolenpsmoodseku"/>
    <w:uiPriority w:val="99"/>
    <w:unhideWhenUsed/>
    <w:rsid w:val="004932A7"/>
    <w:rPr>
      <w:color w:val="0000FF"/>
      <w:u w:val="single"/>
    </w:rPr>
  </w:style>
  <w:style w:type="character" w:styleId="Siln">
    <w:name w:val="Strong"/>
    <w:basedOn w:val="Predvolenpsmoodseku"/>
    <w:uiPriority w:val="22"/>
    <w:qFormat/>
    <w:rsid w:val="004932A7"/>
    <w:rPr>
      <w:b/>
      <w:bCs/>
    </w:rPr>
  </w:style>
  <w:style w:type="character" w:styleId="Zvraznenie">
    <w:name w:val="Emphasis"/>
    <w:basedOn w:val="Predvolenpsmoodseku"/>
    <w:uiPriority w:val="20"/>
    <w:qFormat/>
    <w:rsid w:val="004932A7"/>
    <w:rPr>
      <w:i/>
      <w:iCs/>
    </w:rPr>
  </w:style>
  <w:style w:type="character" w:customStyle="1" w:styleId="locality">
    <w:name w:val="locality"/>
    <w:basedOn w:val="Predvolenpsmoodseku"/>
    <w:rsid w:val="004932A7"/>
  </w:style>
  <w:style w:type="paragraph" w:styleId="Zarkazkladnhotextu">
    <w:name w:val="Body Text Indent"/>
    <w:basedOn w:val="Normlny"/>
    <w:link w:val="ZarkazkladnhotextuChar"/>
    <w:rsid w:val="00FA6824"/>
    <w:pPr>
      <w:spacing w:after="120"/>
      <w:ind w:left="283"/>
    </w:pPr>
  </w:style>
  <w:style w:type="character" w:customStyle="1" w:styleId="ZarkazkladnhotextuChar">
    <w:name w:val="Zarážka základného textu Char"/>
    <w:basedOn w:val="Predvolenpsmoodseku"/>
    <w:link w:val="Zarkazkladnhotextu"/>
    <w:rsid w:val="00FA6824"/>
    <w:rPr>
      <w:sz w:val="24"/>
      <w:szCs w:val="24"/>
    </w:rPr>
  </w:style>
  <w:style w:type="table" w:styleId="Mriekatabuky">
    <w:name w:val="Table Grid"/>
    <w:basedOn w:val="Normlnatabuka"/>
    <w:rsid w:val="00FA6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rsid w:val="0021096C"/>
    <w:rPr>
      <w:sz w:val="20"/>
      <w:szCs w:val="20"/>
    </w:rPr>
  </w:style>
  <w:style w:type="character" w:customStyle="1" w:styleId="TextpoznmkypodiarouChar">
    <w:name w:val="Text poznámky pod čiarou Char"/>
    <w:basedOn w:val="Predvolenpsmoodseku"/>
    <w:link w:val="Textpoznmkypodiarou"/>
    <w:rsid w:val="0021096C"/>
  </w:style>
  <w:style w:type="character" w:styleId="Odkaznapoznmkupodiarou">
    <w:name w:val="footnote reference"/>
    <w:basedOn w:val="Predvolenpsmoodseku"/>
    <w:rsid w:val="0021096C"/>
    <w:rPr>
      <w:vertAlign w:val="superscript"/>
    </w:rPr>
  </w:style>
  <w:style w:type="character" w:styleId="slostrany">
    <w:name w:val="page number"/>
    <w:basedOn w:val="Predvolenpsmoodseku"/>
    <w:rsid w:val="00BC67C6"/>
  </w:style>
  <w:style w:type="character" w:customStyle="1" w:styleId="Nadpis1Char">
    <w:name w:val="Nadpis 1 Char"/>
    <w:basedOn w:val="Predvolenpsmoodseku"/>
    <w:link w:val="Nadpis1"/>
    <w:rsid w:val="0028637D"/>
    <w:rPr>
      <w:rFonts w:ascii="Arial" w:hAnsi="Arial" w:cs="Arial"/>
      <w:b/>
      <w:bCs/>
      <w:kern w:val="32"/>
      <w:sz w:val="32"/>
      <w:szCs w:val="32"/>
    </w:rPr>
  </w:style>
  <w:style w:type="character" w:customStyle="1" w:styleId="Nadpis2Char">
    <w:name w:val="Nadpis 2 Char"/>
    <w:basedOn w:val="Predvolenpsmoodseku"/>
    <w:link w:val="Nadpis2"/>
    <w:rsid w:val="0028637D"/>
    <w:rPr>
      <w:rFonts w:ascii="Arial" w:hAnsi="Arial" w:cs="Arial"/>
      <w:b/>
      <w:bCs/>
      <w:i/>
      <w:iCs/>
      <w:sz w:val="28"/>
      <w:szCs w:val="28"/>
    </w:rPr>
  </w:style>
  <w:style w:type="character" w:customStyle="1" w:styleId="Nadpis4Char">
    <w:name w:val="Nadpis 4 Char"/>
    <w:basedOn w:val="Predvolenpsmoodseku"/>
    <w:link w:val="Nadpis4"/>
    <w:rsid w:val="0028637D"/>
    <w:rPr>
      <w:b/>
      <w:bCs/>
      <w:sz w:val="28"/>
      <w:szCs w:val="28"/>
    </w:rPr>
  </w:style>
  <w:style w:type="character" w:customStyle="1" w:styleId="Nadpis5Char">
    <w:name w:val="Nadpis 5 Char"/>
    <w:basedOn w:val="Predvolenpsmoodseku"/>
    <w:link w:val="Nadpis5"/>
    <w:rsid w:val="0028637D"/>
    <w:rPr>
      <w:b/>
      <w:bCs/>
      <w:i/>
      <w:iCs/>
      <w:sz w:val="26"/>
      <w:szCs w:val="26"/>
    </w:rPr>
  </w:style>
  <w:style w:type="character" w:customStyle="1" w:styleId="Nadpis7Char">
    <w:name w:val="Nadpis 7 Char"/>
    <w:basedOn w:val="Predvolenpsmoodseku"/>
    <w:link w:val="Nadpis7"/>
    <w:rsid w:val="0028637D"/>
    <w:rPr>
      <w:sz w:val="24"/>
      <w:szCs w:val="24"/>
    </w:rPr>
  </w:style>
  <w:style w:type="character" w:customStyle="1" w:styleId="Nadpis8Char">
    <w:name w:val="Nadpis 8 Char"/>
    <w:basedOn w:val="Predvolenpsmoodseku"/>
    <w:link w:val="Nadpis8"/>
    <w:rsid w:val="0028637D"/>
    <w:rPr>
      <w:i/>
      <w:iCs/>
      <w:sz w:val="24"/>
      <w:szCs w:val="24"/>
    </w:rPr>
  </w:style>
  <w:style w:type="character" w:customStyle="1" w:styleId="Nadpis9Char">
    <w:name w:val="Nadpis 9 Char"/>
    <w:basedOn w:val="Predvolenpsmoodseku"/>
    <w:link w:val="Nadpis9"/>
    <w:rsid w:val="0028637D"/>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733894825">
      <w:bodyDiv w:val="1"/>
      <w:marLeft w:val="0"/>
      <w:marRight w:val="0"/>
      <w:marTop w:val="0"/>
      <w:marBottom w:val="0"/>
      <w:divBdr>
        <w:top w:val="none" w:sz="0" w:space="0" w:color="auto"/>
        <w:left w:val="none" w:sz="0" w:space="0" w:color="auto"/>
        <w:bottom w:val="none" w:sz="0" w:space="0" w:color="auto"/>
        <w:right w:val="none" w:sz="0" w:space="0" w:color="auto"/>
      </w:divBdr>
      <w:divsChild>
        <w:div w:id="731928310">
          <w:marLeft w:val="0"/>
          <w:marRight w:val="0"/>
          <w:marTop w:val="0"/>
          <w:marBottom w:val="0"/>
          <w:divBdr>
            <w:top w:val="none" w:sz="0" w:space="0" w:color="auto"/>
            <w:left w:val="none" w:sz="0" w:space="0" w:color="auto"/>
            <w:bottom w:val="none" w:sz="0" w:space="0" w:color="auto"/>
            <w:right w:val="none" w:sz="0" w:space="0" w:color="auto"/>
          </w:divBdr>
          <w:divsChild>
            <w:div w:id="1092243423">
              <w:marLeft w:val="75"/>
              <w:marRight w:val="0"/>
              <w:marTop w:val="0"/>
              <w:marBottom w:val="675"/>
              <w:divBdr>
                <w:top w:val="none" w:sz="0" w:space="0" w:color="auto"/>
                <w:left w:val="none" w:sz="0" w:space="0" w:color="auto"/>
                <w:bottom w:val="none" w:sz="0" w:space="0" w:color="auto"/>
                <w:right w:val="none" w:sz="0" w:space="0" w:color="auto"/>
              </w:divBdr>
              <w:divsChild>
                <w:div w:id="326442418">
                  <w:marLeft w:val="0"/>
                  <w:marRight w:val="0"/>
                  <w:marTop w:val="0"/>
                  <w:marBottom w:val="0"/>
                  <w:divBdr>
                    <w:top w:val="none" w:sz="0" w:space="0" w:color="auto"/>
                    <w:left w:val="none" w:sz="0" w:space="0" w:color="auto"/>
                    <w:bottom w:val="none" w:sz="0" w:space="0" w:color="auto"/>
                    <w:right w:val="none" w:sz="0" w:space="0" w:color="auto"/>
                  </w:divBdr>
                  <w:divsChild>
                    <w:div w:id="965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372056">
      <w:bodyDiv w:val="1"/>
      <w:marLeft w:val="0"/>
      <w:marRight w:val="0"/>
      <w:marTop w:val="0"/>
      <w:marBottom w:val="0"/>
      <w:divBdr>
        <w:top w:val="none" w:sz="0" w:space="0" w:color="auto"/>
        <w:left w:val="none" w:sz="0" w:space="0" w:color="auto"/>
        <w:bottom w:val="none" w:sz="0" w:space="0" w:color="auto"/>
        <w:right w:val="none" w:sz="0" w:space="0" w:color="auto"/>
      </w:divBdr>
      <w:divsChild>
        <w:div w:id="1003244957">
          <w:marLeft w:val="0"/>
          <w:marRight w:val="0"/>
          <w:marTop w:val="0"/>
          <w:marBottom w:val="0"/>
          <w:divBdr>
            <w:top w:val="none" w:sz="0" w:space="0" w:color="auto"/>
            <w:left w:val="none" w:sz="0" w:space="0" w:color="auto"/>
            <w:bottom w:val="none" w:sz="0" w:space="0" w:color="auto"/>
            <w:right w:val="none" w:sz="0" w:space="0" w:color="auto"/>
          </w:divBdr>
          <w:divsChild>
            <w:div w:id="1558777592">
              <w:marLeft w:val="0"/>
              <w:marRight w:val="0"/>
              <w:marTop w:val="0"/>
              <w:marBottom w:val="0"/>
              <w:divBdr>
                <w:top w:val="none" w:sz="0" w:space="0" w:color="auto"/>
                <w:left w:val="none" w:sz="0" w:space="0" w:color="auto"/>
                <w:bottom w:val="none" w:sz="0" w:space="0" w:color="auto"/>
                <w:right w:val="none" w:sz="0" w:space="0" w:color="auto"/>
              </w:divBdr>
              <w:divsChild>
                <w:div w:id="941492771">
                  <w:marLeft w:val="0"/>
                  <w:marRight w:val="0"/>
                  <w:marTop w:val="0"/>
                  <w:marBottom w:val="0"/>
                  <w:divBdr>
                    <w:top w:val="none" w:sz="0" w:space="0" w:color="auto"/>
                    <w:left w:val="none" w:sz="0" w:space="0" w:color="auto"/>
                    <w:bottom w:val="none" w:sz="0" w:space="0" w:color="auto"/>
                    <w:right w:val="none" w:sz="0" w:space="0" w:color="auto"/>
                  </w:divBdr>
                  <w:divsChild>
                    <w:div w:id="1808280273">
                      <w:marLeft w:val="0"/>
                      <w:marRight w:val="0"/>
                      <w:marTop w:val="0"/>
                      <w:marBottom w:val="0"/>
                      <w:divBdr>
                        <w:top w:val="none" w:sz="0" w:space="0" w:color="auto"/>
                        <w:left w:val="none" w:sz="0" w:space="0" w:color="auto"/>
                        <w:bottom w:val="none" w:sz="0" w:space="0" w:color="auto"/>
                        <w:right w:val="none" w:sz="0" w:space="0" w:color="auto"/>
                      </w:divBdr>
                      <w:divsChild>
                        <w:div w:id="2017725290">
                          <w:marLeft w:val="0"/>
                          <w:marRight w:val="0"/>
                          <w:marTop w:val="0"/>
                          <w:marBottom w:val="0"/>
                          <w:divBdr>
                            <w:top w:val="none" w:sz="0" w:space="0" w:color="auto"/>
                            <w:left w:val="none" w:sz="0" w:space="0" w:color="auto"/>
                            <w:bottom w:val="none" w:sz="0" w:space="0" w:color="auto"/>
                            <w:right w:val="none" w:sz="0" w:space="0" w:color="auto"/>
                          </w:divBdr>
                          <w:divsChild>
                            <w:div w:id="1139693180">
                              <w:marLeft w:val="0"/>
                              <w:marRight w:val="0"/>
                              <w:marTop w:val="0"/>
                              <w:marBottom w:val="0"/>
                              <w:divBdr>
                                <w:top w:val="none" w:sz="0" w:space="0" w:color="auto"/>
                                <w:left w:val="none" w:sz="0" w:space="0" w:color="auto"/>
                                <w:bottom w:val="none" w:sz="0" w:space="0" w:color="auto"/>
                                <w:right w:val="none" w:sz="0" w:space="0" w:color="auto"/>
                              </w:divBdr>
                              <w:divsChild>
                                <w:div w:id="1688556491">
                                  <w:marLeft w:val="0"/>
                                  <w:marRight w:val="0"/>
                                  <w:marTop w:val="0"/>
                                  <w:marBottom w:val="0"/>
                                  <w:divBdr>
                                    <w:top w:val="none" w:sz="0" w:space="0" w:color="auto"/>
                                    <w:left w:val="none" w:sz="0" w:space="0" w:color="auto"/>
                                    <w:bottom w:val="none" w:sz="0" w:space="0" w:color="auto"/>
                                    <w:right w:val="none" w:sz="0" w:space="0" w:color="auto"/>
                                  </w:divBdr>
                                  <w:divsChild>
                                    <w:div w:id="1664966522">
                                      <w:marLeft w:val="0"/>
                                      <w:marRight w:val="0"/>
                                      <w:marTop w:val="0"/>
                                      <w:marBottom w:val="0"/>
                                      <w:divBdr>
                                        <w:top w:val="none" w:sz="0" w:space="0" w:color="auto"/>
                                        <w:left w:val="none" w:sz="0" w:space="0" w:color="auto"/>
                                        <w:bottom w:val="none" w:sz="0" w:space="0" w:color="auto"/>
                                        <w:right w:val="none" w:sz="0" w:space="0" w:color="auto"/>
                                      </w:divBdr>
                                      <w:divsChild>
                                        <w:div w:id="119996885">
                                          <w:marLeft w:val="0"/>
                                          <w:marRight w:val="0"/>
                                          <w:marTop w:val="0"/>
                                          <w:marBottom w:val="0"/>
                                          <w:divBdr>
                                            <w:top w:val="none" w:sz="0" w:space="0" w:color="auto"/>
                                            <w:left w:val="none" w:sz="0" w:space="0" w:color="auto"/>
                                            <w:bottom w:val="none" w:sz="0" w:space="0" w:color="auto"/>
                                            <w:right w:val="none" w:sz="0" w:space="0" w:color="auto"/>
                                          </w:divBdr>
                                          <w:divsChild>
                                            <w:div w:id="631136209">
                                              <w:marLeft w:val="0"/>
                                              <w:marRight w:val="0"/>
                                              <w:marTop w:val="0"/>
                                              <w:marBottom w:val="0"/>
                                              <w:divBdr>
                                                <w:top w:val="none" w:sz="0" w:space="0" w:color="auto"/>
                                                <w:left w:val="none" w:sz="0" w:space="0" w:color="auto"/>
                                                <w:bottom w:val="none" w:sz="0" w:space="0" w:color="auto"/>
                                                <w:right w:val="none" w:sz="0" w:space="0" w:color="auto"/>
                                              </w:divBdr>
                                              <w:divsChild>
                                                <w:div w:id="1471634960">
                                                  <w:marLeft w:val="0"/>
                                                  <w:marRight w:val="0"/>
                                                  <w:marTop w:val="0"/>
                                                  <w:marBottom w:val="0"/>
                                                  <w:divBdr>
                                                    <w:top w:val="none" w:sz="0" w:space="0" w:color="auto"/>
                                                    <w:left w:val="none" w:sz="0" w:space="0" w:color="auto"/>
                                                    <w:bottom w:val="none" w:sz="0" w:space="0" w:color="auto"/>
                                                    <w:right w:val="none" w:sz="0" w:space="0" w:color="auto"/>
                                                  </w:divBdr>
                                                  <w:divsChild>
                                                    <w:div w:id="906185492">
                                                      <w:marLeft w:val="0"/>
                                                      <w:marRight w:val="0"/>
                                                      <w:marTop w:val="0"/>
                                                      <w:marBottom w:val="0"/>
                                                      <w:divBdr>
                                                        <w:top w:val="none" w:sz="0" w:space="0" w:color="auto"/>
                                                        <w:left w:val="none" w:sz="0" w:space="0" w:color="auto"/>
                                                        <w:bottom w:val="none" w:sz="0" w:space="0" w:color="auto"/>
                                                        <w:right w:val="none" w:sz="0" w:space="0" w:color="auto"/>
                                                      </w:divBdr>
                                                      <w:divsChild>
                                                        <w:div w:id="462120134">
                                                          <w:marLeft w:val="0"/>
                                                          <w:marRight w:val="0"/>
                                                          <w:marTop w:val="0"/>
                                                          <w:marBottom w:val="0"/>
                                                          <w:divBdr>
                                                            <w:top w:val="none" w:sz="0" w:space="0" w:color="auto"/>
                                                            <w:left w:val="none" w:sz="0" w:space="0" w:color="auto"/>
                                                            <w:bottom w:val="none" w:sz="0" w:space="0" w:color="auto"/>
                                                            <w:right w:val="none" w:sz="0" w:space="0" w:color="auto"/>
                                                          </w:divBdr>
                                                        </w:div>
                                                      </w:divsChild>
                                                    </w:div>
                                                    <w:div w:id="1050375123">
                                                      <w:marLeft w:val="0"/>
                                                      <w:marRight w:val="0"/>
                                                      <w:marTop w:val="0"/>
                                                      <w:marBottom w:val="0"/>
                                                      <w:divBdr>
                                                        <w:top w:val="none" w:sz="0" w:space="0" w:color="auto"/>
                                                        <w:left w:val="none" w:sz="0" w:space="0" w:color="auto"/>
                                                        <w:bottom w:val="none" w:sz="0" w:space="0" w:color="auto"/>
                                                        <w:right w:val="none" w:sz="0" w:space="0" w:color="auto"/>
                                                      </w:divBdr>
                                                      <w:divsChild>
                                                        <w:div w:id="11191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553212">
                                          <w:marLeft w:val="0"/>
                                          <w:marRight w:val="0"/>
                                          <w:marTop w:val="0"/>
                                          <w:marBottom w:val="0"/>
                                          <w:divBdr>
                                            <w:top w:val="none" w:sz="0" w:space="0" w:color="auto"/>
                                            <w:left w:val="none" w:sz="0" w:space="0" w:color="auto"/>
                                            <w:bottom w:val="none" w:sz="0" w:space="0" w:color="auto"/>
                                            <w:right w:val="none" w:sz="0" w:space="0" w:color="auto"/>
                                          </w:divBdr>
                                          <w:divsChild>
                                            <w:div w:id="1355376046">
                                              <w:marLeft w:val="0"/>
                                              <w:marRight w:val="0"/>
                                              <w:marTop w:val="0"/>
                                              <w:marBottom w:val="0"/>
                                              <w:divBdr>
                                                <w:top w:val="none" w:sz="0" w:space="0" w:color="auto"/>
                                                <w:left w:val="none" w:sz="0" w:space="0" w:color="auto"/>
                                                <w:bottom w:val="none" w:sz="0" w:space="0" w:color="auto"/>
                                                <w:right w:val="none" w:sz="0" w:space="0" w:color="auto"/>
                                              </w:divBdr>
                                              <w:divsChild>
                                                <w:div w:id="369377106">
                                                  <w:marLeft w:val="0"/>
                                                  <w:marRight w:val="0"/>
                                                  <w:marTop w:val="0"/>
                                                  <w:marBottom w:val="0"/>
                                                  <w:divBdr>
                                                    <w:top w:val="none" w:sz="0" w:space="0" w:color="auto"/>
                                                    <w:left w:val="none" w:sz="0" w:space="0" w:color="auto"/>
                                                    <w:bottom w:val="none" w:sz="0" w:space="0" w:color="auto"/>
                                                    <w:right w:val="none" w:sz="0" w:space="0" w:color="auto"/>
                                                  </w:divBdr>
                                                  <w:divsChild>
                                                    <w:div w:id="1986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21736">
                                      <w:marLeft w:val="0"/>
                                      <w:marRight w:val="0"/>
                                      <w:marTop w:val="0"/>
                                      <w:marBottom w:val="0"/>
                                      <w:divBdr>
                                        <w:top w:val="none" w:sz="0" w:space="0" w:color="auto"/>
                                        <w:left w:val="none" w:sz="0" w:space="0" w:color="auto"/>
                                        <w:bottom w:val="none" w:sz="0" w:space="0" w:color="auto"/>
                                        <w:right w:val="none" w:sz="0" w:space="0" w:color="auto"/>
                                      </w:divBdr>
                                      <w:divsChild>
                                        <w:div w:id="4483121">
                                          <w:marLeft w:val="0"/>
                                          <w:marRight w:val="0"/>
                                          <w:marTop w:val="0"/>
                                          <w:marBottom w:val="0"/>
                                          <w:divBdr>
                                            <w:top w:val="none" w:sz="0" w:space="0" w:color="auto"/>
                                            <w:left w:val="none" w:sz="0" w:space="0" w:color="auto"/>
                                            <w:bottom w:val="none" w:sz="0" w:space="0" w:color="auto"/>
                                            <w:right w:val="none" w:sz="0" w:space="0" w:color="auto"/>
                                          </w:divBdr>
                                        </w:div>
                                        <w:div w:id="378164854">
                                          <w:marLeft w:val="0"/>
                                          <w:marRight w:val="0"/>
                                          <w:marTop w:val="0"/>
                                          <w:marBottom w:val="0"/>
                                          <w:divBdr>
                                            <w:top w:val="none" w:sz="0" w:space="0" w:color="auto"/>
                                            <w:left w:val="none" w:sz="0" w:space="0" w:color="auto"/>
                                            <w:bottom w:val="none" w:sz="0" w:space="0" w:color="auto"/>
                                            <w:right w:val="none" w:sz="0" w:space="0" w:color="auto"/>
                                          </w:divBdr>
                                          <w:divsChild>
                                            <w:div w:id="10318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55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15561</Words>
  <Characters>88700</Characters>
  <Application>Microsoft Office Word</Application>
  <DocSecurity>0</DocSecurity>
  <Lines>739</Lines>
  <Paragraphs>208</Paragraphs>
  <ScaleCrop>false</ScaleCrop>
  <HeadingPairs>
    <vt:vector size="2" baseType="variant">
      <vt:variant>
        <vt:lpstr>Názov</vt:lpstr>
      </vt:variant>
      <vt:variant>
        <vt:i4>1</vt:i4>
      </vt:variant>
    </vt:vector>
  </HeadingPairs>
  <TitlesOfParts>
    <vt:vector size="1" baseType="lpstr">
      <vt:lpstr>STREDNÁ ODBORNÁ ŠKOLA sv</vt:lpstr>
    </vt:vector>
  </TitlesOfParts>
  <Company>sks</Company>
  <LinksUpToDate>false</LinksUpToDate>
  <CharactersWithSpaces>104053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STREDNÁ ODBORNÁ ŠKOLA sv</dc:title>
  <dc:subject/>
  <dc:creator>ziak</dc:creator>
  <cp:keywords/>
  <cp:lastModifiedBy>PC22</cp:lastModifiedBy>
  <cp:revision>2</cp:revision>
  <cp:lastPrinted>2012-09-05T12:31:00Z</cp:lastPrinted>
  <dcterms:created xsi:type="dcterms:W3CDTF">2013-09-27T10:24:00Z</dcterms:created>
  <dcterms:modified xsi:type="dcterms:W3CDTF">2013-09-27T10:24:00Z</dcterms:modified>
</cp:coreProperties>
</file>